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稳岗返还申报承诺书</w:t>
      </w:r>
    </w:p>
    <w:p w14:paraId="638D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A9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昆明市西山区社会保险中心：</w:t>
      </w:r>
    </w:p>
    <w:p w14:paraId="5DDC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我单位营业执照经营范围内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含/不含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有/无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劳务派遣经营许可证，未开展劳务派遣业务，按时足额缴纳失业保险费，2024年缴费人员全部为我单位自有员工。</w:t>
      </w:r>
    </w:p>
    <w:p w14:paraId="6120029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依法参加失业保险，已按时足额缴纳失业保险费，我单位依法诚信经营，无严重违法、经营异常等情况，不属于失信责任主体和僵尸企业，未被列入经营异常名录，符合稳岗返还申报条件。所申报的稳岗返还资金将按稳岗返还政策规定用于职工生活补助、缴纳社会保险费、转岗培训、技能提升培训等相关支出。</w:t>
      </w:r>
    </w:p>
    <w:p w14:paraId="735AA42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我单位承诺以上所述情况、所提交的材料均真实有效，如有虚假将承担相应责任。</w:t>
      </w:r>
    </w:p>
    <w:p w14:paraId="4BE6887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7A957E6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</w:t>
      </w:r>
    </w:p>
    <w:p w14:paraId="74B99A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0F0D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BD9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单位（公章）</w:t>
      </w:r>
    </w:p>
    <w:p w14:paraId="17B80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1644"/>
    <w:rsid w:val="0F271583"/>
    <w:rsid w:val="19256CCA"/>
    <w:rsid w:val="19FF412F"/>
    <w:rsid w:val="1C3F3565"/>
    <w:rsid w:val="203E6E17"/>
    <w:rsid w:val="20F60EB0"/>
    <w:rsid w:val="28761C13"/>
    <w:rsid w:val="289C4A28"/>
    <w:rsid w:val="4324212C"/>
    <w:rsid w:val="443F7828"/>
    <w:rsid w:val="45C91277"/>
    <w:rsid w:val="4CA836DE"/>
    <w:rsid w:val="55366ACE"/>
    <w:rsid w:val="57FF0CEB"/>
    <w:rsid w:val="5A346F5B"/>
    <w:rsid w:val="6D0D3E75"/>
    <w:rsid w:val="72704EE9"/>
    <w:rsid w:val="7EF82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373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2022-05-30T05:59:00Z</dcterms:created>
  <dc:creator>DELL</dc:creator>
  <cp:lastModifiedBy>月半赤赤赤赤</cp:lastModifiedBy>
  <cp:lastPrinted>2024-12-25T08:15:52Z</cp:lastPrinted>
  <dcterms:modified xsi:type="dcterms:W3CDTF">2025-09-18T05:57:33Z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eyJoZGlkIjoiMTk3NTg0ZDBlNDUzN2NlMzM1ZDlmZjY2NWI5NTEyMDgiLCJ1c2VySWQiOiI0MTAxNjUzMTUifQ==</vt:lpwstr>
  </property>
  <property fmtid="{D5CDD505-2E9C-101B-9397-08002B2CF9AE}" pid="4" name="ICV">
    <vt:lpwstr>C0CF7FE30BE44055A277E6BC4D9CC6E9_13</vt:lpwstr>
  </property>
</Properties>
</file>