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F7" w:rsidRPr="005448F8" w:rsidRDefault="00EF54F7" w:rsidP="004B1A26">
      <w:pPr>
        <w:spacing w:line="700" w:lineRule="exact"/>
        <w:rPr>
          <w:rFonts w:ascii="仿宋_GB2312" w:eastAsia="仿宋_GB2312"/>
          <w:sz w:val="32"/>
          <w:szCs w:val="32"/>
        </w:rPr>
      </w:pPr>
      <w:r w:rsidRPr="002C2DD6">
        <w:rPr>
          <w:rFonts w:ascii="黑体" w:eastAsia="黑体" w:hint="eastAsia"/>
          <w:sz w:val="32"/>
          <w:szCs w:val="32"/>
        </w:rPr>
        <w:t>登记编号：</w:t>
      </w:r>
      <w:proofErr w:type="gramStart"/>
      <w:r>
        <w:rPr>
          <w:rFonts w:ascii="黑体" w:eastAsia="黑体" w:hint="eastAsia"/>
          <w:sz w:val="32"/>
          <w:szCs w:val="32"/>
        </w:rPr>
        <w:t>昆府</w:t>
      </w:r>
      <w:r w:rsidRPr="002C2DD6">
        <w:rPr>
          <w:rFonts w:ascii="黑体" w:eastAsia="黑体" w:hint="eastAsia"/>
          <w:sz w:val="32"/>
          <w:szCs w:val="32"/>
        </w:rPr>
        <w:t>登</w:t>
      </w:r>
      <w:proofErr w:type="gramEnd"/>
      <w:r>
        <w:rPr>
          <w:rFonts w:ascii="黑体" w:eastAsia="黑体" w:hint="eastAsia"/>
          <w:sz w:val="32"/>
          <w:szCs w:val="32"/>
        </w:rPr>
        <w:t>128</w:t>
      </w:r>
      <w:r w:rsidRPr="002C2DD6">
        <w:rPr>
          <w:rFonts w:ascii="黑体" w:eastAsia="黑体" w:hint="eastAsia"/>
          <w:sz w:val="32"/>
          <w:szCs w:val="32"/>
        </w:rPr>
        <w:t>号</w:t>
      </w:r>
    </w:p>
    <w:p w:rsidR="00EF54F7" w:rsidRPr="005448F8" w:rsidRDefault="00EF54F7" w:rsidP="00E13C25">
      <w:pPr>
        <w:spacing w:line="720" w:lineRule="exact"/>
        <w:rPr>
          <w:rFonts w:ascii="仿宋_GB2312" w:eastAsia="仿宋_GB2312"/>
          <w:sz w:val="32"/>
          <w:szCs w:val="32"/>
        </w:rPr>
      </w:pPr>
    </w:p>
    <w:p w:rsidR="00EF54F7" w:rsidRPr="005448F8" w:rsidRDefault="00EF54F7" w:rsidP="00E13C25">
      <w:pPr>
        <w:spacing w:line="720" w:lineRule="exact"/>
        <w:rPr>
          <w:rFonts w:ascii="仿宋_GB2312" w:eastAsia="仿宋_GB2312"/>
          <w:sz w:val="32"/>
          <w:szCs w:val="32"/>
        </w:rPr>
      </w:pPr>
    </w:p>
    <w:p w:rsidR="00EF54F7" w:rsidRPr="004B1A26" w:rsidRDefault="00EF54F7" w:rsidP="00070C04">
      <w:pPr>
        <w:spacing w:line="1000" w:lineRule="exact"/>
        <w:ind w:leftChars="-67" w:left="-141"/>
        <w:jc w:val="center"/>
        <w:rPr>
          <w:rFonts w:ascii="方正小标宋简体" w:eastAsia="方正小标宋简体"/>
          <w:color w:val="FF0000"/>
          <w:w w:val="80"/>
          <w:position w:val="-6"/>
          <w:sz w:val="90"/>
          <w:szCs w:val="90"/>
        </w:rPr>
      </w:pPr>
      <w:r w:rsidRPr="004B1A26">
        <w:rPr>
          <w:rFonts w:ascii="方正小标宋简体" w:eastAsia="方正小标宋简体" w:hint="eastAsia"/>
          <w:color w:val="FF0000"/>
          <w:w w:val="80"/>
          <w:position w:val="-6"/>
          <w:sz w:val="90"/>
          <w:szCs w:val="90"/>
        </w:rPr>
        <w:t>昆明市西山区人民政府公告</w:t>
      </w:r>
    </w:p>
    <w:p w:rsidR="00EF54F7" w:rsidRPr="005448F8" w:rsidRDefault="00EF54F7" w:rsidP="00ED072A">
      <w:pPr>
        <w:spacing w:line="240" w:lineRule="exact"/>
        <w:rPr>
          <w:rFonts w:ascii="仿宋_GB2312" w:eastAsia="仿宋_GB2312"/>
          <w:sz w:val="32"/>
          <w:szCs w:val="32"/>
        </w:rPr>
      </w:pPr>
    </w:p>
    <w:p w:rsidR="00EF54F7" w:rsidRDefault="00EF54F7" w:rsidP="00ED072A">
      <w:pPr>
        <w:spacing w:line="590" w:lineRule="exact"/>
        <w:rPr>
          <w:rFonts w:ascii="楷体_GB2312" w:eastAsia="楷体_GB2312"/>
          <w:sz w:val="44"/>
          <w:szCs w:val="44"/>
        </w:rPr>
      </w:pPr>
    </w:p>
    <w:p w:rsidR="00EF54F7" w:rsidRPr="005B7D10" w:rsidRDefault="00EF54F7" w:rsidP="00237E99">
      <w:pPr>
        <w:spacing w:line="590" w:lineRule="exact"/>
        <w:ind w:leftChars="-68" w:left="-143"/>
        <w:jc w:val="center"/>
        <w:rPr>
          <w:rFonts w:eastAsia="楷体_GB2312"/>
          <w:sz w:val="44"/>
          <w:szCs w:val="44"/>
        </w:rPr>
      </w:pPr>
      <w:r w:rsidRPr="005B7D10">
        <w:rPr>
          <w:rFonts w:eastAsia="楷体_GB2312"/>
          <w:sz w:val="44"/>
          <w:szCs w:val="44"/>
        </w:rPr>
        <w:t>第</w:t>
      </w:r>
      <w:r w:rsidRPr="005B7D10">
        <w:rPr>
          <w:rFonts w:eastAsia="楷体_GB2312"/>
          <w:sz w:val="44"/>
          <w:szCs w:val="44"/>
        </w:rPr>
        <w:t>1</w:t>
      </w:r>
      <w:r w:rsidRPr="005B7D10">
        <w:rPr>
          <w:rFonts w:eastAsia="楷体_GB2312"/>
          <w:sz w:val="44"/>
          <w:szCs w:val="44"/>
        </w:rPr>
        <w:t>号</w:t>
      </w:r>
    </w:p>
    <w:p w:rsidR="00EF54F7" w:rsidRPr="005448F8" w:rsidRDefault="00EF54F7" w:rsidP="00ED072A">
      <w:pPr>
        <w:spacing w:line="440" w:lineRule="exact"/>
        <w:rPr>
          <w:rFonts w:eastAsia="仿宋_GB2312"/>
          <w:sz w:val="32"/>
        </w:rPr>
      </w:pPr>
    </w:p>
    <w:p w:rsidR="00EF54F7" w:rsidRPr="005448F8" w:rsidRDefault="00EF54F7" w:rsidP="00ED072A">
      <w:pPr>
        <w:spacing w:line="440" w:lineRule="exact"/>
        <w:rPr>
          <w:rFonts w:eastAsia="仿宋_GB2312"/>
          <w:sz w:val="32"/>
        </w:rPr>
      </w:pPr>
    </w:p>
    <w:p w:rsidR="00EF54F7" w:rsidRPr="0025683B" w:rsidRDefault="00EF54F7" w:rsidP="004B1A26">
      <w:pPr>
        <w:spacing w:line="590" w:lineRule="exact"/>
        <w:ind w:firstLineChars="200" w:firstLine="640"/>
        <w:rPr>
          <w:rFonts w:eastAsia="仿宋_GB2312"/>
          <w:sz w:val="32"/>
        </w:rPr>
      </w:pPr>
      <w:r w:rsidRPr="0025683B">
        <w:rPr>
          <w:rFonts w:eastAsia="仿宋_GB2312"/>
          <w:sz w:val="32"/>
        </w:rPr>
        <w:t>《</w:t>
      </w:r>
      <w:r w:rsidRPr="00005F7B">
        <w:rPr>
          <w:rFonts w:eastAsia="仿宋_GB2312" w:hint="eastAsia"/>
          <w:sz w:val="32"/>
        </w:rPr>
        <w:t>昆明市西山区科技项目及科技研发资金管理办法（试行）</w:t>
      </w:r>
      <w:r w:rsidRPr="0025683B">
        <w:rPr>
          <w:rFonts w:eastAsia="仿宋_GB2312"/>
          <w:sz w:val="32"/>
        </w:rPr>
        <w:t>》已经区十</w:t>
      </w:r>
      <w:r>
        <w:rPr>
          <w:rFonts w:eastAsia="仿宋_GB2312" w:hint="eastAsia"/>
          <w:sz w:val="32"/>
        </w:rPr>
        <w:t>五</w:t>
      </w:r>
      <w:r w:rsidRPr="0025683B">
        <w:rPr>
          <w:rFonts w:eastAsia="仿宋_GB2312"/>
          <w:sz w:val="32"/>
        </w:rPr>
        <w:t>届人民政府第</w:t>
      </w:r>
      <w:r>
        <w:rPr>
          <w:rFonts w:eastAsia="仿宋_GB2312" w:hint="eastAsia"/>
          <w:sz w:val="32"/>
        </w:rPr>
        <w:t>61</w:t>
      </w:r>
      <w:r w:rsidRPr="0025683B">
        <w:rPr>
          <w:rFonts w:eastAsia="仿宋_GB2312"/>
          <w:sz w:val="32"/>
        </w:rPr>
        <w:t>次常务会议研究通过，现予公布，自</w:t>
      </w:r>
      <w:r w:rsidRPr="0025683B">
        <w:rPr>
          <w:rFonts w:eastAsia="仿宋_GB2312"/>
          <w:sz w:val="32"/>
        </w:rPr>
        <w:t xml:space="preserve"> 201</w:t>
      </w:r>
      <w:r>
        <w:rPr>
          <w:rFonts w:eastAsia="仿宋_GB2312" w:hint="eastAsia"/>
          <w:sz w:val="32"/>
        </w:rPr>
        <w:t>5</w:t>
      </w:r>
      <w:r w:rsidRPr="0025683B">
        <w:rPr>
          <w:rFonts w:eastAsia="仿宋_GB2312"/>
          <w:sz w:val="32"/>
        </w:rPr>
        <w:t xml:space="preserve"> </w:t>
      </w:r>
      <w:r w:rsidRPr="0025683B">
        <w:rPr>
          <w:rFonts w:eastAsia="仿宋_GB2312"/>
          <w:sz w:val="32"/>
        </w:rPr>
        <w:t>年</w:t>
      </w:r>
      <w:r>
        <w:rPr>
          <w:rFonts w:eastAsia="仿宋_GB2312" w:hint="eastAsia"/>
          <w:sz w:val="32"/>
        </w:rPr>
        <w:t>2</w:t>
      </w:r>
      <w:r w:rsidRPr="0025683B">
        <w:rPr>
          <w:rFonts w:eastAsia="仿宋_GB2312"/>
          <w:sz w:val="32"/>
        </w:rPr>
        <w:t>月</w:t>
      </w:r>
      <w:r>
        <w:rPr>
          <w:rFonts w:eastAsia="仿宋_GB2312" w:hint="eastAsia"/>
          <w:sz w:val="32"/>
        </w:rPr>
        <w:t>20</w:t>
      </w:r>
      <w:r w:rsidRPr="0025683B">
        <w:rPr>
          <w:rFonts w:eastAsia="仿宋_GB2312"/>
          <w:sz w:val="32"/>
        </w:rPr>
        <w:t>日起施行。</w:t>
      </w:r>
    </w:p>
    <w:p w:rsidR="00EF54F7" w:rsidRDefault="00EF54F7" w:rsidP="003F3C21">
      <w:pPr>
        <w:spacing w:line="590" w:lineRule="exact"/>
        <w:rPr>
          <w:rFonts w:eastAsia="仿宋_GB2312"/>
          <w:sz w:val="32"/>
        </w:rPr>
      </w:pPr>
    </w:p>
    <w:p w:rsidR="00EF54F7" w:rsidRDefault="00EF54F7" w:rsidP="003F3C21">
      <w:pPr>
        <w:spacing w:line="590" w:lineRule="exact"/>
        <w:rPr>
          <w:rFonts w:eastAsia="仿宋_GB2312"/>
          <w:sz w:val="32"/>
        </w:rPr>
      </w:pPr>
    </w:p>
    <w:p w:rsidR="00EF54F7" w:rsidRPr="00E13C25" w:rsidRDefault="005C296F" w:rsidP="00237E99">
      <w:pPr>
        <w:tabs>
          <w:tab w:val="left" w:pos="4111"/>
          <w:tab w:val="left" w:pos="4253"/>
          <w:tab w:val="left" w:pos="5040"/>
          <w:tab w:val="left" w:pos="7371"/>
          <w:tab w:val="left" w:pos="7560"/>
        </w:tabs>
        <w:wordWrap w:val="0"/>
        <w:spacing w:line="590" w:lineRule="exact"/>
        <w:ind w:right="25"/>
        <w:jc w:val="right"/>
        <w:rPr>
          <w:rFonts w:eastAsia="仿宋_GB2312"/>
          <w:color w:val="000000"/>
          <w:kern w:val="0"/>
          <w:sz w:val="32"/>
          <w:szCs w:val="32"/>
        </w:rPr>
      </w:pPr>
      <w:r>
        <w:rPr>
          <w:rFonts w:eastAsia="仿宋_GB2312"/>
          <w:noProof/>
          <w:color w:val="000000"/>
          <w:kern w:val="0"/>
          <w:sz w:val="32"/>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56.6pt;margin-top:-64.4pt;width:128pt;height:128pt;z-index:251659264" stroked="f">
            <v:imagedata r:id="rId8" o:title=""/>
          </v:shape>
          <w:control r:id="rId9" w:name="Cbcsign1" w:shapeid="_x0000_s2050"/>
        </w:pict>
      </w:r>
      <w:r w:rsidR="00EF54F7" w:rsidRPr="00E13C25">
        <w:rPr>
          <w:rFonts w:eastAsia="仿宋_GB2312" w:hint="eastAsia"/>
          <w:color w:val="000000"/>
          <w:kern w:val="0"/>
          <w:sz w:val="32"/>
          <w:szCs w:val="32"/>
        </w:rPr>
        <w:t>昆明市西山区人民政府</w:t>
      </w:r>
      <w:r w:rsidR="00EF54F7">
        <w:rPr>
          <w:rFonts w:eastAsia="仿宋_GB2312" w:hint="eastAsia"/>
          <w:color w:val="000000"/>
          <w:kern w:val="0"/>
          <w:sz w:val="32"/>
          <w:szCs w:val="32"/>
        </w:rPr>
        <w:t xml:space="preserve">       </w:t>
      </w:r>
    </w:p>
    <w:p w:rsidR="00EF54F7" w:rsidRPr="008834EE" w:rsidRDefault="00EF54F7" w:rsidP="00D424DA">
      <w:pPr>
        <w:tabs>
          <w:tab w:val="left" w:pos="5040"/>
          <w:tab w:val="left" w:pos="7560"/>
        </w:tabs>
        <w:wordWrap w:val="0"/>
        <w:spacing w:line="590" w:lineRule="exact"/>
        <w:ind w:rightChars="26" w:right="55" w:firstLineChars="200" w:firstLine="640"/>
        <w:jc w:val="right"/>
        <w:rPr>
          <w:rFonts w:eastAsia="仿宋_GB2312"/>
          <w:sz w:val="32"/>
          <w:szCs w:val="32"/>
        </w:rPr>
      </w:pPr>
      <w:r>
        <w:rPr>
          <w:rFonts w:eastAsia="仿宋_GB2312" w:hint="eastAsia"/>
          <w:sz w:val="32"/>
          <w:szCs w:val="32"/>
        </w:rPr>
        <w:t>2015</w:t>
      </w:r>
      <w:r w:rsidRPr="008834EE">
        <w:rPr>
          <w:rFonts w:eastAsia="仿宋_GB2312"/>
          <w:sz w:val="32"/>
          <w:szCs w:val="32"/>
        </w:rPr>
        <w:t>年</w:t>
      </w:r>
      <w:r>
        <w:rPr>
          <w:rFonts w:eastAsia="仿宋_GB2312" w:hint="eastAsia"/>
          <w:sz w:val="32"/>
          <w:szCs w:val="32"/>
        </w:rPr>
        <w:t>1</w:t>
      </w:r>
      <w:r w:rsidRPr="008834EE">
        <w:rPr>
          <w:rFonts w:eastAsia="仿宋_GB2312"/>
          <w:sz w:val="32"/>
          <w:szCs w:val="32"/>
        </w:rPr>
        <w:t>月</w:t>
      </w:r>
      <w:r>
        <w:rPr>
          <w:rFonts w:eastAsia="仿宋_GB2312" w:hint="eastAsia"/>
          <w:sz w:val="32"/>
          <w:szCs w:val="32"/>
        </w:rPr>
        <w:t>20</w:t>
      </w:r>
      <w:r w:rsidRPr="008834EE">
        <w:rPr>
          <w:rFonts w:eastAsia="仿宋_GB2312"/>
          <w:sz w:val="32"/>
          <w:szCs w:val="32"/>
        </w:rPr>
        <w:t>日</w:t>
      </w:r>
      <w:r>
        <w:rPr>
          <w:rFonts w:eastAsia="仿宋_GB2312" w:hint="eastAsia"/>
          <w:sz w:val="32"/>
          <w:szCs w:val="32"/>
        </w:rPr>
        <w:t xml:space="preserve">         </w:t>
      </w:r>
    </w:p>
    <w:p w:rsidR="00EF54F7" w:rsidRPr="008834EE" w:rsidRDefault="00EF54F7" w:rsidP="00ED072A">
      <w:pPr>
        <w:snapToGrid w:val="0"/>
        <w:spacing w:line="590" w:lineRule="exact"/>
        <w:ind w:right="113"/>
        <w:jc w:val="right"/>
        <w:rPr>
          <w:rFonts w:eastAsia="仿宋_GB2312"/>
          <w:color w:val="000000"/>
          <w:kern w:val="0"/>
          <w:sz w:val="32"/>
          <w:szCs w:val="32"/>
        </w:rPr>
      </w:pPr>
    </w:p>
    <w:p w:rsidR="00EF54F7" w:rsidRPr="00ED072A" w:rsidRDefault="00EF54F7" w:rsidP="00070C04">
      <w:pPr>
        <w:spacing w:line="590" w:lineRule="exact"/>
        <w:rPr>
          <w:rFonts w:eastAsia="仿宋_GB2312"/>
          <w:sz w:val="32"/>
        </w:rPr>
      </w:pPr>
    </w:p>
    <w:p w:rsidR="00EF54F7" w:rsidRPr="005448F8" w:rsidRDefault="00EF54F7" w:rsidP="00070C04">
      <w:pPr>
        <w:spacing w:line="590" w:lineRule="exact"/>
        <w:rPr>
          <w:rFonts w:eastAsia="仿宋_GB2312"/>
          <w:sz w:val="32"/>
        </w:rPr>
        <w:sectPr w:rsidR="00EF54F7" w:rsidRPr="005448F8" w:rsidSect="00EF54F7">
          <w:headerReference w:type="default" r:id="rId10"/>
          <w:footerReference w:type="even" r:id="rId11"/>
          <w:footerReference w:type="default" r:id="rId12"/>
          <w:footerReference w:type="first" r:id="rId13"/>
          <w:pgSz w:w="11906" w:h="16838"/>
          <w:pgMar w:top="2098" w:right="1474" w:bottom="1985" w:left="1588" w:header="851" w:footer="992" w:gutter="0"/>
          <w:cols w:space="425"/>
          <w:docGrid w:type="lines" w:linePitch="312"/>
        </w:sectPr>
      </w:pPr>
    </w:p>
    <w:p w:rsidR="00EF54F7" w:rsidRPr="00B22DE6" w:rsidRDefault="00EF54F7" w:rsidP="009F10DA">
      <w:pPr>
        <w:widowControl/>
        <w:shd w:val="clear" w:color="auto" w:fill="FFFFFF"/>
        <w:snapToGrid w:val="0"/>
        <w:spacing w:line="590" w:lineRule="exact"/>
        <w:jc w:val="center"/>
        <w:rPr>
          <w:rFonts w:eastAsia="方正小标宋简体"/>
          <w:kern w:val="0"/>
          <w:sz w:val="44"/>
          <w:szCs w:val="44"/>
          <w:u w:color="FFFFFF"/>
        </w:rPr>
      </w:pPr>
      <w:r w:rsidRPr="00B22DE6">
        <w:rPr>
          <w:rFonts w:eastAsia="方正小标宋简体"/>
          <w:color w:val="333333"/>
          <w:kern w:val="0"/>
          <w:sz w:val="44"/>
          <w:szCs w:val="44"/>
          <w:u w:color="FFFFFF"/>
        </w:rPr>
        <w:lastRenderedPageBreak/>
        <w:t>昆明</w:t>
      </w:r>
      <w:r w:rsidRPr="00B22DE6">
        <w:rPr>
          <w:rFonts w:eastAsia="方正小标宋简体"/>
          <w:kern w:val="0"/>
          <w:sz w:val="44"/>
          <w:szCs w:val="44"/>
          <w:u w:color="FFFFFF"/>
        </w:rPr>
        <w:t>市西山区</w:t>
      </w:r>
      <w:r w:rsidRPr="00B22DE6">
        <w:rPr>
          <w:rFonts w:eastAsia="方正小标宋简体"/>
          <w:kern w:val="0"/>
          <w:sz w:val="44"/>
          <w:szCs w:val="44"/>
          <w:u w:val="single" w:color="FFFFFF"/>
        </w:rPr>
        <w:t>科技项目</w:t>
      </w:r>
      <w:r w:rsidRPr="00B22DE6">
        <w:rPr>
          <w:rFonts w:eastAsia="方正小标宋简体"/>
          <w:kern w:val="0"/>
          <w:sz w:val="44"/>
          <w:szCs w:val="44"/>
          <w:u w:color="FFFFFF"/>
        </w:rPr>
        <w:t>及科技研发资金</w:t>
      </w:r>
    </w:p>
    <w:p w:rsidR="00EF54F7" w:rsidRPr="00B22DE6" w:rsidRDefault="00EF54F7" w:rsidP="009F10DA">
      <w:pPr>
        <w:widowControl/>
        <w:shd w:val="clear" w:color="auto" w:fill="FFFFFF"/>
        <w:snapToGrid w:val="0"/>
        <w:spacing w:line="590" w:lineRule="exact"/>
        <w:jc w:val="center"/>
        <w:rPr>
          <w:rFonts w:eastAsia="方正小标宋简体"/>
          <w:kern w:val="0"/>
          <w:sz w:val="44"/>
          <w:szCs w:val="44"/>
          <w:u w:color="FFFFFF"/>
        </w:rPr>
      </w:pPr>
      <w:r w:rsidRPr="00B22DE6">
        <w:rPr>
          <w:rFonts w:eastAsia="方正小标宋简体"/>
          <w:kern w:val="0"/>
          <w:sz w:val="44"/>
          <w:szCs w:val="44"/>
          <w:u w:color="FFFFFF"/>
        </w:rPr>
        <w:t>管理办法（试行）</w:t>
      </w:r>
    </w:p>
    <w:p w:rsidR="00EF54F7" w:rsidRPr="00B22DE6" w:rsidRDefault="00EF54F7" w:rsidP="009F10DA">
      <w:pPr>
        <w:widowControl/>
        <w:shd w:val="clear" w:color="auto" w:fill="FFFFFF"/>
        <w:spacing w:line="590" w:lineRule="exact"/>
        <w:jc w:val="center"/>
        <w:rPr>
          <w:rFonts w:eastAsia="方正小标宋简体"/>
          <w:kern w:val="0"/>
          <w:sz w:val="44"/>
          <w:szCs w:val="44"/>
          <w:u w:color="FFFFFF"/>
        </w:rPr>
      </w:pPr>
    </w:p>
    <w:p w:rsidR="00EF54F7" w:rsidRPr="00B22DE6" w:rsidRDefault="00EF54F7" w:rsidP="00EF54F7">
      <w:pPr>
        <w:widowControl/>
        <w:numPr>
          <w:ilvl w:val="0"/>
          <w:numId w:val="2"/>
        </w:numPr>
        <w:shd w:val="clear" w:color="auto" w:fill="FFFFFF"/>
        <w:spacing w:line="590" w:lineRule="exact"/>
        <w:ind w:left="0"/>
        <w:jc w:val="center"/>
        <w:rPr>
          <w:rFonts w:eastAsia="黑体"/>
          <w:kern w:val="0"/>
          <w:sz w:val="32"/>
          <w:szCs w:val="32"/>
          <w:u w:color="FFFFFF"/>
        </w:rPr>
      </w:pPr>
      <w:r w:rsidRPr="00B22DE6">
        <w:rPr>
          <w:rFonts w:eastAsia="黑体"/>
          <w:kern w:val="0"/>
          <w:sz w:val="32"/>
          <w:szCs w:val="32"/>
          <w:u w:color="FFFFFF"/>
        </w:rPr>
        <w:t>总则</w:t>
      </w:r>
    </w:p>
    <w:p w:rsidR="00EF54F7" w:rsidRPr="00B22DE6" w:rsidRDefault="00EF54F7" w:rsidP="009F10DA">
      <w:pPr>
        <w:widowControl/>
        <w:shd w:val="clear" w:color="auto" w:fill="FFFFFF"/>
        <w:spacing w:line="590" w:lineRule="exact"/>
        <w:rPr>
          <w:rFonts w:eastAsia="黑体"/>
          <w:kern w:val="0"/>
          <w:sz w:val="32"/>
          <w:szCs w:val="32"/>
          <w:u w:color="FFFFFF"/>
        </w:rPr>
      </w:pPr>
    </w:p>
    <w:p w:rsidR="00EF54F7" w:rsidRPr="00B22DE6" w:rsidRDefault="00EF54F7" w:rsidP="009F10DA">
      <w:pPr>
        <w:widowControl/>
        <w:shd w:val="clear" w:color="auto" w:fill="FFFFFF"/>
        <w:spacing w:line="560" w:lineRule="exact"/>
        <w:ind w:firstLineChars="200" w:firstLine="640"/>
        <w:rPr>
          <w:rFonts w:eastAsia="仿宋_GB2312"/>
          <w:kern w:val="0"/>
          <w:sz w:val="32"/>
          <w:szCs w:val="32"/>
          <w:u w:color="FFFFFF"/>
        </w:rPr>
      </w:pPr>
      <w:r w:rsidRPr="00B22DE6">
        <w:rPr>
          <w:rFonts w:eastAsia="黑体"/>
          <w:kern w:val="0"/>
          <w:sz w:val="32"/>
          <w:szCs w:val="32"/>
          <w:u w:color="FFFFFF"/>
        </w:rPr>
        <w:t>第一条</w:t>
      </w:r>
      <w:r w:rsidRPr="00B22DE6">
        <w:rPr>
          <w:rFonts w:eastAsia="楷体_GB2312"/>
          <w:kern w:val="0"/>
          <w:sz w:val="32"/>
          <w:szCs w:val="32"/>
          <w:u w:color="FFFFFF"/>
        </w:rPr>
        <w:t xml:space="preserve"> </w:t>
      </w:r>
      <w:r w:rsidRPr="00B22DE6">
        <w:rPr>
          <w:rFonts w:eastAsia="仿宋_GB2312"/>
          <w:spacing w:val="-4"/>
          <w:kern w:val="0"/>
          <w:sz w:val="32"/>
          <w:szCs w:val="32"/>
          <w:u w:color="FFFFFF"/>
        </w:rPr>
        <w:t>为了规范昆明市西山区科技项目管理，提高政府科技研发资金使用效率，发挥科技对创新驱动发展战略的支撑引领作用，促进产业转型升级、推动经济发展方式转变，建设国家创新型城市，根据《中华人民共和国科学技术进步法》、《云南省科学技术进步条例》等有关法律、法规和</w:t>
      </w:r>
      <w:r w:rsidRPr="00B22DE6">
        <w:rPr>
          <w:rFonts w:eastAsia="仿宋_GB2312"/>
          <w:bCs/>
          <w:spacing w:val="-4"/>
          <w:sz w:val="32"/>
          <w:szCs w:val="32"/>
        </w:rPr>
        <w:t>《中共昆明市委</w:t>
      </w:r>
      <w:r w:rsidRPr="00B22DE6">
        <w:rPr>
          <w:rFonts w:eastAsia="仿宋_GB2312"/>
          <w:bCs/>
          <w:spacing w:val="-4"/>
          <w:sz w:val="32"/>
          <w:szCs w:val="32"/>
        </w:rPr>
        <w:t xml:space="preserve"> </w:t>
      </w:r>
      <w:r w:rsidRPr="00B22DE6">
        <w:rPr>
          <w:rFonts w:eastAsia="仿宋_GB2312"/>
          <w:bCs/>
          <w:spacing w:val="-4"/>
          <w:sz w:val="32"/>
          <w:szCs w:val="32"/>
        </w:rPr>
        <w:t>昆明市人民政府关于实施创新驱动战略推动昆明创新发展的实施意见》</w:t>
      </w:r>
      <w:r w:rsidRPr="00B22DE6">
        <w:rPr>
          <w:rFonts w:eastAsia="仿宋_GB2312"/>
          <w:spacing w:val="-4"/>
          <w:sz w:val="32"/>
          <w:szCs w:val="32"/>
        </w:rPr>
        <w:t>，</w:t>
      </w:r>
      <w:r w:rsidRPr="00B22DE6">
        <w:rPr>
          <w:rFonts w:eastAsia="仿宋_GB2312"/>
          <w:spacing w:val="-4"/>
          <w:kern w:val="0"/>
          <w:sz w:val="32"/>
          <w:szCs w:val="32"/>
          <w:u w:color="FFFFFF"/>
        </w:rPr>
        <w:t>结合</w:t>
      </w:r>
      <w:r w:rsidRPr="00B22DE6">
        <w:rPr>
          <w:rFonts w:eastAsia="仿宋_GB2312"/>
          <w:spacing w:val="-4"/>
          <w:sz w:val="32"/>
          <w:szCs w:val="32"/>
        </w:rPr>
        <w:t>西山区科技、信息化、知识产权发展规划，</w:t>
      </w:r>
      <w:r w:rsidRPr="00B22DE6">
        <w:rPr>
          <w:rFonts w:eastAsia="仿宋_GB2312"/>
          <w:spacing w:val="-4"/>
          <w:kern w:val="0"/>
          <w:sz w:val="32"/>
          <w:szCs w:val="32"/>
          <w:u w:color="FFFFFF"/>
        </w:rPr>
        <w:t>制定本办法。</w:t>
      </w:r>
    </w:p>
    <w:p w:rsidR="00EF54F7" w:rsidRPr="00B22DE6" w:rsidRDefault="00EF54F7" w:rsidP="009F10DA">
      <w:pPr>
        <w:widowControl/>
        <w:shd w:val="clear" w:color="auto" w:fill="FFFFFF"/>
        <w:adjustRightInd w:val="0"/>
        <w:snapToGrid w:val="0"/>
        <w:spacing w:line="560" w:lineRule="exact"/>
        <w:ind w:firstLineChars="200" w:firstLine="640"/>
        <w:rPr>
          <w:rFonts w:eastAsia="仿宋_GB2312"/>
          <w:kern w:val="0"/>
          <w:sz w:val="32"/>
          <w:szCs w:val="32"/>
          <w:u w:color="FFFFFF"/>
        </w:rPr>
      </w:pPr>
      <w:r w:rsidRPr="00B22DE6">
        <w:rPr>
          <w:rFonts w:eastAsia="黑体"/>
          <w:kern w:val="0"/>
          <w:sz w:val="32"/>
          <w:szCs w:val="32"/>
          <w:u w:color="FFFFFF"/>
        </w:rPr>
        <w:t>第二条</w:t>
      </w:r>
      <w:r w:rsidRPr="00B22DE6">
        <w:rPr>
          <w:rFonts w:eastAsia="黑体"/>
          <w:kern w:val="0"/>
          <w:sz w:val="32"/>
          <w:szCs w:val="32"/>
          <w:u w:color="FFFFFF"/>
        </w:rPr>
        <w:t xml:space="preserve"> </w:t>
      </w:r>
      <w:r w:rsidRPr="00B22DE6">
        <w:rPr>
          <w:rFonts w:eastAsia="仿宋_GB2312"/>
          <w:kern w:val="0"/>
          <w:sz w:val="32"/>
          <w:szCs w:val="32"/>
          <w:u w:color="FFFFFF"/>
        </w:rPr>
        <w:t>本办法所称昆明市西山区科技项目（以下简称</w:t>
      </w:r>
      <w:r w:rsidRPr="00B22DE6">
        <w:rPr>
          <w:rFonts w:eastAsia="仿宋_GB2312"/>
          <w:kern w:val="0"/>
          <w:sz w:val="32"/>
          <w:szCs w:val="32"/>
          <w:u w:color="FFFFFF"/>
        </w:rPr>
        <w:t>“</w:t>
      </w:r>
      <w:r w:rsidRPr="00B22DE6">
        <w:rPr>
          <w:rFonts w:eastAsia="仿宋_GB2312"/>
          <w:kern w:val="0"/>
          <w:sz w:val="32"/>
          <w:szCs w:val="32"/>
          <w:u w:color="FFFFFF"/>
        </w:rPr>
        <w:t>科技项目</w:t>
      </w:r>
      <w:r w:rsidRPr="00B22DE6">
        <w:rPr>
          <w:rFonts w:eastAsia="仿宋_GB2312"/>
          <w:kern w:val="0"/>
          <w:sz w:val="32"/>
          <w:szCs w:val="32"/>
          <w:u w:color="FFFFFF"/>
        </w:rPr>
        <w:t>”</w:t>
      </w:r>
      <w:r w:rsidRPr="00B22DE6">
        <w:rPr>
          <w:rFonts w:eastAsia="仿宋_GB2312"/>
          <w:kern w:val="0"/>
          <w:sz w:val="32"/>
          <w:szCs w:val="32"/>
          <w:u w:color="FFFFFF"/>
        </w:rPr>
        <w:t>），是指列入西山区科技研发经费支持，由法人企、事业单位或社会团体，在规定时限内进行科学技术研究、开发和成果转化与应用的活动。</w:t>
      </w:r>
    </w:p>
    <w:p w:rsidR="00EF54F7" w:rsidRPr="00B22DE6" w:rsidRDefault="00EF54F7" w:rsidP="009F10DA">
      <w:pPr>
        <w:widowControl/>
        <w:shd w:val="clear" w:color="auto" w:fill="FFFFFF"/>
        <w:adjustRightInd w:val="0"/>
        <w:snapToGrid w:val="0"/>
        <w:spacing w:line="560" w:lineRule="exact"/>
        <w:ind w:firstLineChars="200" w:firstLine="640"/>
        <w:rPr>
          <w:rFonts w:eastAsia="仿宋_GB2312"/>
          <w:kern w:val="0"/>
          <w:sz w:val="32"/>
          <w:szCs w:val="32"/>
          <w:u w:color="FFFFFF"/>
        </w:rPr>
      </w:pPr>
      <w:r w:rsidRPr="00B22DE6">
        <w:rPr>
          <w:rFonts w:eastAsia="仿宋_GB2312"/>
          <w:kern w:val="0"/>
          <w:sz w:val="32"/>
          <w:szCs w:val="32"/>
          <w:u w:color="FFFFFF"/>
        </w:rPr>
        <w:t>科技项目包括：科技工作计划、专项项目；科技进步与创新奖励项目；信息化工作计划、专项项目；知识产权工作计划、专项项目。</w:t>
      </w:r>
    </w:p>
    <w:p w:rsidR="00EF54F7" w:rsidRPr="00B22DE6" w:rsidRDefault="00EF54F7" w:rsidP="009F10DA">
      <w:pPr>
        <w:widowControl/>
        <w:shd w:val="clear" w:color="auto" w:fill="FFFFFF"/>
        <w:adjustRightInd w:val="0"/>
        <w:snapToGrid w:val="0"/>
        <w:spacing w:line="560" w:lineRule="exact"/>
        <w:ind w:firstLineChars="200" w:firstLine="640"/>
        <w:rPr>
          <w:rFonts w:eastAsia="仿宋_GB2312"/>
          <w:kern w:val="0"/>
          <w:sz w:val="32"/>
          <w:szCs w:val="32"/>
          <w:u w:color="FFFFFF"/>
        </w:rPr>
      </w:pPr>
      <w:r w:rsidRPr="00B22DE6">
        <w:rPr>
          <w:rFonts w:eastAsia="黑体"/>
          <w:kern w:val="0"/>
          <w:sz w:val="32"/>
          <w:szCs w:val="32"/>
          <w:u w:color="FFFFFF"/>
        </w:rPr>
        <w:t>第三条</w:t>
      </w:r>
      <w:r w:rsidRPr="00B22DE6">
        <w:rPr>
          <w:rFonts w:eastAsia="仿宋_GB2312"/>
          <w:b/>
          <w:kern w:val="0"/>
          <w:sz w:val="32"/>
          <w:szCs w:val="32"/>
          <w:u w:color="FFFFFF"/>
        </w:rPr>
        <w:t xml:space="preserve"> </w:t>
      </w:r>
      <w:r w:rsidRPr="00B22DE6">
        <w:rPr>
          <w:rFonts w:eastAsia="仿宋_GB2312"/>
          <w:kern w:val="0"/>
          <w:sz w:val="32"/>
          <w:szCs w:val="32"/>
          <w:u w:color="FFFFFF"/>
        </w:rPr>
        <w:t>本办法所称科技研发资金，</w:t>
      </w:r>
      <w:bookmarkStart w:id="0" w:name="_GoBack"/>
      <w:r w:rsidRPr="00B22DE6">
        <w:rPr>
          <w:rFonts w:eastAsia="仿宋_GB2312"/>
          <w:kern w:val="0"/>
          <w:sz w:val="32"/>
          <w:szCs w:val="32"/>
          <w:u w:color="FFFFFF"/>
        </w:rPr>
        <w:t>是指西山区区级财政为支持科技创新与发展，加强科技与经济的结合，促进国民经济和社会可持续发展而设立的专项资金。</w:t>
      </w:r>
    </w:p>
    <w:bookmarkEnd w:id="0"/>
    <w:p w:rsidR="00EF54F7" w:rsidRPr="00B22DE6" w:rsidRDefault="00EF54F7" w:rsidP="009F10DA">
      <w:pPr>
        <w:widowControl/>
        <w:shd w:val="clear" w:color="auto" w:fill="FFFFFF"/>
        <w:adjustRightInd w:val="0"/>
        <w:snapToGrid w:val="0"/>
        <w:spacing w:line="590" w:lineRule="exact"/>
        <w:ind w:firstLineChars="200" w:firstLine="640"/>
        <w:rPr>
          <w:rFonts w:eastAsia="仿宋_GB2312"/>
          <w:kern w:val="0"/>
          <w:sz w:val="32"/>
          <w:szCs w:val="32"/>
          <w:u w:color="FFFFFF"/>
        </w:rPr>
      </w:pPr>
      <w:r w:rsidRPr="00B22DE6">
        <w:rPr>
          <w:rFonts w:eastAsia="黑体"/>
          <w:kern w:val="0"/>
          <w:sz w:val="32"/>
          <w:szCs w:val="32"/>
          <w:u w:color="FFFFFF"/>
        </w:rPr>
        <w:lastRenderedPageBreak/>
        <w:t>第四条</w:t>
      </w:r>
      <w:r w:rsidRPr="00B22DE6">
        <w:rPr>
          <w:rFonts w:eastAsia="黑体"/>
          <w:kern w:val="0"/>
          <w:sz w:val="32"/>
          <w:szCs w:val="32"/>
          <w:u w:color="FFFFFF"/>
        </w:rPr>
        <w:t xml:space="preserve"> </w:t>
      </w:r>
      <w:r w:rsidRPr="00B22DE6">
        <w:rPr>
          <w:rFonts w:eastAsia="仿宋_GB2312"/>
          <w:kern w:val="0"/>
          <w:sz w:val="32"/>
          <w:szCs w:val="32"/>
          <w:u w:color="FFFFFF"/>
        </w:rPr>
        <w:t>科技专项资金由区财政主管部门每年度预算安排，其额度占当年同级财政一般预算支出的比重不低于</w:t>
      </w:r>
      <w:r w:rsidRPr="00B22DE6">
        <w:rPr>
          <w:rFonts w:eastAsia="仿宋_GB2312"/>
          <w:kern w:val="0"/>
          <w:sz w:val="32"/>
          <w:szCs w:val="32"/>
          <w:u w:color="FFFFFF"/>
        </w:rPr>
        <w:t>2%</w:t>
      </w:r>
      <w:r w:rsidRPr="00B22DE6">
        <w:rPr>
          <w:rFonts w:eastAsia="仿宋_GB2312"/>
          <w:kern w:val="0"/>
          <w:sz w:val="32"/>
          <w:szCs w:val="32"/>
          <w:u w:color="FFFFFF"/>
        </w:rPr>
        <w:t>，其中用于科技研究与开发的资金不低于其</w:t>
      </w:r>
      <w:r w:rsidRPr="00B22DE6">
        <w:rPr>
          <w:rFonts w:eastAsia="仿宋_GB2312"/>
          <w:kern w:val="0"/>
          <w:sz w:val="32"/>
          <w:szCs w:val="32"/>
          <w:u w:color="FFFFFF"/>
        </w:rPr>
        <w:t>2/3</w:t>
      </w:r>
      <w:r w:rsidRPr="00B22DE6">
        <w:rPr>
          <w:rFonts w:eastAsia="仿宋_GB2312"/>
          <w:kern w:val="0"/>
          <w:sz w:val="32"/>
          <w:szCs w:val="32"/>
          <w:u w:color="FFFFFF"/>
        </w:rPr>
        <w:t>的比例。</w:t>
      </w:r>
    </w:p>
    <w:p w:rsidR="00EF54F7" w:rsidRPr="00B22DE6" w:rsidRDefault="00EF54F7" w:rsidP="009F10DA">
      <w:pPr>
        <w:widowControl/>
        <w:shd w:val="clear" w:color="auto" w:fill="FFFFFF"/>
        <w:adjustRightInd w:val="0"/>
        <w:snapToGrid w:val="0"/>
        <w:spacing w:line="590" w:lineRule="exact"/>
        <w:ind w:firstLineChars="200" w:firstLine="640"/>
        <w:rPr>
          <w:rFonts w:eastAsia="仿宋_GB2312"/>
          <w:kern w:val="0"/>
          <w:sz w:val="32"/>
          <w:szCs w:val="32"/>
          <w:u w:val="single" w:color="FFFFFF"/>
        </w:rPr>
      </w:pPr>
      <w:r w:rsidRPr="00B22DE6">
        <w:rPr>
          <w:rFonts w:eastAsia="仿宋_GB2312"/>
          <w:kern w:val="0"/>
          <w:sz w:val="32"/>
          <w:szCs w:val="32"/>
          <w:u w:val="single" w:color="FFFFFF"/>
        </w:rPr>
        <w:t>在科技研发资金中：知识产权工作计划、专项项目的经费预算，占比比重不低于</w:t>
      </w:r>
      <w:r w:rsidRPr="00B22DE6">
        <w:rPr>
          <w:rFonts w:eastAsia="仿宋_GB2312"/>
          <w:kern w:val="0"/>
          <w:sz w:val="32"/>
          <w:szCs w:val="32"/>
          <w:u w:val="single" w:color="FFFFFF"/>
        </w:rPr>
        <w:t>5%</w:t>
      </w:r>
      <w:r w:rsidRPr="00B22DE6">
        <w:rPr>
          <w:rFonts w:eastAsia="仿宋_GB2312"/>
          <w:kern w:val="0"/>
          <w:sz w:val="32"/>
          <w:szCs w:val="32"/>
          <w:u w:val="single" w:color="FFFFFF"/>
        </w:rPr>
        <w:t>；科技工作计划、专项项目，信息化工作计划、专项项目等项目管理经费预算，占比比重不低于</w:t>
      </w:r>
      <w:r w:rsidRPr="00B22DE6">
        <w:rPr>
          <w:rFonts w:eastAsia="仿宋_GB2312"/>
          <w:kern w:val="0"/>
          <w:sz w:val="32"/>
          <w:szCs w:val="32"/>
          <w:u w:val="single" w:color="FFFFFF"/>
        </w:rPr>
        <w:t>1%</w:t>
      </w:r>
      <w:r w:rsidRPr="00B22DE6">
        <w:rPr>
          <w:rFonts w:eastAsia="仿宋_GB2312"/>
          <w:kern w:val="0"/>
          <w:sz w:val="32"/>
          <w:szCs w:val="32"/>
          <w:u w:val="single" w:color="FFFFFF"/>
        </w:rPr>
        <w:t>。</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黑体"/>
          <w:kern w:val="0"/>
          <w:sz w:val="32"/>
          <w:szCs w:val="32"/>
          <w:u w:color="FFFFFF"/>
        </w:rPr>
        <w:t>第五条</w:t>
      </w:r>
      <w:r w:rsidRPr="00B22DE6">
        <w:rPr>
          <w:rFonts w:eastAsia="黑体"/>
          <w:kern w:val="0"/>
          <w:sz w:val="32"/>
          <w:szCs w:val="32"/>
          <w:u w:color="FFFFFF"/>
        </w:rPr>
        <w:t xml:space="preserve"> </w:t>
      </w:r>
      <w:r w:rsidRPr="00B22DE6">
        <w:rPr>
          <w:rFonts w:eastAsia="仿宋_GB2312"/>
          <w:kern w:val="0"/>
          <w:sz w:val="32"/>
          <w:szCs w:val="32"/>
          <w:u w:color="FFFFFF"/>
        </w:rPr>
        <w:t>科技研发资金重点支持以下方面的科技项目：</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（一）国家、省、市、区的科技创新型项目；</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（二）科技创新主体；</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（三）科技创新平台；</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（四）科技创新团队及人才；</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（五）研发机构引进；</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（六）企业创新能力与知识产权管理体系提升；</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（七）信息化工程建设；</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（八）科技进步与创新奖励；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（九）区政府确定的其他需要支持的科技项目。</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黑体"/>
          <w:kern w:val="0"/>
          <w:sz w:val="32"/>
          <w:szCs w:val="32"/>
          <w:u w:color="FFFFFF"/>
        </w:rPr>
        <w:t>第六条</w:t>
      </w:r>
      <w:r w:rsidRPr="00B22DE6">
        <w:rPr>
          <w:rFonts w:eastAsia="仿宋_GB2312"/>
          <w:b/>
          <w:kern w:val="0"/>
          <w:sz w:val="32"/>
          <w:szCs w:val="32"/>
          <w:u w:color="FFFFFF"/>
        </w:rPr>
        <w:t xml:space="preserve"> </w:t>
      </w:r>
      <w:r w:rsidRPr="00B22DE6">
        <w:rPr>
          <w:rFonts w:eastAsia="仿宋_GB2312"/>
          <w:kern w:val="0"/>
          <w:sz w:val="32"/>
          <w:szCs w:val="32"/>
          <w:u w:color="FFFFFF"/>
        </w:rPr>
        <w:t>科技研发资金</w:t>
      </w:r>
      <w:r w:rsidRPr="00B22DE6">
        <w:rPr>
          <w:rFonts w:eastAsia="仿宋_GB2312"/>
          <w:kern w:val="0"/>
          <w:sz w:val="32"/>
          <w:szCs w:val="32"/>
          <w:u w:val="single" w:color="FFFFFF"/>
        </w:rPr>
        <w:t>视情况</w:t>
      </w:r>
      <w:r w:rsidRPr="00B22DE6">
        <w:rPr>
          <w:rFonts w:eastAsia="仿宋_GB2312"/>
          <w:kern w:val="0"/>
          <w:sz w:val="32"/>
          <w:szCs w:val="32"/>
          <w:u w:color="FFFFFF"/>
        </w:rPr>
        <w:t>可采取如下资助方式：</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（一）中期资助（社科类、医学类项目）；</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（二）验收后资助（产业类项目）；</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（三）取得科技成果的奖励；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（四）区政府批准的其他方式。</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黑体"/>
          <w:kern w:val="0"/>
          <w:sz w:val="32"/>
          <w:szCs w:val="32"/>
          <w:u w:color="FFFFFF"/>
        </w:rPr>
        <w:t>第七条</w:t>
      </w:r>
      <w:r w:rsidRPr="00B22DE6">
        <w:rPr>
          <w:rFonts w:eastAsia="仿宋_GB2312"/>
          <w:b/>
          <w:kern w:val="0"/>
          <w:sz w:val="32"/>
          <w:szCs w:val="32"/>
          <w:u w:color="FFFFFF"/>
        </w:rPr>
        <w:t xml:space="preserve"> </w:t>
      </w:r>
      <w:r w:rsidRPr="00B22DE6">
        <w:rPr>
          <w:rFonts w:eastAsia="仿宋_GB2312"/>
          <w:kern w:val="0"/>
          <w:sz w:val="32"/>
          <w:szCs w:val="32"/>
          <w:u w:color="FFFFFF"/>
        </w:rPr>
        <w:t>本办法由区科技、信息主管部门会同区财政主管部门负责实施。</w:t>
      </w:r>
    </w:p>
    <w:p w:rsidR="00EF54F7" w:rsidRDefault="00EF54F7" w:rsidP="009F10DA">
      <w:pPr>
        <w:widowControl/>
        <w:shd w:val="clear" w:color="auto" w:fill="FFFFFF"/>
        <w:spacing w:line="590" w:lineRule="exact"/>
        <w:rPr>
          <w:rFonts w:eastAsia="仿宋_GB2312"/>
          <w:kern w:val="0"/>
          <w:sz w:val="32"/>
          <w:szCs w:val="32"/>
          <w:u w:color="FFFFFF"/>
        </w:rPr>
      </w:pPr>
    </w:p>
    <w:p w:rsidR="00EF54F7" w:rsidRPr="00D8200B" w:rsidRDefault="00EF54F7" w:rsidP="009F10DA">
      <w:pPr>
        <w:widowControl/>
        <w:shd w:val="clear" w:color="auto" w:fill="FFFFFF"/>
        <w:spacing w:line="590" w:lineRule="exact"/>
        <w:jc w:val="center"/>
        <w:rPr>
          <w:rFonts w:ascii="黑体" w:eastAsia="黑体"/>
          <w:kern w:val="0"/>
          <w:sz w:val="32"/>
          <w:szCs w:val="32"/>
          <w:u w:color="FFFFFF"/>
        </w:rPr>
      </w:pPr>
      <w:r w:rsidRPr="00D8200B">
        <w:rPr>
          <w:rFonts w:ascii="黑体" w:eastAsia="黑体" w:hint="eastAsia"/>
          <w:kern w:val="0"/>
          <w:sz w:val="32"/>
          <w:szCs w:val="32"/>
          <w:u w:color="FFFFFF"/>
        </w:rPr>
        <w:t>第二章</w:t>
      </w:r>
      <w:r>
        <w:rPr>
          <w:rFonts w:ascii="黑体" w:eastAsia="黑体" w:hint="eastAsia"/>
          <w:kern w:val="0"/>
          <w:sz w:val="32"/>
          <w:szCs w:val="32"/>
          <w:u w:color="FFFFFF"/>
        </w:rPr>
        <w:t xml:space="preserve">  </w:t>
      </w:r>
      <w:r w:rsidRPr="00D8200B">
        <w:rPr>
          <w:rFonts w:ascii="黑体" w:eastAsia="黑体" w:hint="eastAsia"/>
          <w:kern w:val="0"/>
          <w:sz w:val="32"/>
          <w:szCs w:val="32"/>
          <w:u w:color="FFFFFF"/>
        </w:rPr>
        <w:t>职责与分工</w:t>
      </w:r>
    </w:p>
    <w:p w:rsidR="00EF54F7" w:rsidRPr="00B22DE6" w:rsidRDefault="00EF54F7" w:rsidP="009F10DA">
      <w:pPr>
        <w:widowControl/>
        <w:shd w:val="clear" w:color="auto" w:fill="FFFFFF"/>
        <w:spacing w:line="590" w:lineRule="exact"/>
        <w:rPr>
          <w:rFonts w:eastAsia="黑体"/>
          <w:kern w:val="0"/>
          <w:sz w:val="32"/>
          <w:szCs w:val="32"/>
          <w:u w:color="FFFFFF"/>
        </w:rPr>
      </w:pP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黑体"/>
          <w:kern w:val="0"/>
          <w:sz w:val="32"/>
          <w:szCs w:val="32"/>
          <w:u w:color="FFFFFF"/>
        </w:rPr>
        <w:t>第八条</w:t>
      </w:r>
      <w:r w:rsidRPr="00B22DE6">
        <w:rPr>
          <w:rFonts w:eastAsia="仿宋_GB2312"/>
          <w:kern w:val="0"/>
          <w:sz w:val="32"/>
          <w:szCs w:val="32"/>
          <w:u w:color="FFFFFF"/>
        </w:rPr>
        <w:t xml:space="preserve"> </w:t>
      </w:r>
      <w:r w:rsidRPr="00B22DE6">
        <w:rPr>
          <w:rFonts w:eastAsia="仿宋_GB2312"/>
          <w:kern w:val="0"/>
          <w:sz w:val="32"/>
          <w:szCs w:val="32"/>
          <w:u w:color="FFFFFF"/>
        </w:rPr>
        <w:t>区科技、信息主管部门履行以下职责：</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（一）根据科技、信息化、知识产权发展的中长期规划和经济、社会发展的需要，发布年度项目指南，引导项目的选题领域、方向和目标。</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（二）对年度科技</w:t>
      </w:r>
      <w:proofErr w:type="gramStart"/>
      <w:r w:rsidRPr="00B22DE6">
        <w:rPr>
          <w:rFonts w:eastAsia="仿宋_GB2312"/>
          <w:kern w:val="0"/>
          <w:sz w:val="32"/>
          <w:szCs w:val="32"/>
          <w:u w:color="FFFFFF"/>
        </w:rPr>
        <w:t>研发专项</w:t>
      </w:r>
      <w:proofErr w:type="gramEnd"/>
      <w:r w:rsidRPr="00B22DE6">
        <w:rPr>
          <w:rFonts w:eastAsia="仿宋_GB2312"/>
          <w:kern w:val="0"/>
          <w:sz w:val="32"/>
          <w:szCs w:val="32"/>
          <w:u w:color="FFFFFF"/>
        </w:rPr>
        <w:t>资金进行预算安排。</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（三）确定经费的支持方向。</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（四）组织专家或委托中介机构对申报项目和项目经费预算进行评审、审核，对项目经费决算进行审核或审计。</w:t>
      </w:r>
    </w:p>
    <w:p w:rsidR="00EF54F7"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（五）对项目管理部门和项目承担单位的经费使用情况进行监督、检查。</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（六）编制项目管理经费预算，并具体管理使用。</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黑体"/>
          <w:kern w:val="0"/>
          <w:sz w:val="32"/>
          <w:szCs w:val="32"/>
          <w:u w:color="FFFFFF"/>
        </w:rPr>
        <w:t>第九条</w:t>
      </w:r>
      <w:r w:rsidRPr="00B22DE6">
        <w:rPr>
          <w:rFonts w:eastAsia="黑体"/>
          <w:kern w:val="0"/>
          <w:sz w:val="32"/>
          <w:szCs w:val="32"/>
          <w:u w:color="FFFFFF"/>
        </w:rPr>
        <w:t xml:space="preserve"> </w:t>
      </w:r>
      <w:r w:rsidRPr="00B22DE6">
        <w:rPr>
          <w:rFonts w:eastAsia="仿宋_GB2312"/>
          <w:kern w:val="0"/>
          <w:sz w:val="32"/>
          <w:szCs w:val="32"/>
          <w:u w:color="FFFFFF"/>
        </w:rPr>
        <w:t>区财政主管部门是科技项目研发资金的拨款和监管部门，履行以下职责：</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（一）负责编制年度科技</w:t>
      </w:r>
      <w:proofErr w:type="gramStart"/>
      <w:r w:rsidRPr="00B22DE6">
        <w:rPr>
          <w:rFonts w:eastAsia="仿宋_GB2312"/>
          <w:kern w:val="0"/>
          <w:sz w:val="32"/>
          <w:szCs w:val="32"/>
          <w:u w:color="FFFFFF"/>
        </w:rPr>
        <w:t>研发专项</w:t>
      </w:r>
      <w:proofErr w:type="gramEnd"/>
      <w:r w:rsidRPr="00B22DE6">
        <w:rPr>
          <w:rFonts w:eastAsia="仿宋_GB2312"/>
          <w:kern w:val="0"/>
          <w:sz w:val="32"/>
          <w:szCs w:val="32"/>
          <w:u w:color="FFFFFF"/>
        </w:rPr>
        <w:t>资金预算。</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（二）负责核拨项目预算经费。</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（三）对拨付的科技研发资金管理和执行情况进行监督。</w:t>
      </w:r>
    </w:p>
    <w:p w:rsidR="00EF54F7" w:rsidRPr="00B22DE6" w:rsidRDefault="00EF54F7" w:rsidP="009F10DA">
      <w:pPr>
        <w:widowControl/>
        <w:shd w:val="clear" w:color="auto" w:fill="FFFFFF"/>
        <w:spacing w:line="600" w:lineRule="exact"/>
        <w:ind w:firstLineChars="200" w:firstLine="640"/>
        <w:jc w:val="left"/>
        <w:rPr>
          <w:rFonts w:eastAsia="仿宋_GB2312"/>
          <w:kern w:val="0"/>
          <w:sz w:val="32"/>
          <w:szCs w:val="32"/>
          <w:u w:color="FFFFFF"/>
        </w:rPr>
      </w:pPr>
      <w:r w:rsidRPr="00B22DE6">
        <w:rPr>
          <w:rFonts w:eastAsia="黑体"/>
          <w:kern w:val="0"/>
          <w:sz w:val="32"/>
          <w:szCs w:val="32"/>
          <w:u w:color="FFFFFF"/>
        </w:rPr>
        <w:t>第十条</w:t>
      </w:r>
      <w:r w:rsidRPr="00B22DE6">
        <w:rPr>
          <w:rFonts w:eastAsia="黑体"/>
          <w:kern w:val="0"/>
          <w:sz w:val="32"/>
          <w:szCs w:val="32"/>
          <w:u w:color="FFFFFF"/>
        </w:rPr>
        <w:t xml:space="preserve"> </w:t>
      </w:r>
      <w:r w:rsidRPr="00B22DE6">
        <w:rPr>
          <w:rFonts w:eastAsia="仿宋_GB2312"/>
          <w:kern w:val="0"/>
          <w:sz w:val="32"/>
          <w:szCs w:val="32"/>
          <w:u w:color="FFFFFF"/>
        </w:rPr>
        <w:t>项目承担单位履行以下职责：</w:t>
      </w:r>
    </w:p>
    <w:p w:rsidR="00EF54F7" w:rsidRPr="00B22DE6" w:rsidRDefault="00EF54F7" w:rsidP="009F10DA">
      <w:pPr>
        <w:widowControl/>
        <w:shd w:val="clear" w:color="auto" w:fill="FFFFFF"/>
        <w:spacing w:line="60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（一）编制申报项目经费预算和决算。</w:t>
      </w:r>
    </w:p>
    <w:p w:rsidR="00EF54F7" w:rsidRPr="00B22DE6" w:rsidRDefault="00EF54F7" w:rsidP="009F10DA">
      <w:pPr>
        <w:widowControl/>
        <w:shd w:val="clear" w:color="auto" w:fill="FFFFFF"/>
        <w:spacing w:line="60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（二）按合同约定或批复、决定，执行项目经费预算。</w:t>
      </w:r>
    </w:p>
    <w:p w:rsidR="00EF54F7" w:rsidRPr="00B22DE6" w:rsidRDefault="00EF54F7" w:rsidP="009F10DA">
      <w:pPr>
        <w:widowControl/>
        <w:shd w:val="clear" w:color="auto" w:fill="FFFFFF"/>
        <w:spacing w:line="60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（三）按时填报项目经费进度表、年度决算表、总决算表。</w:t>
      </w:r>
    </w:p>
    <w:p w:rsidR="00EF54F7" w:rsidRPr="00B22DE6" w:rsidRDefault="00EF54F7" w:rsidP="009F10DA">
      <w:pPr>
        <w:widowControl/>
        <w:shd w:val="clear" w:color="auto" w:fill="FFFFFF"/>
        <w:spacing w:line="60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（四）</w:t>
      </w:r>
      <w:r w:rsidRPr="00D8200B">
        <w:rPr>
          <w:rFonts w:eastAsia="仿宋_GB2312"/>
          <w:spacing w:val="-6"/>
          <w:kern w:val="0"/>
          <w:sz w:val="32"/>
          <w:szCs w:val="32"/>
          <w:u w:color="FFFFFF"/>
        </w:rPr>
        <w:t>及时向项目管理部门报告项目经费使用中出现的问题。</w:t>
      </w:r>
    </w:p>
    <w:p w:rsidR="00EF54F7" w:rsidRPr="00B22DE6" w:rsidRDefault="00EF54F7" w:rsidP="009F10DA">
      <w:pPr>
        <w:widowControl/>
        <w:shd w:val="clear" w:color="auto" w:fill="FFFFFF"/>
        <w:spacing w:line="60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（五）接受区科技、信息主管部门和区财政主管部门及上级有关部门对项目执行和项目经费使用情况的检查和监督。</w:t>
      </w:r>
    </w:p>
    <w:p w:rsidR="00EF54F7" w:rsidRDefault="00EF54F7" w:rsidP="009F10DA">
      <w:pPr>
        <w:widowControl/>
        <w:shd w:val="clear" w:color="auto" w:fill="FFFFFF"/>
        <w:spacing w:line="600" w:lineRule="exact"/>
        <w:rPr>
          <w:rFonts w:eastAsia="仿宋_GB2312"/>
          <w:kern w:val="0"/>
          <w:sz w:val="32"/>
          <w:szCs w:val="32"/>
          <w:u w:color="FFFFFF"/>
        </w:rPr>
      </w:pPr>
    </w:p>
    <w:p w:rsidR="00EF54F7" w:rsidRDefault="00EF54F7" w:rsidP="009F10DA">
      <w:pPr>
        <w:widowControl/>
        <w:shd w:val="clear" w:color="auto" w:fill="FFFFFF"/>
        <w:spacing w:line="600" w:lineRule="exact"/>
        <w:jc w:val="center"/>
        <w:rPr>
          <w:rFonts w:ascii="黑体" w:eastAsia="黑体"/>
          <w:kern w:val="0"/>
          <w:sz w:val="32"/>
          <w:szCs w:val="32"/>
          <w:u w:color="FFFFFF"/>
        </w:rPr>
      </w:pPr>
      <w:r w:rsidRPr="00D8200B">
        <w:rPr>
          <w:rFonts w:ascii="黑体" w:eastAsia="黑体" w:hint="eastAsia"/>
          <w:kern w:val="0"/>
          <w:sz w:val="32"/>
          <w:szCs w:val="32"/>
          <w:u w:color="FFFFFF"/>
        </w:rPr>
        <w:t xml:space="preserve">第三章 </w:t>
      </w:r>
      <w:r>
        <w:rPr>
          <w:rFonts w:ascii="黑体" w:eastAsia="黑体" w:hint="eastAsia"/>
          <w:kern w:val="0"/>
          <w:sz w:val="32"/>
          <w:szCs w:val="32"/>
          <w:u w:color="FFFFFF"/>
        </w:rPr>
        <w:t xml:space="preserve"> </w:t>
      </w:r>
      <w:r w:rsidRPr="00D8200B">
        <w:rPr>
          <w:rFonts w:ascii="黑体" w:eastAsia="黑体" w:hint="eastAsia"/>
          <w:kern w:val="0"/>
          <w:sz w:val="32"/>
          <w:szCs w:val="32"/>
          <w:u w:color="FFFFFF"/>
        </w:rPr>
        <w:t>科技项目的资助范围和标准</w:t>
      </w:r>
    </w:p>
    <w:p w:rsidR="00EF54F7" w:rsidRPr="00D8200B" w:rsidRDefault="00EF54F7" w:rsidP="009F10DA">
      <w:pPr>
        <w:widowControl/>
        <w:shd w:val="clear" w:color="auto" w:fill="FFFFFF"/>
        <w:spacing w:line="600" w:lineRule="exact"/>
        <w:jc w:val="center"/>
        <w:rPr>
          <w:rFonts w:ascii="黑体" w:eastAsia="黑体"/>
          <w:kern w:val="0"/>
          <w:sz w:val="32"/>
          <w:szCs w:val="32"/>
          <w:u w:color="FFFFFF"/>
        </w:rPr>
      </w:pPr>
    </w:p>
    <w:p w:rsidR="00EF54F7" w:rsidRPr="00B22DE6" w:rsidRDefault="00EF54F7" w:rsidP="009F10DA">
      <w:pPr>
        <w:widowControl/>
        <w:shd w:val="clear" w:color="auto" w:fill="FFFFFF"/>
        <w:spacing w:line="600" w:lineRule="exact"/>
        <w:jc w:val="center"/>
        <w:rPr>
          <w:rFonts w:eastAsia="楷体_GB2312"/>
          <w:kern w:val="0"/>
          <w:sz w:val="32"/>
          <w:szCs w:val="32"/>
          <w:u w:color="FFFFFF"/>
        </w:rPr>
      </w:pPr>
      <w:r w:rsidRPr="00B22DE6">
        <w:rPr>
          <w:rFonts w:eastAsia="楷体_GB2312"/>
          <w:kern w:val="0"/>
          <w:sz w:val="32"/>
          <w:szCs w:val="32"/>
          <w:u w:color="FFFFFF"/>
        </w:rPr>
        <w:t>第一节</w:t>
      </w:r>
      <w:r w:rsidRPr="00B22DE6">
        <w:rPr>
          <w:rFonts w:eastAsia="楷体_GB2312"/>
          <w:kern w:val="0"/>
          <w:sz w:val="32"/>
          <w:szCs w:val="32"/>
          <w:u w:color="FFFFFF"/>
        </w:rPr>
        <w:t xml:space="preserve">  </w:t>
      </w:r>
      <w:r w:rsidRPr="00B22DE6">
        <w:rPr>
          <w:rFonts w:eastAsia="楷体_GB2312"/>
          <w:kern w:val="0"/>
          <w:sz w:val="32"/>
          <w:szCs w:val="32"/>
          <w:u w:color="FFFFFF"/>
        </w:rPr>
        <w:t>科技工作计划、专项项目</w:t>
      </w:r>
    </w:p>
    <w:p w:rsidR="00EF54F7" w:rsidRPr="00B22DE6" w:rsidRDefault="00EF54F7" w:rsidP="009F10DA">
      <w:pPr>
        <w:widowControl/>
        <w:shd w:val="clear" w:color="auto" w:fill="FFFFFF"/>
        <w:spacing w:line="600" w:lineRule="exact"/>
        <w:ind w:firstLineChars="200" w:firstLine="640"/>
        <w:rPr>
          <w:rFonts w:eastAsia="仿宋_GB2312"/>
          <w:kern w:val="0"/>
          <w:sz w:val="32"/>
          <w:szCs w:val="32"/>
          <w:u w:color="FFFFFF"/>
        </w:rPr>
      </w:pPr>
      <w:r w:rsidRPr="00B22DE6">
        <w:rPr>
          <w:rFonts w:eastAsia="黑体"/>
          <w:kern w:val="0"/>
          <w:sz w:val="32"/>
          <w:szCs w:val="32"/>
          <w:u w:color="FFFFFF"/>
        </w:rPr>
        <w:t>第十一条</w:t>
      </w:r>
      <w:r w:rsidRPr="00B22DE6">
        <w:rPr>
          <w:rFonts w:eastAsia="仿宋_GB2312"/>
          <w:kern w:val="0"/>
          <w:sz w:val="32"/>
          <w:szCs w:val="32"/>
          <w:u w:color="FFFFFF"/>
        </w:rPr>
        <w:t xml:space="preserve"> </w:t>
      </w:r>
      <w:r w:rsidRPr="00B22DE6">
        <w:rPr>
          <w:rFonts w:eastAsia="仿宋_GB2312"/>
          <w:kern w:val="0"/>
          <w:sz w:val="32"/>
          <w:szCs w:val="32"/>
          <w:u w:color="FFFFFF"/>
        </w:rPr>
        <w:t>科技工作计划、专项项目资助范围：</w:t>
      </w:r>
    </w:p>
    <w:p w:rsidR="00EF54F7" w:rsidRPr="00B22DE6" w:rsidRDefault="00EF54F7" w:rsidP="00EF54F7">
      <w:pPr>
        <w:widowControl/>
        <w:numPr>
          <w:ilvl w:val="0"/>
          <w:numId w:val="1"/>
        </w:numPr>
        <w:shd w:val="clear" w:color="auto" w:fill="FFFFFF"/>
        <w:spacing w:line="600" w:lineRule="exact"/>
        <w:ind w:left="0" w:firstLineChars="200" w:firstLine="640"/>
        <w:jc w:val="left"/>
        <w:rPr>
          <w:rFonts w:eastAsia="仿宋_GB2312"/>
          <w:kern w:val="0"/>
          <w:sz w:val="32"/>
          <w:szCs w:val="32"/>
          <w:u w:color="FFFFFF"/>
        </w:rPr>
      </w:pPr>
      <w:r w:rsidRPr="00B22DE6">
        <w:rPr>
          <w:rFonts w:eastAsia="仿宋_GB2312"/>
          <w:kern w:val="0"/>
          <w:sz w:val="32"/>
          <w:szCs w:val="32"/>
          <w:u w:color="FFFFFF"/>
        </w:rPr>
        <w:t>国家、省、市、区安排布置的，由区科技、信息主管部门拟定工作计划和经费预算，报区政府批准，并由区科技、信息主管部门负责组织实施的科技项目。</w:t>
      </w:r>
    </w:p>
    <w:p w:rsidR="00EF54F7" w:rsidRPr="00B22DE6" w:rsidRDefault="00EF54F7" w:rsidP="00EF54F7">
      <w:pPr>
        <w:widowControl/>
        <w:numPr>
          <w:ilvl w:val="0"/>
          <w:numId w:val="1"/>
        </w:numPr>
        <w:shd w:val="clear" w:color="auto" w:fill="FFFFFF"/>
        <w:spacing w:line="600" w:lineRule="exact"/>
        <w:ind w:left="0" w:firstLineChars="200" w:firstLine="640"/>
        <w:jc w:val="left"/>
        <w:rPr>
          <w:rFonts w:eastAsia="仿宋_GB2312"/>
          <w:kern w:val="0"/>
          <w:sz w:val="32"/>
          <w:szCs w:val="32"/>
          <w:u w:color="FFFFFF"/>
        </w:rPr>
      </w:pPr>
      <w:r w:rsidRPr="00B22DE6">
        <w:rPr>
          <w:rFonts w:eastAsia="仿宋_GB2312"/>
          <w:kern w:val="0"/>
          <w:sz w:val="32"/>
          <w:szCs w:val="32"/>
          <w:u w:color="FFFFFF"/>
        </w:rPr>
        <w:t>国家、省、市科技创新项目的配套资助。在西山区辖区内实施的由企业承担的国家、省、市科技创新重点计划项目，列入西山区科技计划项目的，按照国家、省、市批准的资金配比，给予资助。</w:t>
      </w:r>
    </w:p>
    <w:p w:rsidR="00EF54F7" w:rsidRPr="00B22DE6" w:rsidRDefault="00EF54F7" w:rsidP="00EF54F7">
      <w:pPr>
        <w:widowControl/>
        <w:numPr>
          <w:ilvl w:val="0"/>
          <w:numId w:val="1"/>
        </w:numPr>
        <w:shd w:val="clear" w:color="auto" w:fill="FFFFFF"/>
        <w:spacing w:line="600" w:lineRule="exact"/>
        <w:ind w:left="0" w:firstLineChars="200" w:firstLine="640"/>
        <w:jc w:val="left"/>
        <w:rPr>
          <w:rFonts w:eastAsia="仿宋_GB2312"/>
          <w:kern w:val="0"/>
          <w:sz w:val="32"/>
          <w:szCs w:val="32"/>
          <w:u w:color="FFFFFF"/>
        </w:rPr>
      </w:pPr>
      <w:r w:rsidRPr="00B22DE6">
        <w:rPr>
          <w:rFonts w:eastAsia="仿宋_GB2312"/>
          <w:kern w:val="0"/>
          <w:sz w:val="32"/>
          <w:szCs w:val="32"/>
          <w:u w:color="FFFFFF"/>
        </w:rPr>
        <w:t>西山区科技研发计划项目：</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1.</w:t>
      </w:r>
      <w:r w:rsidRPr="00B22DE6">
        <w:rPr>
          <w:rFonts w:eastAsia="仿宋_GB2312"/>
          <w:kern w:val="0"/>
          <w:sz w:val="32"/>
          <w:szCs w:val="32"/>
          <w:u w:color="FFFFFF"/>
        </w:rPr>
        <w:t>工业类科技计划项目，符合以下条件的，给予不超过项目研发费用</w:t>
      </w:r>
      <w:r w:rsidRPr="00B22DE6">
        <w:rPr>
          <w:rFonts w:eastAsia="仿宋_GB2312"/>
          <w:kern w:val="0"/>
          <w:sz w:val="32"/>
          <w:szCs w:val="32"/>
          <w:u w:color="FFFFFF"/>
        </w:rPr>
        <w:t>30%</w:t>
      </w:r>
      <w:r w:rsidRPr="00B22DE6">
        <w:rPr>
          <w:rFonts w:eastAsia="仿宋_GB2312"/>
          <w:kern w:val="0"/>
          <w:sz w:val="32"/>
          <w:szCs w:val="32"/>
          <w:u w:color="FFFFFF"/>
        </w:rPr>
        <w:t>的比例资助（补贴），且一般不超过其上年度纳税额的</w:t>
      </w:r>
      <w:r w:rsidRPr="00B22DE6">
        <w:rPr>
          <w:rFonts w:eastAsia="仿宋_GB2312"/>
          <w:kern w:val="0"/>
          <w:sz w:val="32"/>
          <w:szCs w:val="32"/>
          <w:u w:color="FFFFFF"/>
        </w:rPr>
        <w:t>20%</w:t>
      </w:r>
      <w:r w:rsidRPr="00B22DE6">
        <w:rPr>
          <w:rFonts w:eastAsia="仿宋_GB2312"/>
          <w:kern w:val="0"/>
          <w:sz w:val="32"/>
          <w:szCs w:val="32"/>
          <w:u w:color="FFFFFF"/>
        </w:rPr>
        <w:t>，金额最高不超过</w:t>
      </w:r>
      <w:r w:rsidRPr="00B22DE6">
        <w:rPr>
          <w:rFonts w:eastAsia="仿宋_GB2312"/>
          <w:kern w:val="0"/>
          <w:sz w:val="32"/>
          <w:szCs w:val="32"/>
          <w:u w:color="FFFFFF"/>
        </w:rPr>
        <w:t>20</w:t>
      </w:r>
      <w:r w:rsidRPr="00B22DE6">
        <w:rPr>
          <w:rFonts w:eastAsia="仿宋_GB2312"/>
          <w:kern w:val="0"/>
          <w:sz w:val="32"/>
          <w:szCs w:val="32"/>
          <w:u w:color="FFFFFF"/>
        </w:rPr>
        <w:t>万元：</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1</w:t>
      </w:r>
      <w:r w:rsidRPr="00B22DE6">
        <w:rPr>
          <w:rFonts w:eastAsia="仿宋_GB2312"/>
          <w:kern w:val="0"/>
          <w:sz w:val="32"/>
          <w:szCs w:val="32"/>
          <w:u w:color="FFFFFF"/>
        </w:rPr>
        <w:t>）项目承担单位为在西山区辖区内登记注册</w:t>
      </w:r>
      <w:r w:rsidRPr="00B22DE6">
        <w:rPr>
          <w:rFonts w:eastAsia="仿宋_GB2312"/>
          <w:kern w:val="0"/>
          <w:sz w:val="32"/>
          <w:szCs w:val="32"/>
          <w:u w:color="FFFFFF"/>
        </w:rPr>
        <w:t>3</w:t>
      </w:r>
      <w:r w:rsidRPr="00B22DE6">
        <w:rPr>
          <w:rFonts w:eastAsia="仿宋_GB2312"/>
          <w:kern w:val="0"/>
          <w:sz w:val="32"/>
          <w:szCs w:val="32"/>
          <w:u w:color="FFFFFF"/>
        </w:rPr>
        <w:t>年以上的科技型法人企业；</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2</w:t>
      </w:r>
      <w:r w:rsidRPr="00B22DE6">
        <w:rPr>
          <w:rFonts w:eastAsia="仿宋_GB2312"/>
          <w:kern w:val="0"/>
          <w:sz w:val="32"/>
          <w:szCs w:val="32"/>
          <w:u w:color="FFFFFF"/>
        </w:rPr>
        <w:t>）在西山区依法纳税，且上年度纳税额在</w:t>
      </w:r>
      <w:r w:rsidRPr="00B22DE6">
        <w:rPr>
          <w:rFonts w:eastAsia="仿宋_GB2312"/>
          <w:kern w:val="0"/>
          <w:sz w:val="32"/>
          <w:szCs w:val="32"/>
          <w:u w:color="FFFFFF"/>
        </w:rPr>
        <w:t>30</w:t>
      </w:r>
      <w:r w:rsidRPr="00B22DE6">
        <w:rPr>
          <w:rFonts w:eastAsia="仿宋_GB2312"/>
          <w:kern w:val="0"/>
          <w:sz w:val="32"/>
          <w:szCs w:val="32"/>
          <w:u w:color="FFFFFF"/>
        </w:rPr>
        <w:t>万元以上；</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3</w:t>
      </w:r>
      <w:r w:rsidRPr="00B22DE6">
        <w:rPr>
          <w:rFonts w:eastAsia="仿宋_GB2312"/>
          <w:kern w:val="0"/>
          <w:sz w:val="32"/>
          <w:szCs w:val="32"/>
          <w:u w:color="FFFFFF"/>
        </w:rPr>
        <w:t>）</w:t>
      </w:r>
      <w:r w:rsidRPr="00D8200B">
        <w:rPr>
          <w:rFonts w:eastAsia="仿宋_GB2312"/>
          <w:spacing w:val="-6"/>
          <w:kern w:val="0"/>
          <w:sz w:val="32"/>
          <w:szCs w:val="32"/>
          <w:u w:color="FFFFFF"/>
        </w:rPr>
        <w:t>项目验收中，全部合同指标通过评审验收和审核、审计的；</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项目资助采取项目验收后资助的方式。</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2.</w:t>
      </w:r>
      <w:r w:rsidRPr="00B22DE6">
        <w:rPr>
          <w:rFonts w:eastAsia="仿宋_GB2312"/>
          <w:kern w:val="0"/>
          <w:sz w:val="32"/>
          <w:szCs w:val="32"/>
          <w:u w:color="FFFFFF"/>
        </w:rPr>
        <w:t>信息化类计划项目，符合以下条件的，给予不超过项目研发费用</w:t>
      </w:r>
      <w:r w:rsidRPr="00B22DE6">
        <w:rPr>
          <w:rFonts w:eastAsia="仿宋_GB2312"/>
          <w:kern w:val="0"/>
          <w:sz w:val="32"/>
          <w:szCs w:val="32"/>
          <w:u w:color="FFFFFF"/>
        </w:rPr>
        <w:t>30%</w:t>
      </w:r>
      <w:r w:rsidRPr="00B22DE6">
        <w:rPr>
          <w:rFonts w:eastAsia="仿宋_GB2312"/>
          <w:kern w:val="0"/>
          <w:sz w:val="32"/>
          <w:szCs w:val="32"/>
          <w:u w:color="FFFFFF"/>
        </w:rPr>
        <w:t>的比例资助（补贴），且一般不超过其上年度纳税额的</w:t>
      </w:r>
      <w:r w:rsidRPr="00B22DE6">
        <w:rPr>
          <w:rFonts w:eastAsia="仿宋_GB2312"/>
          <w:kern w:val="0"/>
          <w:sz w:val="32"/>
          <w:szCs w:val="32"/>
          <w:u w:color="FFFFFF"/>
        </w:rPr>
        <w:t>20%</w:t>
      </w:r>
      <w:r w:rsidRPr="00B22DE6">
        <w:rPr>
          <w:rFonts w:eastAsia="仿宋_GB2312"/>
          <w:kern w:val="0"/>
          <w:sz w:val="32"/>
          <w:szCs w:val="32"/>
          <w:u w:color="FFFFFF"/>
        </w:rPr>
        <w:t>，金额最高不超过</w:t>
      </w:r>
      <w:r w:rsidRPr="00B22DE6">
        <w:rPr>
          <w:rFonts w:eastAsia="仿宋_GB2312"/>
          <w:kern w:val="0"/>
          <w:sz w:val="32"/>
          <w:szCs w:val="32"/>
          <w:u w:color="FFFFFF"/>
        </w:rPr>
        <w:t>15</w:t>
      </w:r>
      <w:r w:rsidRPr="00B22DE6">
        <w:rPr>
          <w:rFonts w:eastAsia="仿宋_GB2312"/>
          <w:kern w:val="0"/>
          <w:sz w:val="32"/>
          <w:szCs w:val="32"/>
          <w:u w:color="FFFFFF"/>
        </w:rPr>
        <w:t>万元：</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1</w:t>
      </w:r>
      <w:r w:rsidRPr="00B22DE6">
        <w:rPr>
          <w:rFonts w:eastAsia="仿宋_GB2312"/>
          <w:kern w:val="0"/>
          <w:sz w:val="32"/>
          <w:szCs w:val="32"/>
          <w:u w:color="FFFFFF"/>
        </w:rPr>
        <w:t>）项目承担单位为在西山区辖区内登记注册</w:t>
      </w:r>
      <w:r w:rsidRPr="00B22DE6">
        <w:rPr>
          <w:rFonts w:eastAsia="仿宋_GB2312"/>
          <w:kern w:val="0"/>
          <w:sz w:val="32"/>
          <w:szCs w:val="32"/>
          <w:u w:color="FFFFFF"/>
        </w:rPr>
        <w:t>3</w:t>
      </w:r>
      <w:r w:rsidRPr="00B22DE6">
        <w:rPr>
          <w:rFonts w:eastAsia="仿宋_GB2312"/>
          <w:kern w:val="0"/>
          <w:sz w:val="32"/>
          <w:szCs w:val="32"/>
          <w:u w:color="FFFFFF"/>
        </w:rPr>
        <w:t>年以上的科技型法人企业；</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2</w:t>
      </w:r>
      <w:r w:rsidRPr="00B22DE6">
        <w:rPr>
          <w:rFonts w:eastAsia="仿宋_GB2312"/>
          <w:kern w:val="0"/>
          <w:sz w:val="32"/>
          <w:szCs w:val="32"/>
          <w:u w:color="FFFFFF"/>
        </w:rPr>
        <w:t>）在西山区依法纳税，且上年度纳税额在</w:t>
      </w:r>
      <w:r w:rsidRPr="00B22DE6">
        <w:rPr>
          <w:rFonts w:eastAsia="仿宋_GB2312"/>
          <w:kern w:val="0"/>
          <w:sz w:val="32"/>
          <w:szCs w:val="32"/>
          <w:u w:color="FFFFFF"/>
        </w:rPr>
        <w:t>20</w:t>
      </w:r>
      <w:r w:rsidRPr="00B22DE6">
        <w:rPr>
          <w:rFonts w:eastAsia="仿宋_GB2312"/>
          <w:kern w:val="0"/>
          <w:sz w:val="32"/>
          <w:szCs w:val="32"/>
          <w:u w:color="FFFFFF"/>
        </w:rPr>
        <w:t>万元以上；</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3</w:t>
      </w:r>
      <w:r w:rsidRPr="00B22DE6">
        <w:rPr>
          <w:rFonts w:eastAsia="仿宋_GB2312"/>
          <w:kern w:val="0"/>
          <w:sz w:val="32"/>
          <w:szCs w:val="32"/>
          <w:u w:color="FFFFFF"/>
        </w:rPr>
        <w:t>）</w:t>
      </w:r>
      <w:r w:rsidRPr="00D8200B">
        <w:rPr>
          <w:rFonts w:eastAsia="仿宋_GB2312"/>
          <w:spacing w:val="-6"/>
          <w:kern w:val="0"/>
          <w:sz w:val="32"/>
          <w:szCs w:val="32"/>
          <w:u w:color="FFFFFF"/>
        </w:rPr>
        <w:t>项目验收中，全部合同指标通过评审验收和审核、审计的；</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项目资助采取项目验收后资助的方式。</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3.</w:t>
      </w:r>
      <w:r w:rsidRPr="00B22DE6">
        <w:rPr>
          <w:rFonts w:eastAsia="仿宋_GB2312"/>
          <w:kern w:val="0"/>
          <w:sz w:val="32"/>
          <w:szCs w:val="32"/>
          <w:u w:color="FFFFFF"/>
        </w:rPr>
        <w:t>农业类计划项目，符合以下条件的，给予不超过项目研发费用</w:t>
      </w:r>
      <w:r w:rsidRPr="00B22DE6">
        <w:rPr>
          <w:rFonts w:eastAsia="仿宋_GB2312"/>
          <w:kern w:val="0"/>
          <w:sz w:val="32"/>
          <w:szCs w:val="32"/>
          <w:u w:color="FFFFFF"/>
        </w:rPr>
        <w:t>30%</w:t>
      </w:r>
      <w:r w:rsidRPr="00B22DE6">
        <w:rPr>
          <w:rFonts w:eastAsia="仿宋_GB2312"/>
          <w:kern w:val="0"/>
          <w:sz w:val="32"/>
          <w:szCs w:val="32"/>
          <w:u w:color="FFFFFF"/>
        </w:rPr>
        <w:t>的比例资助（补贴），且金额最高不超过</w:t>
      </w:r>
      <w:r w:rsidRPr="00B22DE6">
        <w:rPr>
          <w:rFonts w:eastAsia="仿宋_GB2312"/>
          <w:kern w:val="0"/>
          <w:sz w:val="32"/>
          <w:szCs w:val="32"/>
          <w:u w:color="FFFFFF"/>
        </w:rPr>
        <w:t>10</w:t>
      </w:r>
      <w:r w:rsidRPr="00B22DE6">
        <w:rPr>
          <w:rFonts w:eastAsia="仿宋_GB2312"/>
          <w:kern w:val="0"/>
          <w:sz w:val="32"/>
          <w:szCs w:val="32"/>
          <w:u w:color="FFFFFF"/>
        </w:rPr>
        <w:t>万元：</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1</w:t>
      </w:r>
      <w:r w:rsidRPr="00B22DE6">
        <w:rPr>
          <w:rFonts w:eastAsia="仿宋_GB2312"/>
          <w:kern w:val="0"/>
          <w:sz w:val="32"/>
          <w:szCs w:val="32"/>
          <w:u w:color="FFFFFF"/>
        </w:rPr>
        <w:t>）项目承担单位为在西山区辖区内登记注册</w:t>
      </w:r>
      <w:r w:rsidRPr="00B22DE6">
        <w:rPr>
          <w:rFonts w:eastAsia="仿宋_GB2312"/>
          <w:kern w:val="0"/>
          <w:sz w:val="32"/>
          <w:szCs w:val="32"/>
          <w:u w:color="FFFFFF"/>
        </w:rPr>
        <w:t>3</w:t>
      </w:r>
      <w:r w:rsidRPr="00B22DE6">
        <w:rPr>
          <w:rFonts w:eastAsia="仿宋_GB2312"/>
          <w:kern w:val="0"/>
          <w:sz w:val="32"/>
          <w:szCs w:val="32"/>
          <w:u w:color="FFFFFF"/>
        </w:rPr>
        <w:t>年以上的企业、事业单位或社会团体；</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2</w:t>
      </w:r>
      <w:r w:rsidRPr="00B22DE6">
        <w:rPr>
          <w:rFonts w:eastAsia="仿宋_GB2312"/>
          <w:kern w:val="0"/>
          <w:sz w:val="32"/>
          <w:szCs w:val="32"/>
          <w:u w:color="FFFFFF"/>
        </w:rPr>
        <w:t>）项目中期检查，达到项目计划进度，且项目承担单位自筹资金到位的，拨付资助经费</w:t>
      </w:r>
      <w:r w:rsidRPr="00B22DE6">
        <w:rPr>
          <w:rFonts w:eastAsia="仿宋_GB2312"/>
          <w:kern w:val="0"/>
          <w:sz w:val="32"/>
          <w:szCs w:val="32"/>
          <w:u w:color="FFFFFF"/>
        </w:rPr>
        <w:t>40%</w:t>
      </w:r>
      <w:r w:rsidRPr="00B22DE6">
        <w:rPr>
          <w:rFonts w:eastAsia="仿宋_GB2312"/>
          <w:kern w:val="0"/>
          <w:sz w:val="32"/>
          <w:szCs w:val="32"/>
          <w:u w:color="FFFFFF"/>
        </w:rPr>
        <w:t>的金额；</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3</w:t>
      </w:r>
      <w:r w:rsidRPr="00B22DE6">
        <w:rPr>
          <w:rFonts w:eastAsia="仿宋_GB2312"/>
          <w:kern w:val="0"/>
          <w:sz w:val="32"/>
          <w:szCs w:val="32"/>
          <w:u w:color="FFFFFF"/>
        </w:rPr>
        <w:t>）项目验收中，全部合同指标通过评审验收和审核、审计的，再拨付资助经费</w:t>
      </w:r>
      <w:r w:rsidRPr="00B22DE6">
        <w:rPr>
          <w:rFonts w:eastAsia="仿宋_GB2312"/>
          <w:kern w:val="0"/>
          <w:sz w:val="32"/>
          <w:szCs w:val="32"/>
          <w:u w:color="FFFFFF"/>
        </w:rPr>
        <w:t>60%</w:t>
      </w:r>
      <w:r w:rsidRPr="00B22DE6">
        <w:rPr>
          <w:rFonts w:eastAsia="仿宋_GB2312"/>
          <w:kern w:val="0"/>
          <w:sz w:val="32"/>
          <w:szCs w:val="32"/>
          <w:u w:color="FFFFFF"/>
        </w:rPr>
        <w:t>的金额。</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4.</w:t>
      </w:r>
      <w:r w:rsidRPr="00B22DE6">
        <w:rPr>
          <w:rFonts w:eastAsia="仿宋_GB2312"/>
          <w:kern w:val="0"/>
          <w:sz w:val="32"/>
          <w:szCs w:val="32"/>
          <w:u w:color="FFFFFF"/>
        </w:rPr>
        <w:t>医学类计划项目，符合以下条件的，给予不超过项目研发费用</w:t>
      </w:r>
      <w:r w:rsidRPr="00B22DE6">
        <w:rPr>
          <w:rFonts w:eastAsia="仿宋_GB2312"/>
          <w:kern w:val="0"/>
          <w:sz w:val="32"/>
          <w:szCs w:val="32"/>
          <w:u w:color="FFFFFF"/>
        </w:rPr>
        <w:t>50%</w:t>
      </w:r>
      <w:r w:rsidRPr="00B22DE6">
        <w:rPr>
          <w:rFonts w:eastAsia="仿宋_GB2312"/>
          <w:kern w:val="0"/>
          <w:sz w:val="32"/>
          <w:szCs w:val="32"/>
          <w:u w:color="FFFFFF"/>
        </w:rPr>
        <w:t>的比例资助（补贴），且金额最高不超过</w:t>
      </w:r>
      <w:r w:rsidRPr="00B22DE6">
        <w:rPr>
          <w:rFonts w:eastAsia="仿宋_GB2312"/>
          <w:kern w:val="0"/>
          <w:sz w:val="32"/>
          <w:szCs w:val="32"/>
          <w:u w:color="FFFFFF"/>
        </w:rPr>
        <w:t>8</w:t>
      </w:r>
      <w:r w:rsidRPr="00B22DE6">
        <w:rPr>
          <w:rFonts w:eastAsia="仿宋_GB2312"/>
          <w:kern w:val="0"/>
          <w:sz w:val="32"/>
          <w:szCs w:val="32"/>
          <w:u w:color="FFFFFF"/>
        </w:rPr>
        <w:t>万元：</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1</w:t>
      </w:r>
      <w:r w:rsidRPr="00B22DE6">
        <w:rPr>
          <w:rFonts w:eastAsia="仿宋_GB2312"/>
          <w:kern w:val="0"/>
          <w:sz w:val="32"/>
          <w:szCs w:val="32"/>
          <w:u w:color="FFFFFF"/>
        </w:rPr>
        <w:t>）项目承担单位为在西山区辖区内登记注册</w:t>
      </w:r>
      <w:r w:rsidRPr="00B22DE6">
        <w:rPr>
          <w:rFonts w:eastAsia="仿宋_GB2312"/>
          <w:kern w:val="0"/>
          <w:sz w:val="32"/>
          <w:szCs w:val="32"/>
          <w:u w:color="FFFFFF"/>
        </w:rPr>
        <w:t>3</w:t>
      </w:r>
      <w:r w:rsidRPr="00B22DE6">
        <w:rPr>
          <w:rFonts w:eastAsia="仿宋_GB2312"/>
          <w:kern w:val="0"/>
          <w:sz w:val="32"/>
          <w:szCs w:val="32"/>
          <w:u w:color="FFFFFF"/>
        </w:rPr>
        <w:t>年以上的企业、事业单位或社会团体；</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2</w:t>
      </w:r>
      <w:r w:rsidRPr="00B22DE6">
        <w:rPr>
          <w:rFonts w:eastAsia="仿宋_GB2312"/>
          <w:kern w:val="0"/>
          <w:sz w:val="32"/>
          <w:szCs w:val="32"/>
          <w:u w:color="FFFFFF"/>
        </w:rPr>
        <w:t>）项目中期检查，达到项目计划进度，且项目承担单位自筹资金到位的，拨付资助经费</w:t>
      </w:r>
      <w:r w:rsidRPr="00B22DE6">
        <w:rPr>
          <w:rFonts w:eastAsia="仿宋_GB2312"/>
          <w:kern w:val="0"/>
          <w:sz w:val="32"/>
          <w:szCs w:val="32"/>
          <w:u w:color="FFFFFF"/>
        </w:rPr>
        <w:t>40%</w:t>
      </w:r>
      <w:r w:rsidRPr="00B22DE6">
        <w:rPr>
          <w:rFonts w:eastAsia="仿宋_GB2312"/>
          <w:kern w:val="0"/>
          <w:sz w:val="32"/>
          <w:szCs w:val="32"/>
          <w:u w:color="FFFFFF"/>
        </w:rPr>
        <w:t>的金额；</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3</w:t>
      </w:r>
      <w:r w:rsidRPr="00B22DE6">
        <w:rPr>
          <w:rFonts w:eastAsia="仿宋_GB2312"/>
          <w:kern w:val="0"/>
          <w:sz w:val="32"/>
          <w:szCs w:val="32"/>
          <w:u w:color="FFFFFF"/>
        </w:rPr>
        <w:t>）项目验收中，全部合同指标通过评审验收和审核、审计的，再拨付资助经费</w:t>
      </w:r>
      <w:r w:rsidRPr="00B22DE6">
        <w:rPr>
          <w:rFonts w:eastAsia="仿宋_GB2312"/>
          <w:kern w:val="0"/>
          <w:sz w:val="32"/>
          <w:szCs w:val="32"/>
          <w:u w:color="FFFFFF"/>
        </w:rPr>
        <w:t>60%</w:t>
      </w:r>
      <w:r w:rsidRPr="00B22DE6">
        <w:rPr>
          <w:rFonts w:eastAsia="仿宋_GB2312"/>
          <w:kern w:val="0"/>
          <w:sz w:val="32"/>
          <w:szCs w:val="32"/>
          <w:u w:color="FFFFFF"/>
        </w:rPr>
        <w:t>的金额。</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5.</w:t>
      </w:r>
      <w:r w:rsidRPr="00B22DE6">
        <w:rPr>
          <w:rFonts w:eastAsia="仿宋_GB2312"/>
          <w:kern w:val="0"/>
          <w:sz w:val="32"/>
          <w:szCs w:val="32"/>
          <w:u w:color="FFFFFF"/>
        </w:rPr>
        <w:t>社科类计划项目，符合以下条件的，给予不超过项目研发费用</w:t>
      </w:r>
      <w:r w:rsidRPr="00B22DE6">
        <w:rPr>
          <w:rFonts w:eastAsia="仿宋_GB2312"/>
          <w:kern w:val="0"/>
          <w:sz w:val="32"/>
          <w:szCs w:val="32"/>
          <w:u w:color="FFFFFF"/>
        </w:rPr>
        <w:t>50%</w:t>
      </w:r>
      <w:r w:rsidRPr="00B22DE6">
        <w:rPr>
          <w:rFonts w:eastAsia="仿宋_GB2312"/>
          <w:kern w:val="0"/>
          <w:sz w:val="32"/>
          <w:szCs w:val="32"/>
          <w:u w:color="FFFFFF"/>
        </w:rPr>
        <w:t>的比例资助（补贴），且金额最高不超过</w:t>
      </w:r>
      <w:r w:rsidRPr="00B22DE6">
        <w:rPr>
          <w:rFonts w:eastAsia="仿宋_GB2312"/>
          <w:kern w:val="0"/>
          <w:sz w:val="32"/>
          <w:szCs w:val="32"/>
          <w:u w:color="FFFFFF"/>
        </w:rPr>
        <w:t>3</w:t>
      </w:r>
      <w:r w:rsidRPr="00B22DE6">
        <w:rPr>
          <w:rFonts w:eastAsia="仿宋_GB2312"/>
          <w:kern w:val="0"/>
          <w:sz w:val="32"/>
          <w:szCs w:val="32"/>
          <w:u w:color="FFFFFF"/>
        </w:rPr>
        <w:t>万元：</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1</w:t>
      </w:r>
      <w:r w:rsidRPr="00B22DE6">
        <w:rPr>
          <w:rFonts w:eastAsia="仿宋_GB2312"/>
          <w:kern w:val="0"/>
          <w:sz w:val="32"/>
          <w:szCs w:val="32"/>
          <w:u w:color="FFFFFF"/>
        </w:rPr>
        <w:t>）项目承担单位为在西山区辖区内登记注册</w:t>
      </w:r>
      <w:r w:rsidRPr="00B22DE6">
        <w:rPr>
          <w:rFonts w:eastAsia="仿宋_GB2312"/>
          <w:kern w:val="0"/>
          <w:sz w:val="32"/>
          <w:szCs w:val="32"/>
          <w:u w:color="FFFFFF"/>
        </w:rPr>
        <w:t>3</w:t>
      </w:r>
      <w:r w:rsidRPr="00B22DE6">
        <w:rPr>
          <w:rFonts w:eastAsia="仿宋_GB2312"/>
          <w:kern w:val="0"/>
          <w:sz w:val="32"/>
          <w:szCs w:val="32"/>
          <w:u w:color="FFFFFF"/>
        </w:rPr>
        <w:t>年以上的企业、事业单位或社会团体；</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2</w:t>
      </w:r>
      <w:r w:rsidRPr="00B22DE6">
        <w:rPr>
          <w:rFonts w:eastAsia="仿宋_GB2312"/>
          <w:kern w:val="0"/>
          <w:sz w:val="32"/>
          <w:szCs w:val="32"/>
          <w:u w:color="FFFFFF"/>
        </w:rPr>
        <w:t>）项目中期检查，达到项目计划进度，且项目承担单位自筹资金到位的，拨付资助经费</w:t>
      </w:r>
      <w:r w:rsidRPr="00B22DE6">
        <w:rPr>
          <w:rFonts w:eastAsia="仿宋_GB2312"/>
          <w:kern w:val="0"/>
          <w:sz w:val="32"/>
          <w:szCs w:val="32"/>
          <w:u w:color="FFFFFF"/>
        </w:rPr>
        <w:t>40%</w:t>
      </w:r>
      <w:r w:rsidRPr="00B22DE6">
        <w:rPr>
          <w:rFonts w:eastAsia="仿宋_GB2312"/>
          <w:kern w:val="0"/>
          <w:sz w:val="32"/>
          <w:szCs w:val="32"/>
          <w:u w:color="FFFFFF"/>
        </w:rPr>
        <w:t>的金额；</w:t>
      </w:r>
    </w:p>
    <w:p w:rsidR="00EF54F7" w:rsidRPr="00B22DE6" w:rsidRDefault="00EF54F7" w:rsidP="009F10DA">
      <w:pPr>
        <w:widowControl/>
        <w:shd w:val="clear" w:color="auto" w:fill="FFFFFF"/>
        <w:spacing w:line="590" w:lineRule="exact"/>
        <w:ind w:firstLineChars="150" w:firstLine="480"/>
        <w:jc w:val="lef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3</w:t>
      </w:r>
      <w:r w:rsidRPr="00B22DE6">
        <w:rPr>
          <w:rFonts w:eastAsia="仿宋_GB2312"/>
          <w:kern w:val="0"/>
          <w:sz w:val="32"/>
          <w:szCs w:val="32"/>
          <w:u w:color="FFFFFF"/>
        </w:rPr>
        <w:t>）项目验收中，全部合同指标通过评审验收和审核、审计的，再拨付资助经费</w:t>
      </w:r>
      <w:r w:rsidRPr="00B22DE6">
        <w:rPr>
          <w:rFonts w:eastAsia="仿宋_GB2312"/>
          <w:kern w:val="0"/>
          <w:sz w:val="32"/>
          <w:szCs w:val="32"/>
          <w:u w:color="FFFFFF"/>
        </w:rPr>
        <w:t>60%</w:t>
      </w:r>
      <w:r w:rsidRPr="00B22DE6">
        <w:rPr>
          <w:rFonts w:eastAsia="仿宋_GB2312"/>
          <w:kern w:val="0"/>
          <w:sz w:val="32"/>
          <w:szCs w:val="32"/>
          <w:u w:color="FFFFFF"/>
        </w:rPr>
        <w:t>的金额。</w:t>
      </w:r>
    </w:p>
    <w:p w:rsidR="00EF54F7" w:rsidRPr="00B22DE6" w:rsidRDefault="00EF54F7" w:rsidP="009F10DA">
      <w:pPr>
        <w:widowControl/>
        <w:shd w:val="clear" w:color="auto" w:fill="FFFFFF"/>
        <w:spacing w:line="590" w:lineRule="exact"/>
        <w:ind w:firstLineChars="400" w:firstLine="1280"/>
        <w:rPr>
          <w:rFonts w:eastAsia="楷体"/>
          <w:kern w:val="0"/>
          <w:sz w:val="32"/>
          <w:szCs w:val="32"/>
          <w:u w:color="FFFFFF"/>
        </w:rPr>
      </w:pPr>
    </w:p>
    <w:p w:rsidR="00EF54F7" w:rsidRPr="00B22DE6" w:rsidRDefault="00EF54F7" w:rsidP="009F10DA">
      <w:pPr>
        <w:widowControl/>
        <w:shd w:val="clear" w:color="auto" w:fill="FFFFFF"/>
        <w:spacing w:line="590" w:lineRule="exact"/>
        <w:jc w:val="center"/>
        <w:rPr>
          <w:rFonts w:eastAsia="楷体_GB2312"/>
          <w:kern w:val="0"/>
          <w:sz w:val="32"/>
          <w:szCs w:val="32"/>
          <w:u w:color="FFFFFF"/>
        </w:rPr>
      </w:pPr>
      <w:r w:rsidRPr="00B22DE6">
        <w:rPr>
          <w:rFonts w:eastAsia="楷体_GB2312"/>
          <w:kern w:val="0"/>
          <w:sz w:val="32"/>
          <w:szCs w:val="32"/>
          <w:u w:color="FFFFFF"/>
        </w:rPr>
        <w:t>第二节</w:t>
      </w:r>
      <w:r w:rsidRPr="00B22DE6">
        <w:rPr>
          <w:rFonts w:eastAsia="楷体_GB2312"/>
          <w:kern w:val="0"/>
          <w:sz w:val="32"/>
          <w:szCs w:val="32"/>
          <w:u w:color="FFFFFF"/>
        </w:rPr>
        <w:t xml:space="preserve"> </w:t>
      </w:r>
      <w:r w:rsidRPr="00B22DE6">
        <w:rPr>
          <w:rFonts w:eastAsia="楷体_GB2312"/>
          <w:kern w:val="0"/>
          <w:sz w:val="32"/>
          <w:szCs w:val="32"/>
          <w:u w:color="FFFFFF"/>
        </w:rPr>
        <w:t>科技进步与创新奖励项目</w:t>
      </w:r>
    </w:p>
    <w:p w:rsidR="00EF54F7" w:rsidRPr="00B22DE6" w:rsidRDefault="00EF54F7" w:rsidP="009F10DA">
      <w:pPr>
        <w:widowControl/>
        <w:shd w:val="clear" w:color="auto" w:fill="FFFFFF"/>
        <w:spacing w:line="590" w:lineRule="exact"/>
        <w:ind w:firstLineChars="245" w:firstLine="784"/>
        <w:jc w:val="left"/>
        <w:rPr>
          <w:rFonts w:eastAsia="仿宋_GB2312"/>
          <w:kern w:val="0"/>
          <w:sz w:val="32"/>
          <w:szCs w:val="32"/>
          <w:u w:color="FFFFFF"/>
        </w:rPr>
      </w:pPr>
      <w:r w:rsidRPr="00B22DE6">
        <w:rPr>
          <w:rFonts w:eastAsia="黑体"/>
          <w:kern w:val="0"/>
          <w:sz w:val="32"/>
          <w:szCs w:val="32"/>
          <w:u w:color="FFFFFF"/>
        </w:rPr>
        <w:t>第十二条</w:t>
      </w:r>
      <w:r w:rsidRPr="00B22DE6">
        <w:rPr>
          <w:rFonts w:eastAsia="黑体"/>
          <w:kern w:val="0"/>
          <w:sz w:val="32"/>
          <w:szCs w:val="32"/>
          <w:u w:color="FFFFFF"/>
        </w:rPr>
        <w:t xml:space="preserve"> </w:t>
      </w:r>
      <w:r w:rsidRPr="00B22DE6">
        <w:rPr>
          <w:rFonts w:eastAsia="仿宋_GB2312"/>
          <w:kern w:val="0"/>
          <w:sz w:val="32"/>
          <w:szCs w:val="32"/>
          <w:u w:color="FFFFFF"/>
        </w:rPr>
        <w:t>科技进步与创新奖励项目资助范围：</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（一）科技创新主体项目奖励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对经过国家、省、市认定的科技创新主体项目，采取成果认定奖励方式。</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1.</w:t>
      </w:r>
      <w:r w:rsidRPr="00B22DE6">
        <w:rPr>
          <w:rFonts w:eastAsia="仿宋_GB2312"/>
          <w:kern w:val="0"/>
          <w:sz w:val="32"/>
          <w:szCs w:val="32"/>
          <w:u w:color="FFFFFF"/>
        </w:rPr>
        <w:t>高新技术企业，经过国家、省主管部门批准认定的，给予</w:t>
      </w:r>
      <w:r w:rsidRPr="00B22DE6">
        <w:rPr>
          <w:rFonts w:eastAsia="仿宋_GB2312"/>
          <w:kern w:val="0"/>
          <w:sz w:val="32"/>
          <w:szCs w:val="32"/>
          <w:u w:color="FFFFFF"/>
        </w:rPr>
        <w:t>20</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2.</w:t>
      </w:r>
      <w:r w:rsidRPr="00B22DE6">
        <w:rPr>
          <w:rFonts w:eastAsia="仿宋_GB2312"/>
          <w:kern w:val="0"/>
          <w:sz w:val="32"/>
          <w:szCs w:val="32"/>
          <w:u w:color="FFFFFF"/>
        </w:rPr>
        <w:t>国家、省、市创新型（试点）企业，经过国家、省、市批准认定的，分别给予</w:t>
      </w:r>
      <w:r w:rsidRPr="00B22DE6">
        <w:rPr>
          <w:rFonts w:eastAsia="仿宋_GB2312"/>
          <w:kern w:val="0"/>
          <w:sz w:val="32"/>
          <w:szCs w:val="32"/>
          <w:u w:color="FFFFFF"/>
        </w:rPr>
        <w:t>20</w:t>
      </w:r>
      <w:r w:rsidRPr="00B22DE6">
        <w:rPr>
          <w:rFonts w:eastAsia="仿宋_GB2312"/>
          <w:kern w:val="0"/>
          <w:sz w:val="32"/>
          <w:szCs w:val="32"/>
          <w:u w:color="FFFFFF"/>
        </w:rPr>
        <w:t>万元、</w:t>
      </w:r>
      <w:r w:rsidRPr="00B22DE6">
        <w:rPr>
          <w:rFonts w:eastAsia="仿宋_GB2312"/>
          <w:kern w:val="0"/>
          <w:sz w:val="32"/>
          <w:szCs w:val="32"/>
          <w:u w:color="FFFFFF"/>
        </w:rPr>
        <w:t>10</w:t>
      </w:r>
      <w:r w:rsidRPr="00B22DE6">
        <w:rPr>
          <w:rFonts w:eastAsia="仿宋_GB2312"/>
          <w:kern w:val="0"/>
          <w:sz w:val="32"/>
          <w:szCs w:val="32"/>
          <w:u w:color="FFFFFF"/>
        </w:rPr>
        <w:t>万元、</w:t>
      </w:r>
      <w:r w:rsidRPr="00B22DE6">
        <w:rPr>
          <w:rFonts w:eastAsia="仿宋_GB2312"/>
          <w:kern w:val="0"/>
          <w:sz w:val="32"/>
          <w:szCs w:val="32"/>
          <w:u w:color="FFFFFF"/>
        </w:rPr>
        <w:t>5</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3.</w:t>
      </w:r>
      <w:r w:rsidRPr="00B22DE6">
        <w:rPr>
          <w:rFonts w:eastAsia="仿宋_GB2312"/>
          <w:kern w:val="0"/>
          <w:sz w:val="32"/>
          <w:szCs w:val="32"/>
          <w:u w:color="FFFFFF"/>
        </w:rPr>
        <w:t>经云南省科技厅批准认定的科技型中小企业，给予</w:t>
      </w:r>
      <w:r w:rsidRPr="00B22DE6">
        <w:rPr>
          <w:rFonts w:eastAsia="仿宋_GB2312"/>
          <w:kern w:val="0"/>
          <w:sz w:val="32"/>
          <w:szCs w:val="32"/>
          <w:u w:color="FFFFFF"/>
        </w:rPr>
        <w:t>10</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4.</w:t>
      </w:r>
      <w:r w:rsidRPr="00B22DE6">
        <w:rPr>
          <w:rFonts w:eastAsia="仿宋_GB2312"/>
          <w:kern w:val="0"/>
          <w:sz w:val="32"/>
          <w:szCs w:val="32"/>
          <w:u w:color="FFFFFF"/>
        </w:rPr>
        <w:t>经过国家、省批准认定的农业科技示范园、优质种业基地和农产品深加工科技创新型企业，给予国家级认定</w:t>
      </w:r>
      <w:r w:rsidRPr="00B22DE6">
        <w:rPr>
          <w:rFonts w:eastAsia="仿宋_GB2312"/>
          <w:kern w:val="0"/>
          <w:sz w:val="32"/>
          <w:szCs w:val="32"/>
          <w:u w:color="FFFFFF"/>
        </w:rPr>
        <w:t>20</w:t>
      </w:r>
      <w:r w:rsidRPr="00B22DE6">
        <w:rPr>
          <w:rFonts w:eastAsia="仿宋_GB2312"/>
          <w:kern w:val="0"/>
          <w:sz w:val="32"/>
          <w:szCs w:val="32"/>
          <w:u w:color="FFFFFF"/>
        </w:rPr>
        <w:t>万元、省级认定</w:t>
      </w:r>
      <w:r w:rsidRPr="00B22DE6">
        <w:rPr>
          <w:rFonts w:eastAsia="仿宋_GB2312"/>
          <w:kern w:val="0"/>
          <w:sz w:val="32"/>
          <w:szCs w:val="32"/>
          <w:u w:color="FFFFFF"/>
        </w:rPr>
        <w:t>10</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5.</w:t>
      </w:r>
      <w:r w:rsidRPr="00B22DE6">
        <w:rPr>
          <w:rFonts w:eastAsia="仿宋_GB2312"/>
          <w:kern w:val="0"/>
          <w:sz w:val="32"/>
          <w:szCs w:val="32"/>
          <w:u w:color="FFFFFF"/>
        </w:rPr>
        <w:t>经过国家、省批准认定的重点新产品，分别给予</w:t>
      </w:r>
      <w:r w:rsidRPr="00B22DE6">
        <w:rPr>
          <w:rFonts w:eastAsia="仿宋_GB2312"/>
          <w:kern w:val="0"/>
          <w:sz w:val="32"/>
          <w:szCs w:val="32"/>
          <w:u w:color="FFFFFF"/>
        </w:rPr>
        <w:t>20</w:t>
      </w:r>
      <w:r w:rsidRPr="00B22DE6">
        <w:rPr>
          <w:rFonts w:eastAsia="仿宋_GB2312"/>
          <w:kern w:val="0"/>
          <w:sz w:val="32"/>
          <w:szCs w:val="32"/>
          <w:u w:color="FFFFFF"/>
        </w:rPr>
        <w:t>万元、</w:t>
      </w:r>
      <w:r w:rsidRPr="00B22DE6">
        <w:rPr>
          <w:rFonts w:eastAsia="仿宋_GB2312"/>
          <w:kern w:val="0"/>
          <w:sz w:val="32"/>
          <w:szCs w:val="32"/>
          <w:u w:color="FFFFFF"/>
        </w:rPr>
        <w:t>10</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6.</w:t>
      </w:r>
      <w:r w:rsidRPr="00B22DE6">
        <w:rPr>
          <w:rFonts w:eastAsia="仿宋_GB2312"/>
          <w:kern w:val="0"/>
          <w:sz w:val="32"/>
          <w:szCs w:val="32"/>
          <w:u w:color="FFFFFF"/>
        </w:rPr>
        <w:t>其他经过国家、省、市、区认定的科技创新主体项目，则按照国家、省、市、区的相关资助标准给予一次性奖励。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（二）科技创新平台项目奖励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1.</w:t>
      </w:r>
      <w:r w:rsidRPr="00B22DE6">
        <w:rPr>
          <w:rFonts w:eastAsia="仿宋_GB2312"/>
          <w:kern w:val="0"/>
          <w:sz w:val="32"/>
          <w:szCs w:val="32"/>
          <w:u w:color="FFFFFF"/>
        </w:rPr>
        <w:t>经过国家、省、市批准认定的工程（技术）研究中心，分别给予</w:t>
      </w:r>
      <w:r w:rsidRPr="00B22DE6">
        <w:rPr>
          <w:rFonts w:eastAsia="仿宋_GB2312"/>
          <w:kern w:val="0"/>
          <w:sz w:val="32"/>
          <w:szCs w:val="32"/>
          <w:u w:color="FFFFFF"/>
        </w:rPr>
        <w:t>20</w:t>
      </w:r>
      <w:r w:rsidRPr="00B22DE6">
        <w:rPr>
          <w:rFonts w:eastAsia="仿宋_GB2312"/>
          <w:kern w:val="0"/>
          <w:sz w:val="32"/>
          <w:szCs w:val="32"/>
          <w:u w:color="FFFFFF"/>
        </w:rPr>
        <w:t>万元、</w:t>
      </w:r>
      <w:r w:rsidRPr="00B22DE6">
        <w:rPr>
          <w:rFonts w:eastAsia="仿宋_GB2312"/>
          <w:kern w:val="0"/>
          <w:sz w:val="32"/>
          <w:szCs w:val="32"/>
          <w:u w:color="FFFFFF"/>
        </w:rPr>
        <w:t>10</w:t>
      </w:r>
      <w:r w:rsidRPr="00B22DE6">
        <w:rPr>
          <w:rFonts w:eastAsia="仿宋_GB2312"/>
          <w:kern w:val="0"/>
          <w:sz w:val="32"/>
          <w:szCs w:val="32"/>
          <w:u w:color="FFFFFF"/>
        </w:rPr>
        <w:t>万元、</w:t>
      </w:r>
      <w:r w:rsidRPr="00B22DE6">
        <w:rPr>
          <w:rFonts w:eastAsia="仿宋_GB2312"/>
          <w:kern w:val="0"/>
          <w:sz w:val="32"/>
          <w:szCs w:val="32"/>
          <w:u w:color="FFFFFF"/>
        </w:rPr>
        <w:t>5</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2.</w:t>
      </w:r>
      <w:r w:rsidRPr="00B22DE6">
        <w:rPr>
          <w:rFonts w:eastAsia="仿宋_GB2312"/>
          <w:kern w:val="0"/>
          <w:sz w:val="32"/>
          <w:szCs w:val="32"/>
          <w:u w:color="FFFFFF"/>
        </w:rPr>
        <w:t>经过国家、省、市批准认定的企业技术中心，分别给予</w:t>
      </w:r>
      <w:r w:rsidRPr="00B22DE6">
        <w:rPr>
          <w:rFonts w:eastAsia="仿宋_GB2312"/>
          <w:kern w:val="0"/>
          <w:sz w:val="32"/>
          <w:szCs w:val="32"/>
          <w:u w:color="FFFFFF"/>
        </w:rPr>
        <w:t>20</w:t>
      </w:r>
      <w:r w:rsidRPr="00B22DE6">
        <w:rPr>
          <w:rFonts w:eastAsia="仿宋_GB2312"/>
          <w:kern w:val="0"/>
          <w:sz w:val="32"/>
          <w:szCs w:val="32"/>
          <w:u w:color="FFFFFF"/>
        </w:rPr>
        <w:t>万元、</w:t>
      </w:r>
      <w:r w:rsidRPr="00B22DE6">
        <w:rPr>
          <w:rFonts w:eastAsia="仿宋_GB2312"/>
          <w:kern w:val="0"/>
          <w:sz w:val="32"/>
          <w:szCs w:val="32"/>
          <w:u w:color="FFFFFF"/>
        </w:rPr>
        <w:t>10</w:t>
      </w:r>
      <w:r w:rsidRPr="00B22DE6">
        <w:rPr>
          <w:rFonts w:eastAsia="仿宋_GB2312"/>
          <w:kern w:val="0"/>
          <w:sz w:val="32"/>
          <w:szCs w:val="32"/>
          <w:u w:color="FFFFFF"/>
        </w:rPr>
        <w:t>万元、</w:t>
      </w:r>
      <w:r w:rsidRPr="00B22DE6">
        <w:rPr>
          <w:rFonts w:eastAsia="仿宋_GB2312"/>
          <w:kern w:val="0"/>
          <w:sz w:val="32"/>
          <w:szCs w:val="32"/>
          <w:u w:color="FFFFFF"/>
        </w:rPr>
        <w:t>5</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3.</w:t>
      </w:r>
      <w:r w:rsidRPr="00B22DE6">
        <w:rPr>
          <w:rFonts w:eastAsia="仿宋_GB2312"/>
          <w:kern w:val="0"/>
          <w:sz w:val="32"/>
          <w:szCs w:val="32"/>
          <w:u w:color="FFFFFF"/>
        </w:rPr>
        <w:t>经过国家、省、市批准认定的科技孵化器，分别给予</w:t>
      </w:r>
      <w:r w:rsidRPr="00B22DE6">
        <w:rPr>
          <w:rFonts w:eastAsia="仿宋_GB2312"/>
          <w:kern w:val="0"/>
          <w:sz w:val="32"/>
          <w:szCs w:val="32"/>
          <w:u w:color="FFFFFF"/>
        </w:rPr>
        <w:t>20</w:t>
      </w:r>
      <w:r w:rsidRPr="00B22DE6">
        <w:rPr>
          <w:rFonts w:eastAsia="仿宋_GB2312"/>
          <w:kern w:val="0"/>
          <w:sz w:val="32"/>
          <w:szCs w:val="32"/>
          <w:u w:color="FFFFFF"/>
        </w:rPr>
        <w:t>万元、</w:t>
      </w:r>
      <w:r w:rsidRPr="00B22DE6">
        <w:rPr>
          <w:rFonts w:eastAsia="仿宋_GB2312"/>
          <w:kern w:val="0"/>
          <w:sz w:val="32"/>
          <w:szCs w:val="32"/>
          <w:u w:color="FFFFFF"/>
        </w:rPr>
        <w:t>10</w:t>
      </w:r>
      <w:r w:rsidRPr="00B22DE6">
        <w:rPr>
          <w:rFonts w:eastAsia="仿宋_GB2312"/>
          <w:kern w:val="0"/>
          <w:sz w:val="32"/>
          <w:szCs w:val="32"/>
          <w:u w:color="FFFFFF"/>
        </w:rPr>
        <w:t>万元、</w:t>
      </w:r>
      <w:r w:rsidRPr="00B22DE6">
        <w:rPr>
          <w:rFonts w:eastAsia="仿宋_GB2312"/>
          <w:kern w:val="0"/>
          <w:sz w:val="32"/>
          <w:szCs w:val="32"/>
          <w:u w:color="FFFFFF"/>
        </w:rPr>
        <w:t>5</w:t>
      </w:r>
      <w:r w:rsidRPr="00B22DE6">
        <w:rPr>
          <w:rFonts w:eastAsia="仿宋_GB2312"/>
          <w:kern w:val="0"/>
          <w:sz w:val="32"/>
          <w:szCs w:val="32"/>
          <w:u w:color="FFFFFF"/>
        </w:rPr>
        <w:t>万元的一次性奖励，并按规定给予孵化器入</w:t>
      </w:r>
      <w:proofErr w:type="gramStart"/>
      <w:r w:rsidRPr="00B22DE6">
        <w:rPr>
          <w:rFonts w:eastAsia="仿宋_GB2312"/>
          <w:kern w:val="0"/>
          <w:sz w:val="32"/>
          <w:szCs w:val="32"/>
          <w:u w:color="FFFFFF"/>
        </w:rPr>
        <w:t>孵企业</w:t>
      </w:r>
      <w:proofErr w:type="gramEnd"/>
      <w:r w:rsidRPr="00B22DE6">
        <w:rPr>
          <w:rFonts w:eastAsia="仿宋_GB2312"/>
          <w:kern w:val="0"/>
          <w:sz w:val="32"/>
          <w:szCs w:val="32"/>
          <w:u w:color="FFFFFF"/>
        </w:rPr>
        <w:t>生产场地房租租赁补贴。</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4.</w:t>
      </w:r>
      <w:r w:rsidRPr="00B22DE6">
        <w:rPr>
          <w:rFonts w:eastAsia="仿宋_GB2312"/>
          <w:kern w:val="0"/>
          <w:sz w:val="32"/>
          <w:szCs w:val="32"/>
          <w:u w:color="FFFFFF"/>
        </w:rPr>
        <w:t>经过国家、省批准认定的科技合作基地，分别给予</w:t>
      </w:r>
      <w:r w:rsidRPr="00B22DE6">
        <w:rPr>
          <w:rFonts w:eastAsia="仿宋_GB2312"/>
          <w:kern w:val="0"/>
          <w:sz w:val="32"/>
          <w:szCs w:val="32"/>
          <w:u w:color="FFFFFF"/>
        </w:rPr>
        <w:t xml:space="preserve"> 20</w:t>
      </w:r>
      <w:r w:rsidRPr="00B22DE6">
        <w:rPr>
          <w:rFonts w:eastAsia="仿宋_GB2312"/>
          <w:kern w:val="0"/>
          <w:sz w:val="32"/>
          <w:szCs w:val="32"/>
          <w:u w:color="FFFFFF"/>
        </w:rPr>
        <w:t>万元、</w:t>
      </w:r>
      <w:r w:rsidRPr="00B22DE6">
        <w:rPr>
          <w:rFonts w:eastAsia="仿宋_GB2312"/>
          <w:kern w:val="0"/>
          <w:sz w:val="32"/>
          <w:szCs w:val="32"/>
          <w:u w:color="FFFFFF"/>
        </w:rPr>
        <w:t>10</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5.</w:t>
      </w:r>
      <w:r w:rsidRPr="00B22DE6">
        <w:rPr>
          <w:rFonts w:eastAsia="仿宋_GB2312"/>
          <w:kern w:val="0"/>
          <w:sz w:val="32"/>
          <w:szCs w:val="32"/>
          <w:u w:color="FFFFFF"/>
        </w:rPr>
        <w:t>经过省、市批准认定的产业技术创新战略联盟，分别给予</w:t>
      </w:r>
      <w:r w:rsidRPr="00B22DE6">
        <w:rPr>
          <w:rFonts w:eastAsia="仿宋_GB2312"/>
          <w:kern w:val="0"/>
          <w:sz w:val="32"/>
          <w:szCs w:val="32"/>
          <w:u w:color="FFFFFF"/>
        </w:rPr>
        <w:t>20</w:t>
      </w:r>
      <w:r w:rsidRPr="00B22DE6">
        <w:rPr>
          <w:rFonts w:eastAsia="仿宋_GB2312"/>
          <w:kern w:val="0"/>
          <w:sz w:val="32"/>
          <w:szCs w:val="32"/>
          <w:u w:color="FFFFFF"/>
        </w:rPr>
        <w:t>万元、</w:t>
      </w:r>
      <w:r w:rsidRPr="00B22DE6">
        <w:rPr>
          <w:rFonts w:eastAsia="仿宋_GB2312"/>
          <w:kern w:val="0"/>
          <w:sz w:val="32"/>
          <w:szCs w:val="32"/>
          <w:u w:color="FFFFFF"/>
        </w:rPr>
        <w:t>10</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6</w:t>
      </w:r>
      <w:r w:rsidRPr="00B22DE6">
        <w:rPr>
          <w:rFonts w:eastAsia="仿宋_GB2312"/>
          <w:kern w:val="0"/>
          <w:sz w:val="32"/>
          <w:szCs w:val="32"/>
          <w:u w:color="FFFFFF"/>
        </w:rPr>
        <w:t>．市、区认定的青少年科技创新实验室，给予</w:t>
      </w:r>
      <w:r w:rsidRPr="00B22DE6">
        <w:rPr>
          <w:rFonts w:eastAsia="仿宋_GB2312"/>
          <w:kern w:val="0"/>
          <w:sz w:val="32"/>
          <w:szCs w:val="32"/>
          <w:u w:color="FFFFFF"/>
        </w:rPr>
        <w:t>5</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7.</w:t>
      </w:r>
      <w:r w:rsidRPr="00B22DE6">
        <w:rPr>
          <w:rFonts w:eastAsia="仿宋_GB2312"/>
          <w:kern w:val="0"/>
          <w:sz w:val="32"/>
          <w:szCs w:val="32"/>
          <w:u w:color="FFFFFF"/>
        </w:rPr>
        <w:t>其他经国家、省、市、区批准认定的科技创新平台，按照国家、省、市、区的相关资助标准给予一次性奖励。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（三）科技创新团队及人才项目资助</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1.</w:t>
      </w:r>
      <w:r w:rsidRPr="00B22DE6">
        <w:rPr>
          <w:rFonts w:eastAsia="仿宋_GB2312"/>
          <w:kern w:val="0"/>
          <w:sz w:val="32"/>
          <w:szCs w:val="32"/>
          <w:u w:color="FFFFFF"/>
        </w:rPr>
        <w:t>经过省、市批准认定的科技创新团队，分别给予</w:t>
      </w:r>
      <w:r w:rsidRPr="00B22DE6">
        <w:rPr>
          <w:rFonts w:eastAsia="仿宋_GB2312"/>
          <w:kern w:val="0"/>
          <w:sz w:val="32"/>
          <w:szCs w:val="32"/>
          <w:u w:color="FFFFFF"/>
        </w:rPr>
        <w:t>10</w:t>
      </w:r>
      <w:r w:rsidRPr="00B22DE6">
        <w:rPr>
          <w:rFonts w:eastAsia="仿宋_GB2312"/>
          <w:kern w:val="0"/>
          <w:sz w:val="32"/>
          <w:szCs w:val="32"/>
          <w:u w:color="FFFFFF"/>
        </w:rPr>
        <w:t>万元、</w:t>
      </w:r>
      <w:r w:rsidRPr="00B22DE6">
        <w:rPr>
          <w:rFonts w:eastAsia="仿宋_GB2312"/>
          <w:kern w:val="0"/>
          <w:sz w:val="32"/>
          <w:szCs w:val="32"/>
          <w:u w:color="FFFFFF"/>
        </w:rPr>
        <w:t>5</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2.</w:t>
      </w:r>
      <w:r w:rsidRPr="00B22DE6">
        <w:rPr>
          <w:rFonts w:eastAsia="仿宋_GB2312"/>
          <w:kern w:val="0"/>
          <w:sz w:val="32"/>
          <w:szCs w:val="32"/>
          <w:u w:color="FFFFFF"/>
        </w:rPr>
        <w:t>经过省、市批准认定的院士工作站，分别给予</w:t>
      </w:r>
      <w:r w:rsidRPr="00B22DE6">
        <w:rPr>
          <w:rFonts w:eastAsia="仿宋_GB2312"/>
          <w:kern w:val="0"/>
          <w:sz w:val="32"/>
          <w:szCs w:val="32"/>
          <w:u w:color="FFFFFF"/>
        </w:rPr>
        <w:t>20</w:t>
      </w:r>
      <w:r w:rsidRPr="00B22DE6">
        <w:rPr>
          <w:rFonts w:eastAsia="仿宋_GB2312"/>
          <w:kern w:val="0"/>
          <w:sz w:val="32"/>
          <w:szCs w:val="32"/>
          <w:u w:color="FFFFFF"/>
        </w:rPr>
        <w:t>万元、</w:t>
      </w:r>
      <w:r w:rsidRPr="00B22DE6">
        <w:rPr>
          <w:rFonts w:eastAsia="仿宋_GB2312"/>
          <w:kern w:val="0"/>
          <w:sz w:val="32"/>
          <w:szCs w:val="32"/>
          <w:u w:color="FFFFFF"/>
        </w:rPr>
        <w:t>10</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3.</w:t>
      </w:r>
      <w:r w:rsidRPr="00B22DE6">
        <w:rPr>
          <w:rFonts w:eastAsia="仿宋_GB2312"/>
          <w:kern w:val="0"/>
          <w:sz w:val="32"/>
          <w:szCs w:val="32"/>
          <w:u w:color="FFFFFF"/>
        </w:rPr>
        <w:t>经过区委、区政府批准认定的区级专家工作站，给予</w:t>
      </w:r>
      <w:r w:rsidRPr="00B22DE6">
        <w:rPr>
          <w:rFonts w:eastAsia="仿宋_GB2312"/>
          <w:kern w:val="0"/>
          <w:sz w:val="32"/>
          <w:szCs w:val="32"/>
          <w:u w:color="FFFFFF"/>
        </w:rPr>
        <w:t>10</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4</w:t>
      </w:r>
      <w:r w:rsidRPr="00B22DE6">
        <w:rPr>
          <w:rFonts w:eastAsia="仿宋_GB2312"/>
          <w:kern w:val="0"/>
          <w:sz w:val="32"/>
          <w:szCs w:val="32"/>
          <w:u w:color="FFFFFF"/>
        </w:rPr>
        <w:t>．经过省、市批准认定的科技特派员所承担的项目，分别给予</w:t>
      </w:r>
      <w:r w:rsidRPr="00B22DE6">
        <w:rPr>
          <w:rFonts w:eastAsia="仿宋_GB2312"/>
          <w:kern w:val="0"/>
          <w:sz w:val="32"/>
          <w:szCs w:val="32"/>
          <w:u w:color="FFFFFF"/>
        </w:rPr>
        <w:t>10</w:t>
      </w:r>
      <w:r w:rsidRPr="00B22DE6">
        <w:rPr>
          <w:rFonts w:eastAsia="仿宋_GB2312"/>
          <w:kern w:val="0"/>
          <w:sz w:val="32"/>
          <w:szCs w:val="32"/>
          <w:u w:color="FFFFFF"/>
        </w:rPr>
        <w:t>万元、</w:t>
      </w:r>
      <w:r w:rsidRPr="00B22DE6">
        <w:rPr>
          <w:rFonts w:eastAsia="仿宋_GB2312"/>
          <w:kern w:val="0"/>
          <w:sz w:val="32"/>
          <w:szCs w:val="32"/>
          <w:u w:color="FFFFFF"/>
        </w:rPr>
        <w:t>5</w:t>
      </w:r>
      <w:r w:rsidRPr="00B22DE6">
        <w:rPr>
          <w:rFonts w:eastAsia="仿宋_GB2312"/>
          <w:kern w:val="0"/>
          <w:sz w:val="32"/>
          <w:szCs w:val="32"/>
          <w:u w:color="FFFFFF"/>
        </w:rPr>
        <w:t>万元的一次性项目资助。</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5.</w:t>
      </w:r>
      <w:r w:rsidRPr="00B22DE6">
        <w:rPr>
          <w:rFonts w:eastAsia="仿宋_GB2312"/>
          <w:kern w:val="0"/>
          <w:sz w:val="32"/>
          <w:szCs w:val="32"/>
          <w:u w:color="FFFFFF"/>
        </w:rPr>
        <w:t>其他经过国家、省、市、区批准认定的科技创新团队及人才，按照国家、省、市、区的相关规定给予一次性奖励（资助）。</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（四）研发机构引进项目资助</w:t>
      </w:r>
    </w:p>
    <w:p w:rsidR="00EF54F7" w:rsidRPr="00B22DE6" w:rsidRDefault="00EF54F7" w:rsidP="009F10DA">
      <w:pPr>
        <w:widowControl/>
        <w:shd w:val="clear" w:color="auto" w:fill="FFFFFF"/>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对中央直属企业、国内知名企业、国家研究机构、国家重点大学、各</w:t>
      </w:r>
      <w:proofErr w:type="gramStart"/>
      <w:r w:rsidRPr="00B22DE6">
        <w:rPr>
          <w:rFonts w:eastAsia="仿宋_GB2312"/>
          <w:kern w:val="0"/>
          <w:sz w:val="32"/>
          <w:szCs w:val="32"/>
          <w:u w:color="FFFFFF"/>
        </w:rPr>
        <w:t>类创新</w:t>
      </w:r>
      <w:proofErr w:type="gramEnd"/>
      <w:r w:rsidRPr="00B22DE6">
        <w:rPr>
          <w:rFonts w:eastAsia="仿宋_GB2312"/>
          <w:kern w:val="0"/>
          <w:sz w:val="32"/>
          <w:szCs w:val="32"/>
          <w:u w:color="FFFFFF"/>
        </w:rPr>
        <w:t>机构等，在西山区设立具有独立法人资格，符合西山</w:t>
      </w:r>
      <w:proofErr w:type="gramStart"/>
      <w:r w:rsidRPr="00B22DE6">
        <w:rPr>
          <w:rFonts w:eastAsia="仿宋_GB2312"/>
          <w:kern w:val="0"/>
          <w:sz w:val="32"/>
          <w:szCs w:val="32"/>
          <w:u w:color="FFFFFF"/>
        </w:rPr>
        <w:t>区产业</w:t>
      </w:r>
      <w:proofErr w:type="gramEnd"/>
      <w:r w:rsidRPr="00B22DE6">
        <w:rPr>
          <w:rFonts w:eastAsia="仿宋_GB2312"/>
          <w:kern w:val="0"/>
          <w:sz w:val="32"/>
          <w:szCs w:val="32"/>
          <w:u w:color="FFFFFF"/>
        </w:rPr>
        <w:t>发展战略、方向的研发机构，给予</w:t>
      </w:r>
      <w:r w:rsidRPr="00B22DE6">
        <w:rPr>
          <w:rFonts w:eastAsia="仿宋_GB2312"/>
          <w:kern w:val="0"/>
          <w:sz w:val="32"/>
          <w:szCs w:val="32"/>
          <w:u w:color="FFFFFF"/>
        </w:rPr>
        <w:t>30</w:t>
      </w:r>
      <w:r w:rsidRPr="00B22DE6">
        <w:rPr>
          <w:rFonts w:eastAsia="仿宋_GB2312"/>
          <w:kern w:val="0"/>
          <w:sz w:val="32"/>
          <w:szCs w:val="32"/>
          <w:u w:color="FFFFFF"/>
        </w:rPr>
        <w:t>万元的一次性资助。</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第十三条</w:t>
      </w:r>
      <w:r w:rsidRPr="00B22DE6">
        <w:rPr>
          <w:rFonts w:eastAsia="仿宋_GB2312"/>
          <w:b/>
          <w:kern w:val="0"/>
          <w:sz w:val="32"/>
          <w:szCs w:val="32"/>
          <w:u w:color="FFFFFF"/>
        </w:rPr>
        <w:t xml:space="preserve"> </w:t>
      </w:r>
      <w:r w:rsidRPr="00B22DE6">
        <w:rPr>
          <w:rFonts w:eastAsia="仿宋_GB2312"/>
          <w:kern w:val="0"/>
          <w:sz w:val="32"/>
          <w:szCs w:val="32"/>
          <w:u w:color="FFFFFF"/>
        </w:rPr>
        <w:t>对符合《昆明市西山区科学技术进步与创新奖励办法》相关规定的单位和个人给予奖励。</w:t>
      </w:r>
    </w:p>
    <w:p w:rsidR="00EF54F7" w:rsidRPr="00B22DE6" w:rsidRDefault="00EF54F7" w:rsidP="009F10DA">
      <w:pPr>
        <w:widowControl/>
        <w:shd w:val="clear" w:color="auto" w:fill="FFFFFF"/>
        <w:tabs>
          <w:tab w:val="left" w:pos="441"/>
          <w:tab w:val="num" w:pos="2700"/>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（一）科学技术突出贡献奖，给予</w:t>
      </w:r>
      <w:r w:rsidRPr="00B22DE6">
        <w:rPr>
          <w:rFonts w:eastAsia="仿宋_GB2312"/>
          <w:kern w:val="0"/>
          <w:sz w:val="32"/>
          <w:szCs w:val="32"/>
          <w:u w:color="FFFFFF"/>
        </w:rPr>
        <w:t>30</w:t>
      </w:r>
      <w:r w:rsidRPr="00B22DE6">
        <w:rPr>
          <w:rFonts w:eastAsia="仿宋_GB2312"/>
          <w:kern w:val="0"/>
          <w:sz w:val="32"/>
          <w:szCs w:val="32"/>
          <w:u w:color="FFFFFF"/>
        </w:rPr>
        <w:t>万元奖励（其中</w:t>
      </w:r>
      <w:r w:rsidRPr="00B22DE6">
        <w:rPr>
          <w:rFonts w:eastAsia="仿宋_GB2312"/>
          <w:kern w:val="0"/>
          <w:sz w:val="32"/>
          <w:szCs w:val="32"/>
          <w:u w:color="FFFFFF"/>
        </w:rPr>
        <w:t>40%</w:t>
      </w:r>
      <w:r w:rsidRPr="00B22DE6">
        <w:rPr>
          <w:rFonts w:eastAsia="仿宋_GB2312"/>
          <w:kern w:val="0"/>
          <w:sz w:val="32"/>
          <w:szCs w:val="32"/>
          <w:u w:color="FFFFFF"/>
        </w:rPr>
        <w:t>奖励给个人，</w:t>
      </w:r>
      <w:r w:rsidRPr="00B22DE6">
        <w:rPr>
          <w:rFonts w:eastAsia="仿宋_GB2312"/>
          <w:kern w:val="0"/>
          <w:sz w:val="32"/>
          <w:szCs w:val="32"/>
          <w:u w:color="FFFFFF"/>
        </w:rPr>
        <w:t>60%</w:t>
      </w:r>
      <w:r w:rsidRPr="00B22DE6">
        <w:rPr>
          <w:rFonts w:eastAsia="仿宋_GB2312"/>
          <w:kern w:val="0"/>
          <w:sz w:val="32"/>
          <w:szCs w:val="32"/>
          <w:u w:color="FFFFFF"/>
        </w:rPr>
        <w:t>由获奖者自主选题，用于科技项目的研究开发，资金使用由获奖者的主管部门负责监管）。</w:t>
      </w:r>
    </w:p>
    <w:p w:rsidR="00EF54F7" w:rsidRPr="00B22DE6" w:rsidRDefault="00EF54F7" w:rsidP="009F10DA">
      <w:pPr>
        <w:widowControl/>
        <w:shd w:val="clear" w:color="auto" w:fill="FFFFFF"/>
        <w:tabs>
          <w:tab w:val="left" w:pos="441"/>
          <w:tab w:val="num" w:pos="2700"/>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（二）科学技术进步奖，给予一等奖</w:t>
      </w:r>
      <w:r w:rsidRPr="00B22DE6">
        <w:rPr>
          <w:rFonts w:eastAsia="仿宋_GB2312"/>
          <w:kern w:val="0"/>
          <w:sz w:val="32"/>
          <w:szCs w:val="32"/>
          <w:u w:color="FFFFFF"/>
        </w:rPr>
        <w:t>5</w:t>
      </w:r>
      <w:r w:rsidRPr="00B22DE6">
        <w:rPr>
          <w:rFonts w:eastAsia="仿宋_GB2312"/>
          <w:kern w:val="0"/>
          <w:sz w:val="32"/>
          <w:szCs w:val="32"/>
          <w:u w:color="FFFFFF"/>
        </w:rPr>
        <w:t>万元、二等奖</w:t>
      </w:r>
      <w:r w:rsidRPr="00B22DE6">
        <w:rPr>
          <w:rFonts w:eastAsia="仿宋_GB2312"/>
          <w:kern w:val="0"/>
          <w:sz w:val="32"/>
          <w:szCs w:val="32"/>
          <w:u w:color="FFFFFF"/>
        </w:rPr>
        <w:t>3</w:t>
      </w:r>
      <w:r w:rsidRPr="00B22DE6">
        <w:rPr>
          <w:rFonts w:eastAsia="仿宋_GB2312"/>
          <w:kern w:val="0"/>
          <w:sz w:val="32"/>
          <w:szCs w:val="32"/>
          <w:u w:color="FFFFFF"/>
        </w:rPr>
        <w:t>万元、三等奖</w:t>
      </w:r>
      <w:r w:rsidRPr="00B22DE6">
        <w:rPr>
          <w:rFonts w:eastAsia="仿宋_GB2312"/>
          <w:kern w:val="0"/>
          <w:sz w:val="32"/>
          <w:szCs w:val="32"/>
          <w:u w:color="FFFFFF"/>
        </w:rPr>
        <w:t>2</w:t>
      </w:r>
      <w:r w:rsidRPr="00B22DE6">
        <w:rPr>
          <w:rFonts w:eastAsia="仿宋_GB2312"/>
          <w:kern w:val="0"/>
          <w:sz w:val="32"/>
          <w:szCs w:val="32"/>
          <w:u w:color="FFFFFF"/>
        </w:rPr>
        <w:t>万元奖励。</w:t>
      </w:r>
    </w:p>
    <w:p w:rsidR="00EF54F7" w:rsidRPr="00B22DE6" w:rsidRDefault="00EF54F7" w:rsidP="009F10DA">
      <w:pPr>
        <w:widowControl/>
        <w:shd w:val="clear" w:color="auto" w:fill="FFFFFF"/>
        <w:tabs>
          <w:tab w:val="left" w:pos="441"/>
          <w:tab w:val="num" w:pos="2700"/>
        </w:tabs>
        <w:spacing w:line="590" w:lineRule="exact"/>
        <w:ind w:firstLineChars="250" w:firstLine="800"/>
        <w:rPr>
          <w:rFonts w:eastAsia="仿宋_GB2312"/>
          <w:kern w:val="0"/>
          <w:sz w:val="32"/>
          <w:szCs w:val="32"/>
          <w:u w:color="FFFFFF"/>
        </w:rPr>
      </w:pPr>
      <w:r w:rsidRPr="00B22DE6">
        <w:rPr>
          <w:rFonts w:eastAsia="仿宋_GB2312"/>
          <w:kern w:val="0"/>
          <w:sz w:val="32"/>
          <w:szCs w:val="32"/>
          <w:u w:color="FFFFFF"/>
        </w:rPr>
        <w:t>（三）专利奖，给予一等奖</w:t>
      </w:r>
      <w:r w:rsidRPr="00B22DE6">
        <w:rPr>
          <w:rFonts w:eastAsia="仿宋_GB2312"/>
          <w:kern w:val="0"/>
          <w:sz w:val="32"/>
          <w:szCs w:val="32"/>
          <w:u w:color="FFFFFF"/>
        </w:rPr>
        <w:t>3</w:t>
      </w:r>
      <w:r w:rsidRPr="00B22DE6">
        <w:rPr>
          <w:rFonts w:eastAsia="仿宋_GB2312"/>
          <w:kern w:val="0"/>
          <w:sz w:val="32"/>
          <w:szCs w:val="32"/>
          <w:u w:color="FFFFFF"/>
        </w:rPr>
        <w:t>万元，二等奖</w:t>
      </w:r>
      <w:r w:rsidRPr="00B22DE6">
        <w:rPr>
          <w:rFonts w:eastAsia="仿宋_GB2312"/>
          <w:kern w:val="0"/>
          <w:sz w:val="32"/>
          <w:szCs w:val="32"/>
          <w:u w:color="FFFFFF"/>
        </w:rPr>
        <w:t>2</w:t>
      </w:r>
      <w:r w:rsidRPr="00B22DE6">
        <w:rPr>
          <w:rFonts w:eastAsia="仿宋_GB2312"/>
          <w:kern w:val="0"/>
          <w:sz w:val="32"/>
          <w:szCs w:val="32"/>
          <w:u w:color="FFFFFF"/>
        </w:rPr>
        <w:t>万元奖励。</w:t>
      </w:r>
    </w:p>
    <w:p w:rsidR="00EF54F7" w:rsidRPr="00B22DE6" w:rsidRDefault="00EF54F7" w:rsidP="009F10DA">
      <w:pPr>
        <w:widowControl/>
        <w:shd w:val="clear" w:color="auto" w:fill="FFFFFF"/>
        <w:tabs>
          <w:tab w:val="left" w:pos="441"/>
          <w:tab w:val="num" w:pos="2700"/>
        </w:tabs>
        <w:spacing w:line="590" w:lineRule="exact"/>
        <w:ind w:firstLineChars="250" w:firstLine="800"/>
        <w:rPr>
          <w:rFonts w:eastAsia="仿宋_GB2312"/>
          <w:kern w:val="0"/>
          <w:sz w:val="32"/>
          <w:szCs w:val="32"/>
          <w:u w:color="FFFFFF"/>
        </w:rPr>
      </w:pPr>
      <w:r w:rsidRPr="00B22DE6">
        <w:rPr>
          <w:rFonts w:eastAsia="仿宋_GB2312"/>
          <w:kern w:val="0"/>
          <w:sz w:val="32"/>
          <w:szCs w:val="32"/>
          <w:u w:color="FFFFFF"/>
        </w:rPr>
        <w:t>（四）科技创新认定（评定）奖，对经过国家、省、市认定的其他创新认定（评定）项目，包括：重点实验室、工程实验室、检测中心、知识产权示范单位、自主创新产品、标准制定、商标评定、其他创新认定项目，按照《昆明市西山区科学技术进步与创新奖励办法》的相关规定，给予</w:t>
      </w:r>
      <w:r w:rsidRPr="00B22DE6">
        <w:rPr>
          <w:rFonts w:eastAsia="仿宋_GB2312"/>
          <w:kern w:val="0"/>
          <w:sz w:val="32"/>
          <w:szCs w:val="32"/>
          <w:u w:color="FFFFFF"/>
        </w:rPr>
        <w:t>1-20</w:t>
      </w:r>
      <w:r w:rsidRPr="00B22DE6">
        <w:rPr>
          <w:rFonts w:eastAsia="仿宋_GB2312"/>
          <w:kern w:val="0"/>
          <w:sz w:val="32"/>
          <w:szCs w:val="32"/>
          <w:u w:color="FFFFFF"/>
        </w:rPr>
        <w:t>万元的一次性奖励。</w:t>
      </w:r>
    </w:p>
    <w:p w:rsidR="00EF54F7" w:rsidRPr="00B22DE6" w:rsidRDefault="00EF54F7" w:rsidP="009F10DA">
      <w:pPr>
        <w:widowControl/>
        <w:shd w:val="clear" w:color="auto" w:fill="FFFFFF"/>
        <w:tabs>
          <w:tab w:val="left" w:pos="441"/>
          <w:tab w:val="num" w:pos="2700"/>
        </w:tabs>
        <w:spacing w:line="590" w:lineRule="exact"/>
        <w:rPr>
          <w:rFonts w:eastAsia="仿宋_GB2312"/>
          <w:kern w:val="0"/>
          <w:sz w:val="32"/>
          <w:szCs w:val="32"/>
          <w:u w:color="FFFFFF"/>
        </w:rPr>
      </w:pPr>
    </w:p>
    <w:p w:rsidR="00EF54F7" w:rsidRPr="00B22DE6" w:rsidRDefault="00EF54F7" w:rsidP="009F10DA">
      <w:pPr>
        <w:widowControl/>
        <w:shd w:val="clear" w:color="auto" w:fill="FFFFFF"/>
        <w:spacing w:line="590" w:lineRule="exact"/>
        <w:jc w:val="center"/>
        <w:rPr>
          <w:rFonts w:eastAsia="楷体_GB2312"/>
          <w:kern w:val="0"/>
          <w:sz w:val="32"/>
          <w:szCs w:val="32"/>
          <w:u w:color="FFFFFF"/>
        </w:rPr>
      </w:pPr>
      <w:r w:rsidRPr="00B22DE6">
        <w:rPr>
          <w:rFonts w:eastAsia="楷体_GB2312"/>
          <w:kern w:val="0"/>
          <w:sz w:val="32"/>
          <w:szCs w:val="32"/>
          <w:u w:color="FFFFFF"/>
        </w:rPr>
        <w:t>第三节</w:t>
      </w:r>
      <w:r w:rsidRPr="00B22DE6">
        <w:rPr>
          <w:rFonts w:eastAsia="楷体_GB2312"/>
          <w:kern w:val="0"/>
          <w:sz w:val="32"/>
          <w:szCs w:val="32"/>
          <w:u w:color="FFFFFF"/>
        </w:rPr>
        <w:t xml:space="preserve">  </w:t>
      </w:r>
      <w:r w:rsidRPr="00B22DE6">
        <w:rPr>
          <w:rFonts w:eastAsia="楷体_GB2312"/>
          <w:kern w:val="0"/>
          <w:sz w:val="32"/>
          <w:szCs w:val="32"/>
          <w:u w:color="FFFFFF"/>
        </w:rPr>
        <w:t>信息化工作专项项目</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第十四条</w:t>
      </w:r>
      <w:r w:rsidRPr="00B22DE6">
        <w:rPr>
          <w:rFonts w:eastAsia="仿宋_GB2312"/>
          <w:kern w:val="0"/>
          <w:sz w:val="32"/>
          <w:szCs w:val="32"/>
          <w:u w:color="FFFFFF"/>
        </w:rPr>
        <w:t xml:space="preserve"> </w:t>
      </w:r>
      <w:r w:rsidRPr="00B22DE6">
        <w:rPr>
          <w:rFonts w:eastAsia="仿宋_GB2312"/>
          <w:kern w:val="0"/>
          <w:sz w:val="32"/>
          <w:szCs w:val="32"/>
          <w:u w:color="FFFFFF"/>
        </w:rPr>
        <w:t>信息化工作专项项目资助范围：</w:t>
      </w:r>
    </w:p>
    <w:p w:rsidR="00EF54F7" w:rsidRPr="00B22DE6" w:rsidRDefault="00EF54F7" w:rsidP="009F10DA">
      <w:pPr>
        <w:widowControl/>
        <w:shd w:val="clear" w:color="auto" w:fill="FFFFFF"/>
        <w:tabs>
          <w:tab w:val="left" w:pos="441"/>
        </w:tabs>
        <w:spacing w:line="590" w:lineRule="exact"/>
        <w:ind w:firstLineChars="200" w:firstLine="640"/>
        <w:jc w:val="left"/>
        <w:rPr>
          <w:rFonts w:eastAsia="仿宋_GB2312"/>
          <w:kern w:val="0"/>
          <w:sz w:val="32"/>
          <w:szCs w:val="32"/>
          <w:u w:color="FFFFFF"/>
        </w:rPr>
      </w:pPr>
      <w:r w:rsidRPr="00B22DE6">
        <w:rPr>
          <w:rFonts w:eastAsia="仿宋_GB2312"/>
          <w:kern w:val="0"/>
          <w:sz w:val="32"/>
          <w:szCs w:val="32"/>
          <w:u w:color="FFFFFF"/>
        </w:rPr>
        <w:t>（一）国家、省、市、区安排布置的，由区科技、信息主管部门拟定工作计划和经费预算，报区政府批准，并由区科技、信息主管部门负责组织实施的信息化工作专项项目。</w:t>
      </w:r>
    </w:p>
    <w:p w:rsidR="00EF54F7" w:rsidRPr="00B22DE6" w:rsidRDefault="00EF54F7" w:rsidP="009F10DA">
      <w:pPr>
        <w:widowControl/>
        <w:shd w:val="clear" w:color="auto" w:fill="FFFFFF"/>
        <w:tabs>
          <w:tab w:val="left" w:pos="441"/>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二）符合西山区信息化建设规划要求，履行信息化项目建设程序、规范，经区政府批准的，项目经费按政府批复执行，项目管理由区科技、信息主管部门指导，区级各部门按程序具体组织实施的信息化工作专项项目。</w:t>
      </w:r>
    </w:p>
    <w:p w:rsidR="00EF54F7" w:rsidRPr="00B22DE6" w:rsidRDefault="00EF54F7" w:rsidP="009F10DA">
      <w:pPr>
        <w:widowControl/>
        <w:shd w:val="clear" w:color="auto" w:fill="FFFFFF"/>
        <w:tabs>
          <w:tab w:val="left" w:pos="441"/>
        </w:tabs>
        <w:spacing w:line="590" w:lineRule="exact"/>
        <w:rPr>
          <w:rFonts w:eastAsia="仿宋_GB2312"/>
          <w:kern w:val="0"/>
          <w:sz w:val="32"/>
          <w:szCs w:val="32"/>
          <w:u w:color="FFFFFF"/>
        </w:rPr>
      </w:pPr>
    </w:p>
    <w:p w:rsidR="00EF54F7" w:rsidRPr="00B22DE6" w:rsidRDefault="00EF54F7" w:rsidP="009F10DA">
      <w:pPr>
        <w:widowControl/>
        <w:shd w:val="clear" w:color="auto" w:fill="FFFFFF"/>
        <w:spacing w:line="590" w:lineRule="exact"/>
        <w:jc w:val="center"/>
        <w:rPr>
          <w:rFonts w:eastAsia="楷体_GB2312"/>
          <w:kern w:val="0"/>
          <w:sz w:val="32"/>
          <w:szCs w:val="32"/>
          <w:u w:color="FFFFFF"/>
        </w:rPr>
      </w:pPr>
      <w:r w:rsidRPr="00B22DE6">
        <w:rPr>
          <w:rFonts w:eastAsia="楷体_GB2312"/>
          <w:kern w:val="0"/>
          <w:sz w:val="32"/>
          <w:szCs w:val="32"/>
          <w:u w:color="FFFFFF"/>
        </w:rPr>
        <w:t>第四节</w:t>
      </w:r>
      <w:r w:rsidRPr="00B22DE6">
        <w:rPr>
          <w:rFonts w:eastAsia="楷体_GB2312"/>
          <w:kern w:val="0"/>
          <w:sz w:val="32"/>
          <w:szCs w:val="32"/>
          <w:u w:color="FFFFFF"/>
        </w:rPr>
        <w:t xml:space="preserve">  </w:t>
      </w:r>
      <w:r w:rsidRPr="00B22DE6">
        <w:rPr>
          <w:rFonts w:eastAsia="楷体_GB2312"/>
          <w:kern w:val="0"/>
          <w:sz w:val="32"/>
          <w:szCs w:val="32"/>
          <w:u w:color="FFFFFF"/>
        </w:rPr>
        <w:t>知识产权工作计划、专项项目</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第十五条</w:t>
      </w:r>
      <w:r w:rsidRPr="00B22DE6">
        <w:rPr>
          <w:rFonts w:eastAsia="仿宋_GB2312"/>
          <w:kern w:val="0"/>
          <w:sz w:val="32"/>
          <w:szCs w:val="32"/>
          <w:u w:color="FFFFFF"/>
        </w:rPr>
        <w:t xml:space="preserve"> </w:t>
      </w:r>
      <w:r w:rsidRPr="00B22DE6">
        <w:rPr>
          <w:rFonts w:eastAsia="仿宋_GB2312"/>
          <w:kern w:val="0"/>
          <w:sz w:val="32"/>
          <w:szCs w:val="32"/>
          <w:u w:color="FFFFFF"/>
        </w:rPr>
        <w:t>知识产权工作计划、专项项目资助范围：</w:t>
      </w:r>
    </w:p>
    <w:p w:rsidR="00EF54F7" w:rsidRPr="00B22DE6" w:rsidRDefault="00EF54F7" w:rsidP="009F10DA">
      <w:pPr>
        <w:adjustRightInd w:val="0"/>
        <w:snapToGrid w:val="0"/>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（一）国家、省、市、区安排布置的重大知识产权工作，由区知识产权局拟定工作计划和经费预算，报区政府批准后，由区知识产权局负责组织实施的知识产权工作计划项目。</w:t>
      </w:r>
    </w:p>
    <w:p w:rsidR="00EF54F7" w:rsidRPr="00B22DE6" w:rsidRDefault="00EF54F7" w:rsidP="009F10DA">
      <w:pPr>
        <w:adjustRightInd w:val="0"/>
        <w:snapToGrid w:val="0"/>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（二）知识产权试点企业专项项目资助。经过区级认定的知识产权试点企业，给予每年</w:t>
      </w:r>
      <w:r w:rsidRPr="00B22DE6">
        <w:rPr>
          <w:rFonts w:eastAsia="仿宋_GB2312"/>
          <w:kern w:val="0"/>
          <w:sz w:val="32"/>
          <w:szCs w:val="32"/>
          <w:u w:color="FFFFFF"/>
        </w:rPr>
        <w:t>3</w:t>
      </w:r>
      <w:r w:rsidRPr="00B22DE6">
        <w:rPr>
          <w:rFonts w:eastAsia="仿宋_GB2312"/>
          <w:kern w:val="0"/>
          <w:sz w:val="32"/>
          <w:szCs w:val="32"/>
          <w:u w:color="FFFFFF"/>
        </w:rPr>
        <w:t>万元资助，资助期</w:t>
      </w:r>
      <w:r w:rsidRPr="00B22DE6">
        <w:rPr>
          <w:rFonts w:eastAsia="仿宋_GB2312"/>
          <w:kern w:val="0"/>
          <w:sz w:val="32"/>
          <w:szCs w:val="32"/>
          <w:u w:color="FFFFFF"/>
        </w:rPr>
        <w:t>2</w:t>
      </w:r>
      <w:r w:rsidRPr="00B22DE6">
        <w:rPr>
          <w:rFonts w:eastAsia="仿宋_GB2312"/>
          <w:kern w:val="0"/>
          <w:sz w:val="32"/>
          <w:szCs w:val="32"/>
          <w:u w:color="FFFFFF"/>
        </w:rPr>
        <w:t>年，企业配套投入的试点经费不少于项目资助经费的</w:t>
      </w:r>
      <w:r w:rsidRPr="00B22DE6">
        <w:rPr>
          <w:rFonts w:eastAsia="仿宋_GB2312"/>
          <w:kern w:val="0"/>
          <w:sz w:val="32"/>
          <w:szCs w:val="32"/>
          <w:u w:color="FFFFFF"/>
        </w:rPr>
        <w:t>2</w:t>
      </w:r>
      <w:r w:rsidRPr="00B22DE6">
        <w:rPr>
          <w:rFonts w:eastAsia="仿宋_GB2312"/>
          <w:kern w:val="0"/>
          <w:sz w:val="32"/>
          <w:szCs w:val="32"/>
          <w:u w:color="FFFFFF"/>
        </w:rPr>
        <w:t>倍。</w:t>
      </w:r>
    </w:p>
    <w:p w:rsidR="00EF54F7" w:rsidRPr="00B22DE6" w:rsidRDefault="00EF54F7" w:rsidP="009F10DA">
      <w:pPr>
        <w:adjustRightInd w:val="0"/>
        <w:snapToGrid w:val="0"/>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（三）知识产权示范企业专项项目资助。经过区级认定的知识产权示范企业，给予每年</w:t>
      </w:r>
      <w:r w:rsidRPr="00B22DE6">
        <w:rPr>
          <w:rFonts w:eastAsia="仿宋_GB2312"/>
          <w:kern w:val="0"/>
          <w:sz w:val="32"/>
          <w:szCs w:val="32"/>
          <w:u w:color="FFFFFF"/>
        </w:rPr>
        <w:t>4</w:t>
      </w:r>
      <w:r w:rsidRPr="00B22DE6">
        <w:rPr>
          <w:rFonts w:eastAsia="仿宋_GB2312"/>
          <w:kern w:val="0"/>
          <w:sz w:val="32"/>
          <w:szCs w:val="32"/>
          <w:u w:color="FFFFFF"/>
        </w:rPr>
        <w:t>万元资助，资助期</w:t>
      </w:r>
      <w:r w:rsidRPr="00B22DE6">
        <w:rPr>
          <w:rFonts w:eastAsia="仿宋_GB2312"/>
          <w:kern w:val="0"/>
          <w:sz w:val="32"/>
          <w:szCs w:val="32"/>
          <w:u w:color="FFFFFF"/>
        </w:rPr>
        <w:t>2</w:t>
      </w:r>
      <w:r w:rsidRPr="00B22DE6">
        <w:rPr>
          <w:rFonts w:eastAsia="仿宋_GB2312"/>
          <w:kern w:val="0"/>
          <w:sz w:val="32"/>
          <w:szCs w:val="32"/>
          <w:u w:color="FFFFFF"/>
        </w:rPr>
        <w:t>年，企业配套投入的试点经费不少于项目资助经费的</w:t>
      </w:r>
      <w:r w:rsidRPr="00B22DE6">
        <w:rPr>
          <w:rFonts w:eastAsia="仿宋_GB2312"/>
          <w:kern w:val="0"/>
          <w:sz w:val="32"/>
          <w:szCs w:val="32"/>
          <w:u w:color="FFFFFF"/>
        </w:rPr>
        <w:t>3</w:t>
      </w:r>
      <w:r w:rsidRPr="00B22DE6">
        <w:rPr>
          <w:rFonts w:eastAsia="仿宋_GB2312"/>
          <w:kern w:val="0"/>
          <w:sz w:val="32"/>
          <w:szCs w:val="32"/>
          <w:u w:color="FFFFFF"/>
        </w:rPr>
        <w:t>倍。</w:t>
      </w:r>
    </w:p>
    <w:p w:rsidR="00EF54F7" w:rsidRPr="00B22DE6" w:rsidRDefault="00EF54F7" w:rsidP="009F10DA">
      <w:pPr>
        <w:adjustRightInd w:val="0"/>
        <w:snapToGrid w:val="0"/>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（四）知识产权优势企业专项项目资助。经过区级认定的知识产权优势企业，给予每年</w:t>
      </w:r>
      <w:r w:rsidRPr="00B22DE6">
        <w:rPr>
          <w:rFonts w:eastAsia="仿宋_GB2312"/>
          <w:kern w:val="0"/>
          <w:sz w:val="32"/>
          <w:szCs w:val="32"/>
          <w:u w:color="FFFFFF"/>
        </w:rPr>
        <w:t>6</w:t>
      </w:r>
      <w:r w:rsidRPr="00B22DE6">
        <w:rPr>
          <w:rFonts w:eastAsia="仿宋_GB2312"/>
          <w:kern w:val="0"/>
          <w:sz w:val="32"/>
          <w:szCs w:val="32"/>
          <w:u w:color="FFFFFF"/>
        </w:rPr>
        <w:t>万元资助，资助期</w:t>
      </w:r>
      <w:r w:rsidRPr="00B22DE6">
        <w:rPr>
          <w:rFonts w:eastAsia="仿宋_GB2312"/>
          <w:kern w:val="0"/>
          <w:sz w:val="32"/>
          <w:szCs w:val="32"/>
          <w:u w:color="FFFFFF"/>
        </w:rPr>
        <w:t>2</w:t>
      </w:r>
      <w:r w:rsidRPr="00B22DE6">
        <w:rPr>
          <w:rFonts w:eastAsia="仿宋_GB2312"/>
          <w:kern w:val="0"/>
          <w:sz w:val="32"/>
          <w:szCs w:val="32"/>
          <w:u w:color="FFFFFF"/>
        </w:rPr>
        <w:t>年，企业配套投入的试点经费不少于项目资助经费的</w:t>
      </w:r>
      <w:r w:rsidRPr="00B22DE6">
        <w:rPr>
          <w:rFonts w:eastAsia="仿宋_GB2312"/>
          <w:kern w:val="0"/>
          <w:sz w:val="32"/>
          <w:szCs w:val="32"/>
          <w:u w:color="FFFFFF"/>
        </w:rPr>
        <w:t>3</w:t>
      </w:r>
      <w:r w:rsidRPr="00B22DE6">
        <w:rPr>
          <w:rFonts w:eastAsia="仿宋_GB2312"/>
          <w:kern w:val="0"/>
          <w:sz w:val="32"/>
          <w:szCs w:val="32"/>
          <w:u w:color="FFFFFF"/>
        </w:rPr>
        <w:t>倍。</w:t>
      </w:r>
    </w:p>
    <w:p w:rsidR="00EF54F7" w:rsidRPr="00B22DE6" w:rsidRDefault="00EF54F7" w:rsidP="009F10DA">
      <w:pPr>
        <w:adjustRightInd w:val="0"/>
        <w:snapToGrid w:val="0"/>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（五）知识产权专利转化专项项目资助。符合下列条件的，按程序申报批准，给予</w:t>
      </w:r>
      <w:r w:rsidRPr="00B22DE6">
        <w:rPr>
          <w:rFonts w:eastAsia="仿宋_GB2312"/>
          <w:kern w:val="0"/>
          <w:sz w:val="32"/>
          <w:szCs w:val="32"/>
          <w:u w:color="FFFFFF"/>
        </w:rPr>
        <w:t>10</w:t>
      </w:r>
      <w:r w:rsidRPr="00B22DE6">
        <w:rPr>
          <w:rFonts w:eastAsia="仿宋_GB2312"/>
          <w:kern w:val="0"/>
          <w:sz w:val="32"/>
          <w:szCs w:val="32"/>
          <w:u w:color="FFFFFF"/>
        </w:rPr>
        <w:t>万元资助（补贴）：</w:t>
      </w:r>
    </w:p>
    <w:p w:rsidR="00EF54F7" w:rsidRPr="00B22DE6" w:rsidRDefault="00EF54F7" w:rsidP="009F10DA">
      <w:pPr>
        <w:widowControl/>
        <w:shd w:val="clear" w:color="auto" w:fill="FFFFFF"/>
        <w:tabs>
          <w:tab w:val="left" w:pos="0"/>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1.</w:t>
      </w:r>
      <w:r w:rsidRPr="00D8200B">
        <w:rPr>
          <w:rFonts w:eastAsia="仿宋_GB2312"/>
          <w:spacing w:val="-10"/>
          <w:kern w:val="0"/>
          <w:sz w:val="32"/>
          <w:szCs w:val="32"/>
          <w:u w:color="FFFFFF"/>
        </w:rPr>
        <w:t>资助对象为在西山区辖区内登记注册</w:t>
      </w:r>
      <w:r w:rsidRPr="00D8200B">
        <w:rPr>
          <w:rFonts w:eastAsia="仿宋_GB2312"/>
          <w:spacing w:val="-10"/>
          <w:kern w:val="0"/>
          <w:sz w:val="32"/>
          <w:szCs w:val="32"/>
          <w:u w:color="FFFFFF"/>
        </w:rPr>
        <w:t>3</w:t>
      </w:r>
      <w:r w:rsidRPr="00D8200B">
        <w:rPr>
          <w:rFonts w:eastAsia="仿宋_GB2312"/>
          <w:spacing w:val="-10"/>
          <w:kern w:val="0"/>
          <w:sz w:val="32"/>
          <w:szCs w:val="32"/>
          <w:u w:color="FFFFFF"/>
        </w:rPr>
        <w:t>年以上的科技型企业；</w:t>
      </w:r>
    </w:p>
    <w:p w:rsidR="00EF54F7" w:rsidRPr="00B22DE6" w:rsidRDefault="00EF54F7" w:rsidP="009F10DA">
      <w:pPr>
        <w:widowControl/>
        <w:shd w:val="clear" w:color="auto" w:fill="FFFFFF"/>
        <w:tabs>
          <w:tab w:val="left" w:pos="0"/>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2.</w:t>
      </w:r>
      <w:r w:rsidRPr="00B22DE6">
        <w:rPr>
          <w:rFonts w:eastAsia="仿宋_GB2312"/>
          <w:kern w:val="0"/>
          <w:sz w:val="32"/>
          <w:szCs w:val="32"/>
          <w:u w:color="FFFFFF"/>
        </w:rPr>
        <w:t>在西山区依法纳税，且上年度纳税额在</w:t>
      </w:r>
      <w:r w:rsidRPr="00B22DE6">
        <w:rPr>
          <w:rFonts w:eastAsia="仿宋_GB2312"/>
          <w:kern w:val="0"/>
          <w:sz w:val="32"/>
          <w:szCs w:val="32"/>
          <w:u w:color="FFFFFF"/>
        </w:rPr>
        <w:t>20</w:t>
      </w:r>
      <w:r w:rsidRPr="00B22DE6">
        <w:rPr>
          <w:rFonts w:eastAsia="仿宋_GB2312"/>
          <w:kern w:val="0"/>
          <w:sz w:val="32"/>
          <w:szCs w:val="32"/>
          <w:u w:color="FFFFFF"/>
        </w:rPr>
        <w:t>万元以上；</w:t>
      </w:r>
    </w:p>
    <w:p w:rsidR="00EF54F7" w:rsidRPr="00B22DE6" w:rsidRDefault="00EF54F7" w:rsidP="009F10DA">
      <w:pPr>
        <w:widowControl/>
        <w:shd w:val="clear" w:color="auto" w:fill="FFFFFF"/>
        <w:tabs>
          <w:tab w:val="left" w:pos="0"/>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3.</w:t>
      </w:r>
      <w:r w:rsidRPr="00B22DE6">
        <w:rPr>
          <w:rFonts w:eastAsia="仿宋_GB2312"/>
          <w:kern w:val="0"/>
          <w:sz w:val="32"/>
          <w:szCs w:val="32"/>
          <w:u w:color="FFFFFF"/>
        </w:rPr>
        <w:t>企业年度研发经费占销售收入比例不低于</w:t>
      </w:r>
      <w:r w:rsidRPr="00B22DE6">
        <w:rPr>
          <w:rFonts w:eastAsia="仿宋_GB2312"/>
          <w:kern w:val="0"/>
          <w:sz w:val="32"/>
          <w:szCs w:val="32"/>
          <w:u w:color="FFFFFF"/>
        </w:rPr>
        <w:t>5%</w:t>
      </w:r>
      <w:r w:rsidRPr="00B22DE6">
        <w:rPr>
          <w:rFonts w:eastAsia="仿宋_GB2312"/>
          <w:kern w:val="0"/>
          <w:sz w:val="32"/>
          <w:szCs w:val="32"/>
          <w:u w:color="FFFFFF"/>
        </w:rPr>
        <w:t>，资产负债率不高于</w:t>
      </w:r>
      <w:r w:rsidRPr="00B22DE6">
        <w:rPr>
          <w:rFonts w:eastAsia="仿宋_GB2312"/>
          <w:kern w:val="0"/>
          <w:sz w:val="32"/>
          <w:szCs w:val="32"/>
          <w:u w:color="FFFFFF"/>
        </w:rPr>
        <w:t>75%</w:t>
      </w:r>
      <w:r w:rsidRPr="00B22DE6">
        <w:rPr>
          <w:rFonts w:eastAsia="仿宋_GB2312"/>
          <w:kern w:val="0"/>
          <w:sz w:val="32"/>
          <w:szCs w:val="32"/>
          <w:u w:color="FFFFFF"/>
        </w:rPr>
        <w:t>；</w:t>
      </w:r>
    </w:p>
    <w:p w:rsidR="00EF54F7" w:rsidRPr="00B22DE6" w:rsidRDefault="00EF54F7" w:rsidP="009F10DA">
      <w:pPr>
        <w:widowControl/>
        <w:shd w:val="clear" w:color="auto" w:fill="FFFFFF"/>
        <w:tabs>
          <w:tab w:val="left" w:pos="0"/>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4.</w:t>
      </w:r>
      <w:r w:rsidRPr="00B22DE6">
        <w:rPr>
          <w:rFonts w:eastAsia="仿宋_GB2312"/>
          <w:kern w:val="0"/>
          <w:sz w:val="32"/>
          <w:szCs w:val="32"/>
          <w:u w:color="FFFFFF"/>
        </w:rPr>
        <w:t>项目转化自有资金达到扶持资金的</w:t>
      </w:r>
      <w:r w:rsidRPr="00B22DE6">
        <w:rPr>
          <w:rFonts w:eastAsia="仿宋_GB2312"/>
          <w:kern w:val="0"/>
          <w:sz w:val="32"/>
          <w:szCs w:val="32"/>
          <w:u w:color="FFFFFF"/>
        </w:rPr>
        <w:t>2</w:t>
      </w:r>
      <w:r w:rsidRPr="00B22DE6">
        <w:rPr>
          <w:rFonts w:eastAsia="仿宋_GB2312"/>
          <w:kern w:val="0"/>
          <w:sz w:val="32"/>
          <w:szCs w:val="32"/>
          <w:u w:color="FFFFFF"/>
        </w:rPr>
        <w:t>倍以上。</w:t>
      </w:r>
    </w:p>
    <w:p w:rsidR="00EF54F7" w:rsidRPr="00B22DE6" w:rsidRDefault="00EF54F7" w:rsidP="009F10DA">
      <w:pPr>
        <w:widowControl/>
        <w:shd w:val="clear" w:color="auto" w:fill="FFFFFF"/>
        <w:tabs>
          <w:tab w:val="left" w:pos="441"/>
          <w:tab w:val="num" w:pos="2160"/>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（六）知识产权专利资助。</w:t>
      </w:r>
    </w:p>
    <w:p w:rsidR="00EF54F7" w:rsidRPr="00B22DE6" w:rsidRDefault="00EF54F7" w:rsidP="009F10DA">
      <w:pPr>
        <w:widowControl/>
        <w:shd w:val="clear" w:color="auto" w:fill="FFFFFF"/>
        <w:tabs>
          <w:tab w:val="left" w:pos="441"/>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1.</w:t>
      </w:r>
      <w:r w:rsidRPr="00B22DE6">
        <w:rPr>
          <w:rFonts w:eastAsia="仿宋_GB2312"/>
          <w:kern w:val="0"/>
          <w:sz w:val="32"/>
          <w:szCs w:val="32"/>
          <w:u w:color="FFFFFF"/>
        </w:rPr>
        <w:t>国内专利授权资助：</w:t>
      </w:r>
    </w:p>
    <w:p w:rsidR="00EF54F7" w:rsidRPr="00B22DE6" w:rsidRDefault="00EF54F7" w:rsidP="009F10DA">
      <w:pPr>
        <w:widowControl/>
        <w:shd w:val="clear" w:color="auto" w:fill="FFFFFF"/>
        <w:tabs>
          <w:tab w:val="left" w:pos="441"/>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1</w:t>
      </w:r>
      <w:r w:rsidRPr="00B22DE6">
        <w:rPr>
          <w:rFonts w:eastAsia="仿宋_GB2312"/>
          <w:kern w:val="0"/>
          <w:sz w:val="32"/>
          <w:szCs w:val="32"/>
          <w:u w:color="FFFFFF"/>
        </w:rPr>
        <w:t>）获得国家发明专利授权，每件资助</w:t>
      </w:r>
      <w:r w:rsidRPr="00B22DE6">
        <w:rPr>
          <w:rFonts w:eastAsia="仿宋_GB2312"/>
          <w:kern w:val="0"/>
          <w:sz w:val="32"/>
          <w:szCs w:val="32"/>
          <w:u w:color="FFFFFF"/>
        </w:rPr>
        <w:t>2000</w:t>
      </w:r>
      <w:r w:rsidRPr="00B22DE6">
        <w:rPr>
          <w:rFonts w:eastAsia="仿宋_GB2312"/>
          <w:kern w:val="0"/>
          <w:sz w:val="32"/>
          <w:szCs w:val="32"/>
          <w:u w:color="FFFFFF"/>
        </w:rPr>
        <w:t>元。</w:t>
      </w:r>
    </w:p>
    <w:p w:rsidR="00EF54F7" w:rsidRPr="00B22DE6" w:rsidRDefault="00EF54F7" w:rsidP="009F10DA">
      <w:pPr>
        <w:widowControl/>
        <w:shd w:val="clear" w:color="auto" w:fill="FFFFFF"/>
        <w:tabs>
          <w:tab w:val="left" w:pos="441"/>
        </w:tabs>
        <w:spacing w:line="590" w:lineRule="exac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2</w:t>
      </w:r>
      <w:r w:rsidRPr="00B22DE6">
        <w:rPr>
          <w:rFonts w:eastAsia="仿宋_GB2312"/>
          <w:kern w:val="0"/>
          <w:sz w:val="32"/>
          <w:szCs w:val="32"/>
          <w:u w:color="FFFFFF"/>
        </w:rPr>
        <w:t>）获得国家实用新型专利授权，每件资助</w:t>
      </w:r>
      <w:r w:rsidRPr="00B22DE6">
        <w:rPr>
          <w:rFonts w:eastAsia="仿宋_GB2312"/>
          <w:kern w:val="0"/>
          <w:sz w:val="32"/>
          <w:szCs w:val="32"/>
          <w:u w:color="FFFFFF"/>
        </w:rPr>
        <w:t>800</w:t>
      </w:r>
      <w:r w:rsidRPr="00B22DE6">
        <w:rPr>
          <w:rFonts w:eastAsia="仿宋_GB2312"/>
          <w:kern w:val="0"/>
          <w:sz w:val="32"/>
          <w:szCs w:val="32"/>
          <w:u w:color="FFFFFF"/>
        </w:rPr>
        <w:t>元。</w:t>
      </w:r>
    </w:p>
    <w:p w:rsidR="00EF54F7" w:rsidRPr="00B22DE6" w:rsidRDefault="00EF54F7" w:rsidP="009F10DA">
      <w:pPr>
        <w:widowControl/>
        <w:shd w:val="clear" w:color="auto" w:fill="FFFFFF"/>
        <w:tabs>
          <w:tab w:val="left" w:pos="441"/>
        </w:tabs>
        <w:spacing w:line="590" w:lineRule="exact"/>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3</w:t>
      </w:r>
      <w:r w:rsidRPr="00B22DE6">
        <w:rPr>
          <w:rFonts w:eastAsia="仿宋_GB2312"/>
          <w:kern w:val="0"/>
          <w:sz w:val="32"/>
          <w:szCs w:val="32"/>
          <w:u w:color="FFFFFF"/>
        </w:rPr>
        <w:t>）获得国家外观设计专利授权，每件资助</w:t>
      </w:r>
      <w:r w:rsidRPr="00B22DE6">
        <w:rPr>
          <w:rFonts w:eastAsia="仿宋_GB2312"/>
          <w:kern w:val="0"/>
          <w:sz w:val="32"/>
          <w:szCs w:val="32"/>
          <w:u w:color="FFFFFF"/>
        </w:rPr>
        <w:t>200</w:t>
      </w:r>
      <w:r w:rsidRPr="00B22DE6">
        <w:rPr>
          <w:rFonts w:eastAsia="仿宋_GB2312"/>
          <w:kern w:val="0"/>
          <w:sz w:val="32"/>
          <w:szCs w:val="32"/>
          <w:u w:color="FFFFFF"/>
        </w:rPr>
        <w:t>元。</w:t>
      </w:r>
    </w:p>
    <w:p w:rsidR="00EF54F7" w:rsidRPr="00B22DE6" w:rsidRDefault="00EF54F7" w:rsidP="009F10DA">
      <w:pPr>
        <w:widowControl/>
        <w:shd w:val="clear" w:color="auto" w:fill="FFFFFF"/>
        <w:tabs>
          <w:tab w:val="left" w:pos="441"/>
        </w:tabs>
        <w:spacing w:line="590" w:lineRule="exact"/>
        <w:rPr>
          <w:rFonts w:eastAsia="仿宋_GB2312"/>
          <w:kern w:val="0"/>
          <w:sz w:val="32"/>
          <w:szCs w:val="32"/>
          <w:u w:color="FFFFFF"/>
        </w:rPr>
      </w:pPr>
      <w:r w:rsidRPr="00B22DE6">
        <w:rPr>
          <w:rFonts w:eastAsia="仿宋_GB2312"/>
          <w:kern w:val="0"/>
          <w:sz w:val="32"/>
          <w:szCs w:val="32"/>
          <w:u w:color="FFFFFF"/>
        </w:rPr>
        <w:t>2.</w:t>
      </w:r>
      <w:r w:rsidRPr="00B22DE6">
        <w:rPr>
          <w:rFonts w:eastAsia="仿宋_GB2312"/>
          <w:kern w:val="0"/>
          <w:sz w:val="32"/>
          <w:szCs w:val="32"/>
          <w:u w:color="FFFFFF"/>
        </w:rPr>
        <w:t>国外专利授权资助：</w:t>
      </w:r>
    </w:p>
    <w:p w:rsidR="00EF54F7" w:rsidRPr="00B22DE6" w:rsidRDefault="00EF54F7" w:rsidP="009F10DA">
      <w:pPr>
        <w:widowControl/>
        <w:shd w:val="clear" w:color="auto" w:fill="FFFFFF"/>
        <w:tabs>
          <w:tab w:val="left" w:pos="441"/>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1</w:t>
      </w:r>
      <w:r w:rsidRPr="00B22DE6">
        <w:rPr>
          <w:rFonts w:eastAsia="仿宋_GB2312"/>
          <w:kern w:val="0"/>
          <w:sz w:val="32"/>
          <w:szCs w:val="32"/>
          <w:u w:color="FFFFFF"/>
        </w:rPr>
        <w:t>）获得美国、日本、欧盟各成员国等国家的发明专利授权，每件资助</w:t>
      </w:r>
      <w:r w:rsidRPr="00B22DE6">
        <w:rPr>
          <w:rFonts w:eastAsia="仿宋_GB2312"/>
          <w:kern w:val="0"/>
          <w:sz w:val="32"/>
          <w:szCs w:val="32"/>
          <w:u w:color="FFFFFF"/>
        </w:rPr>
        <w:t>3</w:t>
      </w:r>
      <w:r w:rsidRPr="00B22DE6">
        <w:rPr>
          <w:rFonts w:eastAsia="仿宋_GB2312"/>
          <w:kern w:val="0"/>
          <w:sz w:val="32"/>
          <w:szCs w:val="32"/>
          <w:u w:color="FFFFFF"/>
        </w:rPr>
        <w:t>万元。</w:t>
      </w:r>
    </w:p>
    <w:p w:rsidR="00EF54F7" w:rsidRPr="00B22DE6" w:rsidRDefault="00EF54F7" w:rsidP="009F10DA">
      <w:pPr>
        <w:widowControl/>
        <w:shd w:val="clear" w:color="auto" w:fill="FFFFFF"/>
        <w:tabs>
          <w:tab w:val="left" w:pos="441"/>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2</w:t>
      </w:r>
      <w:r w:rsidRPr="00B22DE6">
        <w:rPr>
          <w:rFonts w:eastAsia="仿宋_GB2312"/>
          <w:kern w:val="0"/>
          <w:sz w:val="32"/>
          <w:szCs w:val="32"/>
          <w:u w:color="FFFFFF"/>
        </w:rPr>
        <w:t>）获得美国、日本、欧盟各成员国等国家的等同于我国实用新型的专利授权，每件资助</w:t>
      </w:r>
      <w:r w:rsidRPr="00B22DE6">
        <w:rPr>
          <w:rFonts w:eastAsia="仿宋_GB2312"/>
          <w:kern w:val="0"/>
          <w:sz w:val="32"/>
          <w:szCs w:val="32"/>
          <w:u w:color="FFFFFF"/>
        </w:rPr>
        <w:t>2</w:t>
      </w:r>
      <w:r w:rsidRPr="00B22DE6">
        <w:rPr>
          <w:rFonts w:eastAsia="仿宋_GB2312"/>
          <w:kern w:val="0"/>
          <w:sz w:val="32"/>
          <w:szCs w:val="32"/>
          <w:u w:color="FFFFFF"/>
        </w:rPr>
        <w:t>万元。</w:t>
      </w:r>
    </w:p>
    <w:p w:rsidR="00EF54F7" w:rsidRPr="00B22DE6" w:rsidRDefault="00EF54F7" w:rsidP="009F10DA">
      <w:pPr>
        <w:widowControl/>
        <w:shd w:val="clear" w:color="auto" w:fill="FFFFFF"/>
        <w:tabs>
          <w:tab w:val="left" w:pos="441"/>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3</w:t>
      </w:r>
      <w:r w:rsidRPr="00B22DE6">
        <w:rPr>
          <w:rFonts w:eastAsia="仿宋_GB2312"/>
          <w:kern w:val="0"/>
          <w:sz w:val="32"/>
          <w:szCs w:val="32"/>
          <w:u w:color="FFFFFF"/>
        </w:rPr>
        <w:t>）获得其他国家的发明专利授权，每件资助</w:t>
      </w:r>
      <w:r w:rsidRPr="00B22DE6">
        <w:rPr>
          <w:rFonts w:eastAsia="仿宋_GB2312"/>
          <w:kern w:val="0"/>
          <w:sz w:val="32"/>
          <w:szCs w:val="32"/>
          <w:u w:color="FFFFFF"/>
        </w:rPr>
        <w:t>2</w:t>
      </w:r>
      <w:r w:rsidRPr="00B22DE6">
        <w:rPr>
          <w:rFonts w:eastAsia="仿宋_GB2312"/>
          <w:kern w:val="0"/>
          <w:sz w:val="32"/>
          <w:szCs w:val="32"/>
          <w:u w:color="FFFFFF"/>
        </w:rPr>
        <w:t>万元。</w:t>
      </w:r>
    </w:p>
    <w:p w:rsidR="00EF54F7" w:rsidRDefault="00EF54F7" w:rsidP="009F10DA">
      <w:pPr>
        <w:widowControl/>
        <w:shd w:val="clear" w:color="auto" w:fill="FFFFFF"/>
        <w:tabs>
          <w:tab w:val="left" w:pos="441"/>
        </w:tabs>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w:t>
      </w:r>
      <w:r w:rsidRPr="00B22DE6">
        <w:rPr>
          <w:rFonts w:eastAsia="仿宋_GB2312"/>
          <w:kern w:val="0"/>
          <w:sz w:val="32"/>
          <w:szCs w:val="32"/>
          <w:u w:color="FFFFFF"/>
        </w:rPr>
        <w:t>4</w:t>
      </w:r>
      <w:r w:rsidRPr="00B22DE6">
        <w:rPr>
          <w:rFonts w:eastAsia="仿宋_GB2312"/>
          <w:kern w:val="0"/>
          <w:sz w:val="32"/>
          <w:szCs w:val="32"/>
          <w:u w:color="FFFFFF"/>
        </w:rPr>
        <w:t>）获得其他国家的等同于我国实用新型的专利授权，每件资助</w:t>
      </w:r>
      <w:r w:rsidRPr="00B22DE6">
        <w:rPr>
          <w:rFonts w:eastAsia="仿宋_GB2312"/>
          <w:kern w:val="0"/>
          <w:sz w:val="32"/>
          <w:szCs w:val="32"/>
          <w:u w:color="FFFFFF"/>
        </w:rPr>
        <w:t>1</w:t>
      </w:r>
      <w:r w:rsidRPr="00B22DE6">
        <w:rPr>
          <w:rFonts w:eastAsia="仿宋_GB2312"/>
          <w:kern w:val="0"/>
          <w:sz w:val="32"/>
          <w:szCs w:val="32"/>
          <w:u w:color="FFFFFF"/>
        </w:rPr>
        <w:t>万元。</w:t>
      </w:r>
    </w:p>
    <w:p w:rsidR="00EF54F7" w:rsidRDefault="00EF54F7" w:rsidP="009F10DA">
      <w:pPr>
        <w:widowControl/>
        <w:shd w:val="clear" w:color="auto" w:fill="FFFFFF"/>
        <w:tabs>
          <w:tab w:val="left" w:pos="441"/>
        </w:tabs>
        <w:spacing w:line="590" w:lineRule="exact"/>
        <w:ind w:firstLineChars="200" w:firstLine="640"/>
        <w:rPr>
          <w:rFonts w:eastAsia="仿宋_GB2312"/>
          <w:kern w:val="0"/>
          <w:sz w:val="32"/>
          <w:szCs w:val="32"/>
          <w:u w:color="FFFFFF"/>
        </w:rPr>
      </w:pPr>
    </w:p>
    <w:p w:rsidR="00EF54F7" w:rsidRPr="00D8200B" w:rsidRDefault="00EF54F7" w:rsidP="009F10DA">
      <w:pPr>
        <w:widowControl/>
        <w:shd w:val="clear" w:color="auto" w:fill="FFFFFF"/>
        <w:tabs>
          <w:tab w:val="left" w:pos="441"/>
        </w:tabs>
        <w:spacing w:line="590" w:lineRule="exact"/>
        <w:ind w:firstLineChars="200" w:firstLine="640"/>
        <w:jc w:val="center"/>
        <w:rPr>
          <w:rFonts w:ascii="楷体_GB2312" w:eastAsia="楷体_GB2312"/>
          <w:kern w:val="0"/>
          <w:sz w:val="32"/>
          <w:szCs w:val="32"/>
          <w:u w:color="FFFFFF"/>
        </w:rPr>
      </w:pPr>
      <w:r w:rsidRPr="00D8200B">
        <w:rPr>
          <w:rFonts w:ascii="楷体_GB2312" w:eastAsia="楷体_GB2312" w:hint="eastAsia"/>
          <w:kern w:val="0"/>
          <w:sz w:val="32"/>
          <w:szCs w:val="32"/>
          <w:u w:color="FFFFFF"/>
        </w:rPr>
        <w:t>第五节  其他</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第十六条</w:t>
      </w:r>
      <w:r w:rsidRPr="00B22DE6">
        <w:rPr>
          <w:rFonts w:eastAsia="仿宋_GB2312"/>
          <w:kern w:val="0"/>
          <w:sz w:val="32"/>
          <w:szCs w:val="32"/>
          <w:u w:color="FFFFFF"/>
        </w:rPr>
        <w:t xml:space="preserve"> </w:t>
      </w:r>
      <w:r w:rsidRPr="00B22DE6">
        <w:rPr>
          <w:rFonts w:eastAsia="仿宋_GB2312"/>
          <w:kern w:val="0"/>
          <w:sz w:val="32"/>
          <w:szCs w:val="32"/>
          <w:u w:color="FFFFFF"/>
        </w:rPr>
        <w:t>其他经区政府批准的与科技发展相关的、需要支持的项目也可获得资助。</w:t>
      </w:r>
    </w:p>
    <w:p w:rsidR="00EF54F7" w:rsidRPr="00B22DE6" w:rsidRDefault="00EF54F7" w:rsidP="009F10DA">
      <w:pPr>
        <w:widowControl/>
        <w:shd w:val="clear" w:color="auto" w:fill="FFFFFF"/>
        <w:spacing w:line="590" w:lineRule="exact"/>
        <w:jc w:val="center"/>
        <w:rPr>
          <w:rFonts w:eastAsia="方正小标宋简体"/>
          <w:kern w:val="0"/>
          <w:sz w:val="32"/>
          <w:szCs w:val="32"/>
          <w:u w:color="FFFFFF"/>
        </w:rPr>
      </w:pPr>
    </w:p>
    <w:p w:rsidR="00EF54F7" w:rsidRDefault="00EF54F7" w:rsidP="00EF54F7">
      <w:pPr>
        <w:widowControl/>
        <w:numPr>
          <w:ilvl w:val="0"/>
          <w:numId w:val="4"/>
        </w:numPr>
        <w:shd w:val="clear" w:color="auto" w:fill="FFFFFF"/>
        <w:spacing w:line="590" w:lineRule="exact"/>
        <w:ind w:left="0"/>
        <w:jc w:val="center"/>
        <w:rPr>
          <w:rFonts w:eastAsia="黑体"/>
          <w:kern w:val="0"/>
          <w:sz w:val="32"/>
          <w:szCs w:val="32"/>
          <w:u w:color="FFFFFF"/>
        </w:rPr>
      </w:pPr>
      <w:r w:rsidRPr="00B22DE6">
        <w:rPr>
          <w:rFonts w:eastAsia="黑体"/>
          <w:kern w:val="0"/>
          <w:sz w:val="32"/>
          <w:szCs w:val="32"/>
          <w:u w:color="FFFFFF"/>
        </w:rPr>
        <w:t>项目管理</w:t>
      </w:r>
    </w:p>
    <w:p w:rsidR="00EF54F7" w:rsidRPr="00B22DE6" w:rsidRDefault="00EF54F7" w:rsidP="009F10DA">
      <w:pPr>
        <w:widowControl/>
        <w:shd w:val="clear" w:color="auto" w:fill="FFFFFF"/>
        <w:spacing w:line="590" w:lineRule="exact"/>
        <w:rPr>
          <w:rFonts w:eastAsia="黑体"/>
          <w:kern w:val="0"/>
          <w:sz w:val="32"/>
          <w:szCs w:val="32"/>
          <w:u w:color="FFFFFF"/>
        </w:rPr>
      </w:pP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第十七条</w:t>
      </w:r>
      <w:r w:rsidRPr="00B22DE6">
        <w:rPr>
          <w:rFonts w:eastAsia="仿宋_GB2312"/>
          <w:kern w:val="0"/>
          <w:sz w:val="32"/>
          <w:szCs w:val="32"/>
          <w:u w:color="FFFFFF"/>
        </w:rPr>
        <w:t xml:space="preserve"> </w:t>
      </w:r>
      <w:r w:rsidRPr="00B22DE6">
        <w:rPr>
          <w:rFonts w:eastAsia="仿宋_GB2312"/>
          <w:kern w:val="0"/>
          <w:sz w:val="32"/>
          <w:szCs w:val="32"/>
          <w:u w:color="FFFFFF"/>
        </w:rPr>
        <w:t>科技项目由项目承担单位具体实施，区科技、信息主管部门直接管理，明确项目管理的时限和考核评价要素。</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第十八条</w:t>
      </w:r>
      <w:r w:rsidRPr="00B22DE6">
        <w:rPr>
          <w:rFonts w:eastAsia="仿宋_GB2312"/>
          <w:kern w:val="0"/>
          <w:sz w:val="32"/>
          <w:szCs w:val="32"/>
          <w:u w:color="FFFFFF"/>
        </w:rPr>
        <w:t xml:space="preserve"> </w:t>
      </w:r>
      <w:r w:rsidRPr="00B22DE6">
        <w:rPr>
          <w:rFonts w:eastAsia="仿宋_GB2312"/>
          <w:kern w:val="0"/>
          <w:sz w:val="32"/>
          <w:szCs w:val="32"/>
          <w:u w:color="FFFFFF"/>
        </w:rPr>
        <w:t>对产业类项目在合同规定期满后由区科技、信息主管部门组织按程序组织项目验收，对合同评价要素</w:t>
      </w:r>
      <w:proofErr w:type="gramStart"/>
      <w:r w:rsidRPr="00B22DE6">
        <w:rPr>
          <w:rFonts w:eastAsia="仿宋_GB2312"/>
          <w:kern w:val="0"/>
          <w:sz w:val="32"/>
          <w:szCs w:val="32"/>
          <w:u w:color="FFFFFF"/>
        </w:rPr>
        <w:t>作出</w:t>
      </w:r>
      <w:proofErr w:type="gramEnd"/>
      <w:r w:rsidRPr="00B22DE6">
        <w:rPr>
          <w:rFonts w:eastAsia="仿宋_GB2312"/>
          <w:kern w:val="0"/>
          <w:sz w:val="32"/>
          <w:szCs w:val="32"/>
          <w:u w:color="FFFFFF"/>
        </w:rPr>
        <w:t>评估，明确验收结果。</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第十九条</w:t>
      </w:r>
      <w:r w:rsidRPr="00B22DE6">
        <w:rPr>
          <w:rFonts w:eastAsia="仿宋_GB2312"/>
          <w:kern w:val="0"/>
          <w:sz w:val="32"/>
          <w:szCs w:val="32"/>
          <w:u w:color="FFFFFF"/>
        </w:rPr>
        <w:t xml:space="preserve"> </w:t>
      </w:r>
      <w:r w:rsidRPr="00B22DE6">
        <w:rPr>
          <w:rFonts w:eastAsia="仿宋_GB2312"/>
          <w:kern w:val="0"/>
          <w:sz w:val="32"/>
          <w:szCs w:val="32"/>
          <w:u w:color="FFFFFF"/>
        </w:rPr>
        <w:t>科技项目立项管理引入专家咨询机制。在项目的立项评估、中期评估、项目验收等环节过程中，可组织专家咨询，专家咨询意见作为科技项目管理与决策的参考依据。</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第二十条</w:t>
      </w:r>
      <w:r w:rsidRPr="00B22DE6">
        <w:rPr>
          <w:rFonts w:eastAsia="仿宋_GB2312"/>
          <w:kern w:val="0"/>
          <w:sz w:val="32"/>
          <w:szCs w:val="32"/>
          <w:u w:color="FFFFFF"/>
        </w:rPr>
        <w:t xml:space="preserve"> </w:t>
      </w:r>
      <w:r w:rsidRPr="00B22DE6">
        <w:rPr>
          <w:rFonts w:eastAsia="仿宋_GB2312"/>
          <w:kern w:val="0"/>
          <w:sz w:val="32"/>
          <w:szCs w:val="32"/>
          <w:u w:color="FFFFFF"/>
        </w:rPr>
        <w:t>申请科技项目立项的主体必须是符合本办法规定条件的相应主体，所申报项目要符合西山区科技研发资金重点支持方向。</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第二十一条</w:t>
      </w:r>
      <w:r w:rsidRPr="00B22DE6">
        <w:rPr>
          <w:rFonts w:eastAsia="仿宋_GB2312"/>
          <w:kern w:val="0"/>
          <w:sz w:val="32"/>
          <w:szCs w:val="32"/>
          <w:u w:color="FFFFFF"/>
        </w:rPr>
        <w:t xml:space="preserve"> </w:t>
      </w:r>
      <w:r w:rsidRPr="00B22DE6">
        <w:rPr>
          <w:rFonts w:eastAsia="仿宋_GB2312"/>
          <w:kern w:val="0"/>
          <w:sz w:val="32"/>
          <w:szCs w:val="32"/>
          <w:u w:color="FFFFFF"/>
        </w:rPr>
        <w:t>科技项目管理一般包括：申报、受理、现场调研、专家评审、领导小组审核、区政府审批计划、项目、签约以及中期评审、结题验收、绩效评估等基本程序。</w:t>
      </w:r>
    </w:p>
    <w:p w:rsidR="00EF54F7" w:rsidRPr="00B22DE6" w:rsidRDefault="00EF54F7" w:rsidP="009F10DA">
      <w:pPr>
        <w:widowControl/>
        <w:shd w:val="clear" w:color="auto" w:fill="FFFFFF"/>
        <w:spacing w:line="590" w:lineRule="exact"/>
        <w:rPr>
          <w:rFonts w:eastAsia="仿宋_GB2312"/>
          <w:kern w:val="0"/>
          <w:sz w:val="32"/>
          <w:szCs w:val="32"/>
          <w:u w:color="FFFFFF"/>
        </w:rPr>
      </w:pPr>
    </w:p>
    <w:p w:rsidR="00EF54F7" w:rsidRDefault="00EF54F7" w:rsidP="00EF54F7">
      <w:pPr>
        <w:widowControl/>
        <w:numPr>
          <w:ilvl w:val="0"/>
          <w:numId w:val="3"/>
        </w:numPr>
        <w:shd w:val="clear" w:color="auto" w:fill="FFFFFF"/>
        <w:spacing w:line="590" w:lineRule="exact"/>
        <w:ind w:left="0"/>
        <w:jc w:val="center"/>
        <w:rPr>
          <w:rFonts w:eastAsia="黑体"/>
          <w:kern w:val="0"/>
          <w:sz w:val="32"/>
          <w:szCs w:val="32"/>
          <w:u w:color="FFFFFF"/>
        </w:rPr>
      </w:pPr>
      <w:r w:rsidRPr="00B22DE6">
        <w:rPr>
          <w:rFonts w:eastAsia="黑体"/>
          <w:kern w:val="0"/>
          <w:sz w:val="32"/>
          <w:szCs w:val="32"/>
          <w:u w:color="FFFFFF"/>
        </w:rPr>
        <w:t>资金管理</w:t>
      </w:r>
    </w:p>
    <w:p w:rsidR="00EF54F7" w:rsidRPr="00B22DE6" w:rsidRDefault="00EF54F7" w:rsidP="009F10DA">
      <w:pPr>
        <w:widowControl/>
        <w:shd w:val="clear" w:color="auto" w:fill="FFFFFF"/>
        <w:spacing w:line="590" w:lineRule="exact"/>
        <w:rPr>
          <w:rFonts w:eastAsia="黑体"/>
          <w:kern w:val="0"/>
          <w:sz w:val="32"/>
          <w:szCs w:val="32"/>
          <w:u w:color="FFFFFF"/>
        </w:rPr>
      </w:pP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第二十二条</w:t>
      </w:r>
      <w:r w:rsidRPr="00B22DE6">
        <w:rPr>
          <w:rFonts w:eastAsia="楷体_GB2312"/>
          <w:kern w:val="0"/>
          <w:sz w:val="32"/>
          <w:szCs w:val="32"/>
          <w:u w:color="FFFFFF"/>
        </w:rPr>
        <w:t xml:space="preserve"> </w:t>
      </w:r>
      <w:r w:rsidRPr="00B22DE6">
        <w:rPr>
          <w:rFonts w:eastAsia="仿宋_GB2312"/>
          <w:kern w:val="0"/>
          <w:sz w:val="32"/>
          <w:szCs w:val="32"/>
          <w:u w:color="FFFFFF"/>
        </w:rPr>
        <w:t>按照明确的区科技、信息主管部门，区财政主管部门，项目承担单位的职责执行。</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第二十三条</w:t>
      </w:r>
      <w:r w:rsidRPr="00B22DE6">
        <w:rPr>
          <w:rFonts w:eastAsia="楷体_GB2312"/>
          <w:kern w:val="0"/>
          <w:sz w:val="32"/>
          <w:szCs w:val="32"/>
          <w:u w:color="FFFFFF"/>
        </w:rPr>
        <w:t xml:space="preserve"> </w:t>
      </w:r>
      <w:r w:rsidRPr="00B22DE6">
        <w:rPr>
          <w:rFonts w:eastAsia="仿宋_GB2312"/>
          <w:kern w:val="0"/>
          <w:sz w:val="32"/>
          <w:szCs w:val="32"/>
          <w:u w:color="FFFFFF"/>
        </w:rPr>
        <w:t>产业类项目经费采取由区级科技专项经费、项目承担者自筹等多渠道、多层次共同筹集的方式。</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第二十四条</w:t>
      </w:r>
      <w:r w:rsidRPr="00B22DE6">
        <w:rPr>
          <w:rFonts w:eastAsia="仿宋_GB2312"/>
          <w:kern w:val="0"/>
          <w:sz w:val="32"/>
          <w:szCs w:val="32"/>
          <w:u w:color="FFFFFF"/>
        </w:rPr>
        <w:t xml:space="preserve"> </w:t>
      </w:r>
      <w:r w:rsidRPr="00B22DE6">
        <w:rPr>
          <w:rFonts w:eastAsia="仿宋_GB2312"/>
          <w:kern w:val="0"/>
          <w:sz w:val="32"/>
          <w:szCs w:val="32"/>
          <w:u w:color="FFFFFF"/>
        </w:rPr>
        <w:t>区科技、信息主管部门根据科技计划，按照区政府的批复和决定，依据各类项目计划、合同和工作计划进度，及时调拨科技研发经费。</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第二十五条</w:t>
      </w:r>
      <w:r w:rsidRPr="00B22DE6">
        <w:rPr>
          <w:rFonts w:eastAsia="仿宋_GB2312"/>
          <w:b/>
          <w:kern w:val="0"/>
          <w:sz w:val="32"/>
          <w:szCs w:val="32"/>
          <w:u w:color="FFFFFF"/>
        </w:rPr>
        <w:t xml:space="preserve"> </w:t>
      </w:r>
      <w:r w:rsidRPr="00B22DE6">
        <w:rPr>
          <w:rFonts w:eastAsia="仿宋_GB2312"/>
          <w:kern w:val="0"/>
          <w:sz w:val="32"/>
          <w:szCs w:val="32"/>
          <w:u w:color="FFFFFF"/>
        </w:rPr>
        <w:t>各类项目承担单位应对项目经费按照项目单独立账、单独核算、定期报告项目经费使用情况和年度经费决算，项目完成后，向区科技、信息主管部门报送项目经费决算表。</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各类项目承担单位应遵守国家有关财务法规，严格执行计划、合同规定，专款专用，不得挪用，截留或挤占项目经费。</w:t>
      </w:r>
    </w:p>
    <w:p w:rsidR="00EF54F7" w:rsidRPr="00D8200B" w:rsidRDefault="00EF54F7" w:rsidP="009F10DA">
      <w:pPr>
        <w:widowControl/>
        <w:shd w:val="clear" w:color="auto" w:fill="FFFFFF"/>
        <w:spacing w:line="590" w:lineRule="exact"/>
        <w:jc w:val="center"/>
        <w:rPr>
          <w:rFonts w:ascii="黑体" w:eastAsia="黑体"/>
          <w:kern w:val="0"/>
          <w:sz w:val="32"/>
          <w:szCs w:val="32"/>
          <w:u w:color="FFFFFF"/>
        </w:rPr>
      </w:pPr>
    </w:p>
    <w:p w:rsidR="00EF54F7" w:rsidRPr="00D8200B" w:rsidRDefault="00EF54F7" w:rsidP="00EF54F7">
      <w:pPr>
        <w:widowControl/>
        <w:numPr>
          <w:ilvl w:val="0"/>
          <w:numId w:val="3"/>
        </w:numPr>
        <w:shd w:val="clear" w:color="auto" w:fill="FFFFFF"/>
        <w:spacing w:line="590" w:lineRule="exact"/>
        <w:ind w:left="0"/>
        <w:jc w:val="center"/>
        <w:rPr>
          <w:rFonts w:ascii="黑体" w:eastAsia="黑体"/>
          <w:kern w:val="0"/>
          <w:sz w:val="32"/>
          <w:szCs w:val="32"/>
          <w:u w:color="FFFFFF"/>
        </w:rPr>
      </w:pPr>
      <w:r>
        <w:rPr>
          <w:rFonts w:ascii="黑体" w:eastAsia="黑体" w:hint="eastAsia"/>
          <w:kern w:val="0"/>
          <w:sz w:val="32"/>
          <w:szCs w:val="32"/>
          <w:u w:color="FFFFFF"/>
        </w:rPr>
        <w:t xml:space="preserve">  </w:t>
      </w:r>
      <w:r w:rsidRPr="00D8200B">
        <w:rPr>
          <w:rFonts w:ascii="黑体" w:eastAsia="黑体" w:hint="eastAsia"/>
          <w:kern w:val="0"/>
          <w:sz w:val="32"/>
          <w:szCs w:val="32"/>
          <w:u w:color="FFFFFF"/>
        </w:rPr>
        <w:t>监督管理</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第二十六条</w:t>
      </w:r>
      <w:r w:rsidRPr="00B22DE6">
        <w:rPr>
          <w:rFonts w:eastAsia="仿宋_GB2312"/>
          <w:kern w:val="0"/>
          <w:sz w:val="32"/>
          <w:szCs w:val="32"/>
          <w:u w:color="FFFFFF"/>
        </w:rPr>
        <w:t xml:space="preserve"> </w:t>
      </w:r>
      <w:r w:rsidRPr="00B22DE6">
        <w:rPr>
          <w:rFonts w:eastAsia="仿宋_GB2312"/>
          <w:kern w:val="0"/>
          <w:sz w:val="32"/>
          <w:szCs w:val="32"/>
          <w:u w:color="FFFFFF"/>
        </w:rPr>
        <w:t>区科技、信息主管部门可对各类项目和经费管理采取项目、经费预算进行专家评审、中期检查、组织专家和中介机构对项目结题验收和经费决算进行评审、审核、审计等方式对项目和经费进行管理和检查。</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获得资助金额在</w:t>
      </w:r>
      <w:r w:rsidRPr="00B22DE6">
        <w:rPr>
          <w:rFonts w:eastAsia="仿宋_GB2312"/>
          <w:kern w:val="0"/>
          <w:sz w:val="32"/>
          <w:szCs w:val="32"/>
          <w:u w:color="FFFFFF"/>
        </w:rPr>
        <w:t>20</w:t>
      </w:r>
      <w:r w:rsidRPr="00B22DE6">
        <w:rPr>
          <w:rFonts w:eastAsia="仿宋_GB2312"/>
          <w:kern w:val="0"/>
          <w:sz w:val="32"/>
          <w:szCs w:val="32"/>
          <w:u w:color="FFFFFF"/>
        </w:rPr>
        <w:t>万元（含</w:t>
      </w:r>
      <w:r w:rsidRPr="00B22DE6">
        <w:rPr>
          <w:rFonts w:eastAsia="仿宋_GB2312"/>
          <w:kern w:val="0"/>
          <w:sz w:val="32"/>
          <w:szCs w:val="32"/>
          <w:u w:color="FFFFFF"/>
        </w:rPr>
        <w:t>20</w:t>
      </w:r>
      <w:r w:rsidRPr="00B22DE6">
        <w:rPr>
          <w:rFonts w:eastAsia="仿宋_GB2312"/>
          <w:kern w:val="0"/>
          <w:sz w:val="32"/>
          <w:szCs w:val="32"/>
          <w:u w:color="FFFFFF"/>
        </w:rPr>
        <w:t>万元）以上的项目，项目承担单位应提供由西山区审计和科技主管部门确定的会计师事务所的审计报告；资助金额在</w:t>
      </w:r>
      <w:r w:rsidRPr="00B22DE6">
        <w:rPr>
          <w:rFonts w:eastAsia="仿宋_GB2312"/>
          <w:kern w:val="0"/>
          <w:sz w:val="32"/>
          <w:szCs w:val="32"/>
          <w:u w:color="FFFFFF"/>
        </w:rPr>
        <w:t>20</w:t>
      </w:r>
      <w:r w:rsidRPr="00B22DE6">
        <w:rPr>
          <w:rFonts w:eastAsia="仿宋_GB2312"/>
          <w:kern w:val="0"/>
          <w:sz w:val="32"/>
          <w:szCs w:val="32"/>
          <w:u w:color="FFFFFF"/>
        </w:rPr>
        <w:t>万元以下的项目，由区科技、信息主管部门按项目总数的</w:t>
      </w:r>
      <w:r w:rsidRPr="00B22DE6">
        <w:rPr>
          <w:rFonts w:eastAsia="仿宋_GB2312"/>
          <w:kern w:val="0"/>
          <w:sz w:val="32"/>
          <w:szCs w:val="32"/>
          <w:u w:color="FFFFFF"/>
        </w:rPr>
        <w:t>20%</w:t>
      </w:r>
      <w:r w:rsidRPr="00B22DE6">
        <w:rPr>
          <w:rFonts w:eastAsia="仿宋_GB2312"/>
          <w:kern w:val="0"/>
          <w:sz w:val="32"/>
          <w:szCs w:val="32"/>
          <w:u w:color="FFFFFF"/>
        </w:rPr>
        <w:t>进行抽查审计，抽查不合格的，取消项目资助。</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第二十七条</w:t>
      </w:r>
      <w:r w:rsidRPr="00B22DE6">
        <w:rPr>
          <w:rFonts w:eastAsia="楷体_GB2312"/>
          <w:kern w:val="0"/>
          <w:sz w:val="32"/>
          <w:szCs w:val="32"/>
          <w:u w:color="FFFFFF"/>
        </w:rPr>
        <w:t xml:space="preserve"> </w:t>
      </w:r>
      <w:r w:rsidRPr="00B22DE6">
        <w:rPr>
          <w:rFonts w:eastAsia="仿宋_GB2312"/>
          <w:kern w:val="0"/>
          <w:sz w:val="32"/>
          <w:szCs w:val="32"/>
          <w:u w:color="FFFFFF"/>
        </w:rPr>
        <w:t>区财政主管部门和区科技、信息主管部门对研发资金实行绩效考核，考核结果记录备案，并作为各项</w:t>
      </w:r>
      <w:proofErr w:type="gramStart"/>
      <w:r w:rsidRPr="00B22DE6">
        <w:rPr>
          <w:rFonts w:eastAsia="仿宋_GB2312"/>
          <w:kern w:val="0"/>
          <w:sz w:val="32"/>
          <w:szCs w:val="32"/>
          <w:u w:color="FFFFFF"/>
        </w:rPr>
        <w:t>目承担</w:t>
      </w:r>
      <w:proofErr w:type="gramEnd"/>
      <w:r w:rsidRPr="00B22DE6">
        <w:rPr>
          <w:rFonts w:eastAsia="仿宋_GB2312"/>
          <w:kern w:val="0"/>
          <w:sz w:val="32"/>
          <w:szCs w:val="32"/>
          <w:u w:color="FFFFFF"/>
        </w:rPr>
        <w:t>单位今后申报项目和经费审查的依据。</w:t>
      </w:r>
      <w:r w:rsidRPr="00B22DE6">
        <w:rPr>
          <w:rFonts w:eastAsia="仿宋_GB2312"/>
          <w:kern w:val="0"/>
          <w:sz w:val="32"/>
          <w:szCs w:val="32"/>
          <w:u w:color="FFFFFF"/>
        </w:rPr>
        <w:t xml:space="preserve"> </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第二十八条</w:t>
      </w:r>
      <w:r w:rsidRPr="00B22DE6">
        <w:rPr>
          <w:rFonts w:eastAsia="黑体"/>
          <w:kern w:val="0"/>
          <w:sz w:val="32"/>
          <w:szCs w:val="32"/>
          <w:u w:color="FFFFFF"/>
        </w:rPr>
        <w:t xml:space="preserve"> </w:t>
      </w:r>
      <w:r w:rsidRPr="00B22DE6">
        <w:rPr>
          <w:rFonts w:eastAsia="仿宋_GB2312"/>
          <w:kern w:val="0"/>
          <w:sz w:val="32"/>
          <w:szCs w:val="32"/>
          <w:u w:color="FFFFFF"/>
        </w:rPr>
        <w:t>行政机关、国家企（事）业单位，</w:t>
      </w:r>
      <w:proofErr w:type="gramStart"/>
      <w:r w:rsidRPr="00B22DE6">
        <w:rPr>
          <w:rFonts w:eastAsia="仿宋_GB2312"/>
          <w:kern w:val="0"/>
          <w:sz w:val="32"/>
          <w:szCs w:val="32"/>
          <w:u w:color="FFFFFF"/>
        </w:rPr>
        <w:t>用区财政</w:t>
      </w:r>
      <w:proofErr w:type="gramEnd"/>
      <w:r w:rsidRPr="00B22DE6">
        <w:rPr>
          <w:rFonts w:eastAsia="仿宋_GB2312"/>
          <w:kern w:val="0"/>
          <w:sz w:val="32"/>
          <w:szCs w:val="32"/>
          <w:u w:color="FFFFFF"/>
        </w:rPr>
        <w:t>主管部门资助的研发资金形成的资产纳入国有资产管理，其使用权和经营权一般</w:t>
      </w:r>
      <w:proofErr w:type="gramStart"/>
      <w:r w:rsidRPr="00B22DE6">
        <w:rPr>
          <w:rFonts w:eastAsia="仿宋_GB2312"/>
          <w:kern w:val="0"/>
          <w:sz w:val="32"/>
          <w:szCs w:val="32"/>
          <w:u w:color="FFFFFF"/>
        </w:rPr>
        <w:t>归项目</w:t>
      </w:r>
      <w:proofErr w:type="gramEnd"/>
      <w:r w:rsidRPr="00B22DE6">
        <w:rPr>
          <w:rFonts w:eastAsia="仿宋_GB2312"/>
          <w:kern w:val="0"/>
          <w:sz w:val="32"/>
          <w:szCs w:val="32"/>
          <w:u w:color="FFFFFF"/>
        </w:rPr>
        <w:t>承担单位，资产的处置方式按国家有关规定执行。</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用研发资金购置的固定资产，必须纳入项目承担单位的固定资产账户进行核算与管理。</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第二十九条</w:t>
      </w:r>
      <w:r w:rsidRPr="00B22DE6">
        <w:rPr>
          <w:rFonts w:eastAsia="仿宋_GB2312"/>
          <w:kern w:val="0"/>
          <w:sz w:val="32"/>
          <w:szCs w:val="32"/>
          <w:u w:color="FFFFFF"/>
        </w:rPr>
        <w:t xml:space="preserve"> </w:t>
      </w:r>
      <w:r w:rsidRPr="00B22DE6">
        <w:rPr>
          <w:rFonts w:eastAsia="仿宋_GB2312"/>
          <w:kern w:val="0"/>
          <w:sz w:val="32"/>
          <w:szCs w:val="32"/>
          <w:u w:color="FFFFFF"/>
        </w:rPr>
        <w:t>受区科技、信息主管部门委托的专家和中介机构，在各类项目经费评审和审计过程中弄虚作假，隐瞒事实真相，与项目承担单位串通作弊的，终止和取消其项目、经费评审、审计的资格</w:t>
      </w:r>
      <w:r w:rsidRPr="00B22DE6">
        <w:rPr>
          <w:rFonts w:eastAsia="仿宋_GB2312"/>
          <w:kern w:val="0"/>
          <w:sz w:val="32"/>
          <w:szCs w:val="32"/>
          <w:u w:color="FFFFFF"/>
        </w:rPr>
        <w:t>,</w:t>
      </w:r>
      <w:r w:rsidRPr="00B22DE6">
        <w:rPr>
          <w:rFonts w:eastAsia="仿宋_GB2312"/>
          <w:kern w:val="0"/>
          <w:sz w:val="32"/>
          <w:szCs w:val="32"/>
          <w:u w:color="FFFFFF"/>
        </w:rPr>
        <w:t>同时列入</w:t>
      </w:r>
      <w:r w:rsidRPr="00B22DE6">
        <w:rPr>
          <w:rFonts w:eastAsia="仿宋_GB2312"/>
          <w:kern w:val="0"/>
          <w:sz w:val="32"/>
          <w:szCs w:val="32"/>
          <w:u w:color="FFFFFF"/>
        </w:rPr>
        <w:t>“</w:t>
      </w:r>
      <w:r w:rsidRPr="00B22DE6">
        <w:rPr>
          <w:rFonts w:eastAsia="仿宋_GB2312"/>
          <w:kern w:val="0"/>
          <w:sz w:val="32"/>
          <w:szCs w:val="32"/>
          <w:u w:color="FFFFFF"/>
        </w:rPr>
        <w:t>黑名单</w:t>
      </w:r>
      <w:r w:rsidRPr="00B22DE6">
        <w:rPr>
          <w:rFonts w:eastAsia="仿宋_GB2312"/>
          <w:kern w:val="0"/>
          <w:sz w:val="32"/>
          <w:szCs w:val="32"/>
          <w:u w:color="FFFFFF"/>
        </w:rPr>
        <w:t>”3</w:t>
      </w:r>
      <w:r w:rsidRPr="00B22DE6">
        <w:rPr>
          <w:rFonts w:eastAsia="仿宋_GB2312"/>
          <w:kern w:val="0"/>
          <w:sz w:val="32"/>
          <w:szCs w:val="32"/>
          <w:u w:color="FFFFFF"/>
        </w:rPr>
        <w:t>年内不使用，触犯法律的，依法追究刑事责任。</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第三十条</w:t>
      </w:r>
      <w:r w:rsidRPr="00B22DE6">
        <w:rPr>
          <w:rFonts w:eastAsia="仿宋_GB2312"/>
          <w:kern w:val="0"/>
          <w:sz w:val="32"/>
          <w:szCs w:val="32"/>
          <w:u w:color="FFFFFF"/>
        </w:rPr>
        <w:t xml:space="preserve"> </w:t>
      </w:r>
      <w:r w:rsidRPr="00B22DE6">
        <w:rPr>
          <w:rFonts w:eastAsia="仿宋_GB2312"/>
          <w:kern w:val="0"/>
          <w:sz w:val="32"/>
          <w:szCs w:val="32"/>
          <w:u w:color="FFFFFF"/>
        </w:rPr>
        <w:t>项目承担单位在项目申报、实施、结题过程中，发生弄虚作假、挪用、截留、挤占项目经费等违反财经纪律的行为，由区科技、信息主管部门会同区财政主管部门根据情节轻重，可采取通报批评、停止拨款、终止合同或追回已拨经费等处理方式，同时将项目单位列入项目申报</w:t>
      </w:r>
      <w:r w:rsidRPr="00B22DE6">
        <w:rPr>
          <w:rFonts w:eastAsia="仿宋_GB2312"/>
          <w:kern w:val="0"/>
          <w:sz w:val="32"/>
          <w:szCs w:val="32"/>
          <w:u w:color="FFFFFF"/>
        </w:rPr>
        <w:t>“</w:t>
      </w:r>
      <w:r w:rsidRPr="00B22DE6">
        <w:rPr>
          <w:rFonts w:eastAsia="仿宋_GB2312"/>
          <w:kern w:val="0"/>
          <w:sz w:val="32"/>
          <w:szCs w:val="32"/>
          <w:u w:color="FFFFFF"/>
        </w:rPr>
        <w:t>黑名单</w:t>
      </w:r>
      <w:r w:rsidRPr="00B22DE6">
        <w:rPr>
          <w:rFonts w:eastAsia="仿宋_GB2312"/>
          <w:kern w:val="0"/>
          <w:sz w:val="32"/>
          <w:szCs w:val="32"/>
          <w:u w:color="FFFFFF"/>
        </w:rPr>
        <w:t>”</w:t>
      </w:r>
      <w:r w:rsidRPr="00B22DE6">
        <w:rPr>
          <w:rFonts w:eastAsia="仿宋_GB2312"/>
          <w:kern w:val="0"/>
          <w:sz w:val="32"/>
          <w:szCs w:val="32"/>
          <w:u w:color="FFFFFF"/>
        </w:rPr>
        <w:t>，并取消其在</w:t>
      </w:r>
      <w:r w:rsidRPr="00B22DE6">
        <w:rPr>
          <w:rFonts w:eastAsia="仿宋_GB2312"/>
          <w:kern w:val="0"/>
          <w:sz w:val="32"/>
          <w:szCs w:val="32"/>
          <w:u w:color="FFFFFF"/>
        </w:rPr>
        <w:t>3</w:t>
      </w:r>
      <w:r w:rsidRPr="00B22DE6">
        <w:rPr>
          <w:rFonts w:eastAsia="仿宋_GB2312"/>
          <w:kern w:val="0"/>
          <w:sz w:val="32"/>
          <w:szCs w:val="32"/>
          <w:u w:color="FFFFFF"/>
        </w:rPr>
        <w:t>年内申请科技项目、获得科技研发资金资助的资格。对单位责任人和项目负责人，由有关行政管理部门，按照国家相关法律法规的规定予以处理。</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仿宋_GB2312"/>
          <w:kern w:val="0"/>
          <w:sz w:val="32"/>
          <w:szCs w:val="32"/>
          <w:u w:color="FFFFFF"/>
        </w:rPr>
        <w:t>项目承担单位未能完成考核年度项目合同规定的当年纳税</w:t>
      </w:r>
      <w:proofErr w:type="gramStart"/>
      <w:r w:rsidRPr="00B22DE6">
        <w:rPr>
          <w:rFonts w:eastAsia="仿宋_GB2312"/>
          <w:kern w:val="0"/>
          <w:sz w:val="32"/>
          <w:szCs w:val="32"/>
          <w:u w:color="FFFFFF"/>
        </w:rPr>
        <w:t>额指标</w:t>
      </w:r>
      <w:proofErr w:type="gramEnd"/>
      <w:r w:rsidRPr="00B22DE6">
        <w:rPr>
          <w:rFonts w:eastAsia="仿宋_GB2312"/>
          <w:kern w:val="0"/>
          <w:sz w:val="32"/>
          <w:szCs w:val="32"/>
          <w:u w:color="FFFFFF"/>
        </w:rPr>
        <w:t>的，实行一票否决，不得获得本年度科技研发资金资助。</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第三十一条</w:t>
      </w:r>
      <w:r w:rsidRPr="00B22DE6">
        <w:rPr>
          <w:rFonts w:eastAsia="仿宋_GB2312"/>
          <w:kern w:val="0"/>
          <w:sz w:val="32"/>
          <w:szCs w:val="32"/>
          <w:u w:color="FFFFFF"/>
        </w:rPr>
        <w:t xml:space="preserve"> </w:t>
      </w:r>
      <w:r w:rsidRPr="00B22DE6">
        <w:rPr>
          <w:rFonts w:eastAsia="仿宋_GB2312"/>
          <w:kern w:val="0"/>
          <w:sz w:val="32"/>
          <w:szCs w:val="32"/>
          <w:u w:color="FFFFFF"/>
        </w:rPr>
        <w:t>区科技、信息主管部门和区财政主管部门及其工作人员违反本办法规定，截留、挪用、虚报、冒领科技研发资金的，审批资金有失公平、公正，或与相关人员串通、弄虚作假，骗取科技研发资金给国家造成损失的，以及利用职务之便，吃拿卡要，收受他人财物的，依照国家相关法律法规给予处罚。涉嫌犯罪的，依法移交司法机关处理。</w:t>
      </w:r>
    </w:p>
    <w:p w:rsidR="00EF54F7" w:rsidRPr="00B22DE6" w:rsidRDefault="00EF54F7" w:rsidP="009F10DA">
      <w:pPr>
        <w:widowControl/>
        <w:shd w:val="clear" w:color="auto" w:fill="FFFFFF"/>
        <w:spacing w:line="590" w:lineRule="exact"/>
        <w:ind w:firstLineChars="200" w:firstLine="640"/>
        <w:rPr>
          <w:rFonts w:eastAsia="仿宋_GB2312"/>
          <w:kern w:val="0"/>
          <w:sz w:val="32"/>
          <w:szCs w:val="32"/>
          <w:u w:color="FFFFFF"/>
        </w:rPr>
      </w:pPr>
    </w:p>
    <w:p w:rsidR="00EF54F7" w:rsidRDefault="00EF54F7" w:rsidP="00EF54F7">
      <w:pPr>
        <w:widowControl/>
        <w:numPr>
          <w:ilvl w:val="0"/>
          <w:numId w:val="3"/>
        </w:numPr>
        <w:shd w:val="clear" w:color="auto" w:fill="FFFFFF"/>
        <w:spacing w:line="590" w:lineRule="exact"/>
        <w:ind w:left="0"/>
        <w:jc w:val="center"/>
        <w:rPr>
          <w:rFonts w:ascii="黑体" w:eastAsia="黑体"/>
          <w:kern w:val="0"/>
          <w:sz w:val="32"/>
          <w:szCs w:val="32"/>
          <w:u w:color="FFFFFF"/>
        </w:rPr>
      </w:pPr>
      <w:r w:rsidRPr="00D8200B">
        <w:rPr>
          <w:rFonts w:ascii="黑体" w:eastAsia="黑体" w:hint="eastAsia"/>
          <w:kern w:val="0"/>
          <w:sz w:val="32"/>
          <w:szCs w:val="32"/>
          <w:u w:color="FFFFFF"/>
        </w:rPr>
        <w:t>附则</w:t>
      </w:r>
    </w:p>
    <w:p w:rsidR="00EF54F7" w:rsidRPr="00D8200B" w:rsidRDefault="00EF54F7" w:rsidP="009F10DA">
      <w:pPr>
        <w:widowControl/>
        <w:shd w:val="clear" w:color="auto" w:fill="FFFFFF"/>
        <w:spacing w:line="590" w:lineRule="exact"/>
        <w:rPr>
          <w:rFonts w:ascii="黑体" w:eastAsia="黑体"/>
          <w:kern w:val="0"/>
          <w:sz w:val="32"/>
          <w:szCs w:val="32"/>
          <w:u w:color="FFFFFF"/>
        </w:rPr>
      </w:pPr>
    </w:p>
    <w:p w:rsidR="00EF54F7"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第三十二条</w:t>
      </w:r>
      <w:r w:rsidRPr="00B22DE6">
        <w:rPr>
          <w:rFonts w:eastAsia="楷体_GB2312"/>
          <w:kern w:val="0"/>
          <w:sz w:val="32"/>
          <w:szCs w:val="32"/>
          <w:u w:color="FFFFFF"/>
        </w:rPr>
        <w:t xml:space="preserve"> </w:t>
      </w:r>
      <w:r w:rsidRPr="00B22DE6">
        <w:rPr>
          <w:rFonts w:eastAsia="仿宋_GB2312"/>
          <w:kern w:val="0"/>
          <w:sz w:val="32"/>
          <w:szCs w:val="32"/>
          <w:u w:color="FFFFFF"/>
        </w:rPr>
        <w:t>除区科技、信息主管部门有特别规定之外，实施科技项目所产生的科技成果和知识产权</w:t>
      </w:r>
      <w:proofErr w:type="gramStart"/>
      <w:r w:rsidRPr="00B22DE6">
        <w:rPr>
          <w:rFonts w:eastAsia="仿宋_GB2312"/>
          <w:kern w:val="0"/>
          <w:sz w:val="32"/>
          <w:szCs w:val="32"/>
          <w:u w:color="FFFFFF"/>
        </w:rPr>
        <w:t>归项目</w:t>
      </w:r>
      <w:proofErr w:type="gramEnd"/>
      <w:r w:rsidRPr="00B22DE6">
        <w:rPr>
          <w:rFonts w:eastAsia="仿宋_GB2312"/>
          <w:kern w:val="0"/>
          <w:sz w:val="32"/>
          <w:szCs w:val="32"/>
          <w:u w:color="FFFFFF"/>
        </w:rPr>
        <w:t>承担单位所有。</w:t>
      </w:r>
    </w:p>
    <w:p w:rsidR="00EF54F7" w:rsidRDefault="00EF54F7" w:rsidP="009F10DA">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第三十</w:t>
      </w:r>
      <w:r>
        <w:rPr>
          <w:rFonts w:eastAsia="黑体" w:hint="eastAsia"/>
          <w:kern w:val="0"/>
          <w:sz w:val="32"/>
          <w:szCs w:val="32"/>
          <w:u w:color="FFFFFF"/>
        </w:rPr>
        <w:t>三</w:t>
      </w:r>
      <w:r w:rsidRPr="00B22DE6">
        <w:rPr>
          <w:rFonts w:eastAsia="黑体"/>
          <w:kern w:val="0"/>
          <w:sz w:val="32"/>
          <w:szCs w:val="32"/>
          <w:u w:color="FFFFFF"/>
        </w:rPr>
        <w:t>条</w:t>
      </w:r>
      <w:r w:rsidRPr="00B22DE6">
        <w:rPr>
          <w:rFonts w:eastAsia="黑体"/>
          <w:kern w:val="0"/>
          <w:sz w:val="32"/>
          <w:szCs w:val="32"/>
          <w:u w:color="FFFFFF"/>
        </w:rPr>
        <w:t xml:space="preserve"> </w:t>
      </w:r>
      <w:r w:rsidRPr="00B22DE6">
        <w:rPr>
          <w:rFonts w:eastAsia="仿宋_GB2312"/>
          <w:kern w:val="0"/>
          <w:sz w:val="32"/>
          <w:szCs w:val="32"/>
          <w:u w:color="FFFFFF"/>
        </w:rPr>
        <w:t>本办法由区科技、信息主管部门会同区财政主管部门负责解释。</w:t>
      </w:r>
    </w:p>
    <w:p w:rsidR="00EF54F7" w:rsidRDefault="00EF54F7" w:rsidP="00EF54F7">
      <w:pPr>
        <w:widowControl/>
        <w:shd w:val="clear" w:color="auto" w:fill="FFFFFF"/>
        <w:spacing w:line="590" w:lineRule="exact"/>
        <w:ind w:firstLineChars="200" w:firstLine="640"/>
        <w:rPr>
          <w:rFonts w:eastAsia="仿宋_GB2312"/>
          <w:kern w:val="0"/>
          <w:sz w:val="32"/>
          <w:szCs w:val="32"/>
          <w:u w:color="FFFFFF"/>
        </w:rPr>
      </w:pPr>
      <w:r w:rsidRPr="00B22DE6">
        <w:rPr>
          <w:rFonts w:eastAsia="黑体"/>
          <w:kern w:val="0"/>
          <w:sz w:val="32"/>
          <w:szCs w:val="32"/>
          <w:u w:color="FFFFFF"/>
        </w:rPr>
        <w:t>第三十</w:t>
      </w:r>
      <w:r>
        <w:rPr>
          <w:rFonts w:eastAsia="黑体" w:hint="eastAsia"/>
          <w:kern w:val="0"/>
          <w:sz w:val="32"/>
          <w:szCs w:val="32"/>
          <w:u w:color="FFFFFF"/>
        </w:rPr>
        <w:t>四</w:t>
      </w:r>
      <w:r w:rsidRPr="00B22DE6">
        <w:rPr>
          <w:rFonts w:eastAsia="黑体"/>
          <w:kern w:val="0"/>
          <w:sz w:val="32"/>
          <w:szCs w:val="32"/>
          <w:u w:color="FFFFFF"/>
        </w:rPr>
        <w:t>条</w:t>
      </w:r>
      <w:r w:rsidRPr="00B22DE6">
        <w:rPr>
          <w:rFonts w:eastAsia="仿宋_GB2312"/>
          <w:b/>
          <w:kern w:val="0"/>
          <w:sz w:val="32"/>
          <w:szCs w:val="32"/>
          <w:u w:color="FFFFFF"/>
        </w:rPr>
        <w:t xml:space="preserve"> </w:t>
      </w:r>
      <w:r w:rsidRPr="00B22DE6">
        <w:rPr>
          <w:rFonts w:eastAsia="仿宋_GB2312"/>
          <w:kern w:val="0"/>
          <w:sz w:val="32"/>
          <w:szCs w:val="32"/>
          <w:u w:color="FFFFFF"/>
        </w:rPr>
        <w:t>本办法自签署公布之日起</w:t>
      </w:r>
      <w:r w:rsidRPr="00B22DE6">
        <w:rPr>
          <w:rFonts w:eastAsia="仿宋_GB2312"/>
          <w:kern w:val="0"/>
          <w:sz w:val="32"/>
          <w:szCs w:val="32"/>
          <w:u w:color="FFFFFF"/>
        </w:rPr>
        <w:t>30</w:t>
      </w:r>
      <w:r w:rsidRPr="00B22DE6">
        <w:rPr>
          <w:rFonts w:eastAsia="仿宋_GB2312"/>
          <w:kern w:val="0"/>
          <w:sz w:val="32"/>
          <w:szCs w:val="32"/>
          <w:u w:color="FFFFFF"/>
        </w:rPr>
        <w:t>日后施行。</w:t>
      </w:r>
    </w:p>
    <w:p w:rsidR="00EF54F7" w:rsidRPr="00EF54F7" w:rsidRDefault="00EF54F7" w:rsidP="00EF54F7">
      <w:pPr>
        <w:widowControl/>
        <w:shd w:val="clear" w:color="auto" w:fill="FFFFFF"/>
        <w:spacing w:line="590" w:lineRule="exact"/>
        <w:ind w:firstLineChars="200" w:firstLine="640"/>
        <w:rPr>
          <w:rFonts w:eastAsia="仿宋_GB2312"/>
          <w:kern w:val="0"/>
          <w:sz w:val="32"/>
          <w:szCs w:val="32"/>
          <w:u w:val="single" w:color="FFFFFF"/>
        </w:rPr>
      </w:pPr>
      <w:r w:rsidRPr="00EF54F7">
        <w:rPr>
          <w:rFonts w:eastAsia="仿宋_GB2312"/>
          <w:kern w:val="0"/>
          <w:sz w:val="32"/>
          <w:szCs w:val="32"/>
          <w:u w:val="single" w:color="FFFFFF"/>
        </w:rPr>
        <w:t>本办法实施后，《昆明市西山区科技项目及科技研究与开发经费管理暂行办法》（</w:t>
      </w:r>
      <w:proofErr w:type="gramStart"/>
      <w:r w:rsidRPr="00EF54F7">
        <w:rPr>
          <w:rFonts w:eastAsia="仿宋_GB2312"/>
          <w:kern w:val="0"/>
          <w:sz w:val="32"/>
          <w:szCs w:val="32"/>
          <w:u w:val="single" w:color="FFFFFF"/>
        </w:rPr>
        <w:t>西政发</w:t>
      </w:r>
      <w:proofErr w:type="gramEnd"/>
      <w:r w:rsidRPr="00EF54F7">
        <w:rPr>
          <w:rFonts w:eastAsia="仿宋_GB2312"/>
          <w:kern w:val="0"/>
          <w:sz w:val="32"/>
          <w:szCs w:val="32"/>
          <w:u w:val="single" w:color="FFFFFF"/>
        </w:rPr>
        <w:t>〔</w:t>
      </w:r>
      <w:r w:rsidRPr="00EF54F7">
        <w:rPr>
          <w:rFonts w:eastAsia="仿宋_GB2312"/>
          <w:kern w:val="0"/>
          <w:sz w:val="32"/>
          <w:szCs w:val="32"/>
          <w:u w:val="single" w:color="FFFFFF"/>
        </w:rPr>
        <w:t>2007</w:t>
      </w:r>
      <w:r w:rsidRPr="00EF54F7">
        <w:rPr>
          <w:rFonts w:eastAsia="仿宋_GB2312"/>
          <w:kern w:val="0"/>
          <w:sz w:val="32"/>
          <w:szCs w:val="32"/>
          <w:u w:val="single" w:color="FFFFFF"/>
        </w:rPr>
        <w:t>〕</w:t>
      </w:r>
      <w:r w:rsidRPr="00EF54F7">
        <w:rPr>
          <w:rFonts w:eastAsia="仿宋_GB2312"/>
          <w:kern w:val="0"/>
          <w:sz w:val="32"/>
          <w:szCs w:val="32"/>
          <w:u w:val="single" w:color="FFFFFF"/>
        </w:rPr>
        <w:t>24</w:t>
      </w:r>
      <w:r w:rsidRPr="00EF54F7">
        <w:rPr>
          <w:rFonts w:eastAsia="仿宋_GB2312"/>
          <w:kern w:val="0"/>
          <w:sz w:val="32"/>
          <w:szCs w:val="32"/>
          <w:u w:val="single" w:color="FFFFFF"/>
        </w:rPr>
        <w:t>号）不再执行。</w:t>
      </w:r>
    </w:p>
    <w:p w:rsidR="00EF54F7" w:rsidRPr="00EF54F7" w:rsidRDefault="00EF54F7" w:rsidP="00EF54F7">
      <w:pPr>
        <w:widowControl/>
        <w:shd w:val="clear" w:color="auto" w:fill="FFFFFF"/>
        <w:spacing w:line="590" w:lineRule="exact"/>
        <w:ind w:firstLineChars="200" w:firstLine="640"/>
        <w:rPr>
          <w:rFonts w:eastAsia="仿宋_GB2312"/>
          <w:kern w:val="0"/>
          <w:sz w:val="32"/>
          <w:szCs w:val="32"/>
          <w:u w:val="single" w:color="FFFFFF"/>
        </w:rPr>
      </w:pPr>
      <w:r w:rsidRPr="00EF54F7">
        <w:rPr>
          <w:rFonts w:eastAsia="仿宋_GB2312"/>
          <w:kern w:val="0"/>
          <w:sz w:val="32"/>
          <w:szCs w:val="32"/>
          <w:u w:val="single" w:color="FFFFFF"/>
        </w:rPr>
        <w:t>区科技、信息主管部门曾经发布的其他与科技项目有关的办法、规范、细则等规范性文件，在未发文废止之前，仍然有效，但与本办法规定不一致的，按本办法执行。</w:t>
      </w:r>
    </w:p>
    <w:p w:rsidR="00EF54F7" w:rsidRPr="00EF54F7" w:rsidRDefault="00EF54F7" w:rsidP="00EF54F7">
      <w:pPr>
        <w:widowControl/>
        <w:shd w:val="clear" w:color="auto" w:fill="FFFFFF"/>
        <w:spacing w:line="590" w:lineRule="exact"/>
        <w:ind w:firstLineChars="200" w:firstLine="640"/>
        <w:rPr>
          <w:rFonts w:eastAsia="仿宋_GB2312"/>
          <w:kern w:val="0"/>
          <w:sz w:val="32"/>
          <w:szCs w:val="32"/>
          <w:u w:color="FFFFFF"/>
        </w:rPr>
      </w:pPr>
    </w:p>
    <w:tbl>
      <w:tblPr>
        <w:tblpPr w:leftFromText="180" w:rightFromText="180" w:vertAnchor="text" w:horzAnchor="margin" w:tblpY="5724"/>
        <w:tblW w:w="0" w:type="auto"/>
        <w:tblBorders>
          <w:top w:val="single" w:sz="8" w:space="0" w:color="auto"/>
          <w:bottom w:val="single" w:sz="8" w:space="0" w:color="auto"/>
          <w:insideH w:val="single" w:sz="6" w:space="0" w:color="auto"/>
          <w:insideV w:val="single" w:sz="6" w:space="0" w:color="auto"/>
        </w:tblBorders>
        <w:tblLook w:val="01E0" w:firstRow="1" w:lastRow="1" w:firstColumn="1" w:lastColumn="1" w:noHBand="0" w:noVBand="0"/>
      </w:tblPr>
      <w:tblGrid>
        <w:gridCol w:w="8928"/>
      </w:tblGrid>
      <w:tr w:rsidR="00EF54F7" w:rsidRPr="00DF4951" w:rsidTr="00EF54F7">
        <w:tc>
          <w:tcPr>
            <w:tcW w:w="8928" w:type="dxa"/>
            <w:tcBorders>
              <w:top w:val="single" w:sz="8" w:space="0" w:color="auto"/>
              <w:bottom w:val="single" w:sz="6" w:space="0" w:color="auto"/>
            </w:tcBorders>
            <w:vAlign w:val="bottom"/>
          </w:tcPr>
          <w:p w:rsidR="00EF54F7" w:rsidRPr="00F066CA" w:rsidRDefault="00EF54F7" w:rsidP="00EF54F7">
            <w:pPr>
              <w:spacing w:line="500" w:lineRule="exact"/>
              <w:ind w:firstLineChars="100" w:firstLine="280"/>
              <w:rPr>
                <w:rFonts w:eastAsia="仿宋_GB2312"/>
                <w:sz w:val="28"/>
                <w:szCs w:val="28"/>
              </w:rPr>
            </w:pPr>
            <w:r w:rsidRPr="00F066CA">
              <w:rPr>
                <w:rFonts w:eastAsia="仿宋_GB2312" w:hint="eastAsia"/>
                <w:sz w:val="28"/>
                <w:szCs w:val="28"/>
              </w:rPr>
              <w:t>抄送：市法制办。</w:t>
            </w:r>
          </w:p>
          <w:p w:rsidR="00EF54F7" w:rsidRPr="00AD7A94" w:rsidRDefault="00EF54F7" w:rsidP="00EF54F7">
            <w:pPr>
              <w:spacing w:line="590" w:lineRule="exact"/>
              <w:ind w:firstLineChars="400" w:firstLine="1056"/>
              <w:rPr>
                <w:rFonts w:eastAsia="仿宋_GB2312"/>
                <w:spacing w:val="-8"/>
                <w:sz w:val="28"/>
                <w:szCs w:val="28"/>
              </w:rPr>
            </w:pPr>
            <w:r w:rsidRPr="00AD7A94">
              <w:rPr>
                <w:rFonts w:eastAsia="仿宋_GB2312" w:hint="eastAsia"/>
                <w:spacing w:val="-8"/>
                <w:sz w:val="28"/>
                <w:szCs w:val="28"/>
              </w:rPr>
              <w:t>区委办公室，区人大常委会办公室，区政协办公室，区纪委办公室。</w:t>
            </w:r>
          </w:p>
          <w:p w:rsidR="00EF54F7" w:rsidRPr="00F066CA" w:rsidRDefault="00EF54F7" w:rsidP="00EF54F7">
            <w:pPr>
              <w:spacing w:line="590" w:lineRule="exact"/>
              <w:ind w:firstLineChars="350" w:firstLine="1092"/>
              <w:rPr>
                <w:rFonts w:eastAsia="仿宋_GB2312"/>
                <w:spacing w:val="-6"/>
                <w:sz w:val="28"/>
                <w:szCs w:val="28"/>
              </w:rPr>
            </w:pPr>
            <w:r w:rsidRPr="00E87634">
              <w:rPr>
                <w:rFonts w:eastAsia="仿宋_GB2312" w:hint="eastAsia"/>
                <w:spacing w:val="-4"/>
                <w:sz w:val="32"/>
              </w:rPr>
              <w:t>区人民法院，区人民检察院。</w:t>
            </w:r>
          </w:p>
        </w:tc>
      </w:tr>
      <w:tr w:rsidR="00EF54F7" w:rsidRPr="00DF4951" w:rsidTr="00EF54F7">
        <w:tc>
          <w:tcPr>
            <w:tcW w:w="8928" w:type="dxa"/>
            <w:tcBorders>
              <w:top w:val="single" w:sz="6" w:space="0" w:color="auto"/>
              <w:bottom w:val="single" w:sz="8" w:space="0" w:color="auto"/>
            </w:tcBorders>
            <w:vAlign w:val="bottom"/>
          </w:tcPr>
          <w:p w:rsidR="00EF54F7" w:rsidRPr="00DB5D19" w:rsidRDefault="00EF54F7" w:rsidP="00EF54F7">
            <w:pPr>
              <w:spacing w:line="590" w:lineRule="exact"/>
              <w:ind w:firstLineChars="100" w:firstLine="280"/>
              <w:rPr>
                <w:rFonts w:eastAsia="仿宋_GB2312"/>
                <w:sz w:val="28"/>
                <w:szCs w:val="28"/>
              </w:rPr>
            </w:pPr>
            <w:r>
              <w:rPr>
                <w:rFonts w:eastAsia="仿宋_GB2312" w:hint="eastAsia"/>
                <w:sz w:val="28"/>
                <w:szCs w:val="28"/>
              </w:rPr>
              <w:t>昆明市</w:t>
            </w:r>
            <w:r w:rsidRPr="00DB5D19">
              <w:rPr>
                <w:rFonts w:eastAsia="仿宋_GB2312" w:hint="eastAsia"/>
                <w:sz w:val="28"/>
                <w:szCs w:val="28"/>
              </w:rPr>
              <w:t>西山区人民政府办公室</w:t>
            </w:r>
            <w:r w:rsidRPr="00DB5D19">
              <w:rPr>
                <w:rFonts w:eastAsia="仿宋_GB2312"/>
                <w:sz w:val="28"/>
                <w:szCs w:val="28"/>
              </w:rPr>
              <w:t xml:space="preserve">     </w:t>
            </w:r>
            <w:r w:rsidRPr="00DB5D19">
              <w:rPr>
                <w:rFonts w:eastAsia="仿宋_GB2312" w:hint="eastAsia"/>
                <w:sz w:val="28"/>
                <w:szCs w:val="28"/>
              </w:rPr>
              <w:t xml:space="preserve"> </w:t>
            </w:r>
            <w:r w:rsidRPr="00DB5D19">
              <w:rPr>
                <w:rFonts w:eastAsia="仿宋_GB2312"/>
                <w:sz w:val="28"/>
                <w:szCs w:val="28"/>
              </w:rPr>
              <w:t xml:space="preserve">    </w:t>
            </w:r>
            <w:r w:rsidRPr="00DB5D19">
              <w:rPr>
                <w:rFonts w:eastAsia="仿宋_GB2312" w:hint="eastAsia"/>
                <w:sz w:val="28"/>
                <w:szCs w:val="28"/>
              </w:rPr>
              <w:t xml:space="preserve"> </w:t>
            </w:r>
            <w:r>
              <w:rPr>
                <w:rFonts w:eastAsia="仿宋_GB2312" w:hint="eastAsia"/>
                <w:sz w:val="28"/>
                <w:szCs w:val="28"/>
              </w:rPr>
              <w:t xml:space="preserve"> 2015</w:t>
            </w:r>
            <w:r w:rsidRPr="00DB5D19">
              <w:rPr>
                <w:rFonts w:eastAsia="仿宋_GB2312" w:hint="eastAsia"/>
                <w:sz w:val="28"/>
                <w:szCs w:val="28"/>
              </w:rPr>
              <w:t>年</w:t>
            </w:r>
            <w:r>
              <w:rPr>
                <w:rFonts w:eastAsia="仿宋_GB2312" w:hint="eastAsia"/>
                <w:sz w:val="28"/>
                <w:szCs w:val="28"/>
              </w:rPr>
              <w:t>1</w:t>
            </w:r>
            <w:r w:rsidRPr="00DB5D19">
              <w:rPr>
                <w:rFonts w:eastAsia="仿宋_GB2312" w:hint="eastAsia"/>
                <w:sz w:val="28"/>
                <w:szCs w:val="28"/>
              </w:rPr>
              <w:t>月</w:t>
            </w:r>
            <w:r>
              <w:rPr>
                <w:rFonts w:eastAsia="仿宋_GB2312" w:hint="eastAsia"/>
                <w:sz w:val="28"/>
                <w:szCs w:val="28"/>
              </w:rPr>
              <w:t>20</w:t>
            </w:r>
            <w:r w:rsidRPr="00DB5D19">
              <w:rPr>
                <w:rFonts w:eastAsia="仿宋_GB2312" w:hint="eastAsia"/>
                <w:sz w:val="28"/>
                <w:szCs w:val="28"/>
              </w:rPr>
              <w:t>日印发</w:t>
            </w:r>
          </w:p>
        </w:tc>
      </w:tr>
    </w:tbl>
    <w:p w:rsidR="00EF54F7" w:rsidRPr="00EF54F7" w:rsidRDefault="00EF54F7" w:rsidP="009F10DA">
      <w:pPr>
        <w:widowControl/>
        <w:shd w:val="clear" w:color="auto" w:fill="FFFFFF"/>
        <w:spacing w:line="590" w:lineRule="exact"/>
        <w:ind w:firstLineChars="200" w:firstLine="640"/>
        <w:rPr>
          <w:rFonts w:eastAsia="仿宋_GB2312"/>
          <w:kern w:val="0"/>
          <w:sz w:val="32"/>
          <w:szCs w:val="32"/>
          <w:u w:val="single" w:color="FFFFFF"/>
        </w:rPr>
      </w:pPr>
    </w:p>
    <w:p w:rsidR="00EF54F7" w:rsidRDefault="00EF54F7" w:rsidP="003B614E">
      <w:pPr>
        <w:spacing w:line="20" w:lineRule="exact"/>
      </w:pPr>
    </w:p>
    <w:p w:rsidR="000B408C" w:rsidRDefault="000B408C"/>
    <w:sectPr w:rsidR="000B408C" w:rsidSect="009F10DA">
      <w:footerReference w:type="first" r:id="rId14"/>
      <w:pgSz w:w="11907" w:h="16840" w:code="9"/>
      <w:pgMar w:top="2098" w:right="1474" w:bottom="1985" w:left="1588" w:header="992" w:footer="147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F7" w:rsidRDefault="00EF54F7" w:rsidP="00EF54F7">
      <w:r>
        <w:separator/>
      </w:r>
    </w:p>
  </w:endnote>
  <w:endnote w:type="continuationSeparator" w:id="0">
    <w:p w:rsidR="00EF54F7" w:rsidRDefault="00EF54F7" w:rsidP="00EF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F7" w:rsidRDefault="00EF54F7" w:rsidP="003F3C21">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F54F7" w:rsidRDefault="00EF54F7" w:rsidP="00C0344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F7" w:rsidRPr="003F3C21" w:rsidRDefault="00EF54F7" w:rsidP="00A87E53">
    <w:pPr>
      <w:pStyle w:val="a4"/>
      <w:framePr w:wrap="around" w:vAnchor="text" w:hAnchor="margin" w:xAlign="outside" w:y="1"/>
      <w:rPr>
        <w:rStyle w:val="a5"/>
        <w:color w:val="FFFFFF"/>
        <w:sz w:val="28"/>
        <w:szCs w:val="28"/>
      </w:rPr>
    </w:pPr>
    <w:r w:rsidRPr="003F3C21">
      <w:rPr>
        <w:rStyle w:val="a5"/>
        <w:rFonts w:hint="eastAsia"/>
        <w:color w:val="FFFFFF"/>
        <w:sz w:val="28"/>
        <w:szCs w:val="28"/>
      </w:rPr>
      <w:t>—</w:t>
    </w:r>
    <w:r w:rsidRPr="003F3C21">
      <w:rPr>
        <w:rStyle w:val="a5"/>
        <w:rFonts w:hint="eastAsia"/>
        <w:sz w:val="28"/>
        <w:szCs w:val="28"/>
      </w:rPr>
      <w:t>—</w:t>
    </w:r>
    <w:r w:rsidRPr="003F3C21">
      <w:rPr>
        <w:rStyle w:val="a5"/>
        <w:sz w:val="28"/>
        <w:szCs w:val="28"/>
      </w:rPr>
      <w:fldChar w:fldCharType="begin"/>
    </w:r>
    <w:r w:rsidRPr="003F3C21">
      <w:rPr>
        <w:rStyle w:val="a5"/>
        <w:sz w:val="28"/>
        <w:szCs w:val="28"/>
      </w:rPr>
      <w:instrText xml:space="preserve">PAGE  </w:instrText>
    </w:r>
    <w:r w:rsidRPr="003F3C21">
      <w:rPr>
        <w:rStyle w:val="a5"/>
        <w:sz w:val="28"/>
        <w:szCs w:val="28"/>
      </w:rPr>
      <w:fldChar w:fldCharType="separate"/>
    </w:r>
    <w:r w:rsidR="00176BF6">
      <w:rPr>
        <w:rStyle w:val="a5"/>
        <w:noProof/>
        <w:sz w:val="28"/>
        <w:szCs w:val="28"/>
      </w:rPr>
      <w:t>3</w:t>
    </w:r>
    <w:r w:rsidRPr="003F3C21">
      <w:rPr>
        <w:rStyle w:val="a5"/>
        <w:sz w:val="28"/>
        <w:szCs w:val="28"/>
      </w:rPr>
      <w:fldChar w:fldCharType="end"/>
    </w:r>
    <w:r w:rsidRPr="003F3C21">
      <w:rPr>
        <w:rStyle w:val="a5"/>
        <w:rFonts w:hint="eastAsia"/>
        <w:sz w:val="28"/>
        <w:szCs w:val="28"/>
      </w:rPr>
      <w:t>—</w:t>
    </w:r>
    <w:r w:rsidRPr="003F3C21">
      <w:rPr>
        <w:rStyle w:val="a5"/>
        <w:rFonts w:hint="eastAsia"/>
        <w:color w:val="FFFFFF"/>
        <w:sz w:val="28"/>
        <w:szCs w:val="28"/>
      </w:rPr>
      <w:t>—</w:t>
    </w:r>
  </w:p>
  <w:p w:rsidR="00EF54F7" w:rsidRDefault="00EF54F7" w:rsidP="003F3C21">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F7" w:rsidRPr="00B7389F" w:rsidRDefault="00EF54F7" w:rsidP="00A626B8">
    <w:pPr>
      <w:pStyle w:val="a4"/>
      <w:framePr w:wrap="around" w:vAnchor="text" w:hAnchor="margin" w:xAlign="outside" w:y="1"/>
      <w:rPr>
        <w:rStyle w:val="a5"/>
        <w:color w:val="FFFFFF"/>
        <w:sz w:val="28"/>
        <w:szCs w:val="28"/>
      </w:rPr>
    </w:pPr>
    <w:r w:rsidRPr="00B7389F">
      <w:rPr>
        <w:rStyle w:val="a5"/>
        <w:rFonts w:hint="eastAsia"/>
        <w:sz w:val="28"/>
        <w:szCs w:val="28"/>
      </w:rPr>
      <w:t>—</w:t>
    </w:r>
    <w:r w:rsidRPr="00B7389F">
      <w:rPr>
        <w:rStyle w:val="a5"/>
        <w:sz w:val="28"/>
        <w:szCs w:val="28"/>
      </w:rPr>
      <w:fldChar w:fldCharType="begin"/>
    </w:r>
    <w:r w:rsidRPr="00B7389F">
      <w:rPr>
        <w:rStyle w:val="a5"/>
        <w:sz w:val="28"/>
        <w:szCs w:val="28"/>
      </w:rPr>
      <w:instrText xml:space="preserve">PAGE  </w:instrText>
    </w:r>
    <w:r w:rsidRPr="00B7389F">
      <w:rPr>
        <w:rStyle w:val="a5"/>
        <w:sz w:val="28"/>
        <w:szCs w:val="28"/>
      </w:rPr>
      <w:fldChar w:fldCharType="separate"/>
    </w:r>
    <w:r>
      <w:rPr>
        <w:rStyle w:val="a5"/>
        <w:noProof/>
        <w:sz w:val="28"/>
        <w:szCs w:val="28"/>
      </w:rPr>
      <w:t>1</w:t>
    </w:r>
    <w:r w:rsidRPr="00B7389F">
      <w:rPr>
        <w:rStyle w:val="a5"/>
        <w:sz w:val="28"/>
        <w:szCs w:val="28"/>
      </w:rPr>
      <w:fldChar w:fldCharType="end"/>
    </w:r>
    <w:r w:rsidRPr="00B7389F">
      <w:rPr>
        <w:rStyle w:val="a5"/>
        <w:rFonts w:hint="eastAsia"/>
        <w:sz w:val="28"/>
        <w:szCs w:val="28"/>
      </w:rPr>
      <w:t>—</w:t>
    </w:r>
    <w:r w:rsidRPr="00B7389F">
      <w:rPr>
        <w:rStyle w:val="a5"/>
        <w:rFonts w:hint="eastAsia"/>
        <w:color w:val="FFFFFF"/>
        <w:sz w:val="28"/>
        <w:szCs w:val="28"/>
      </w:rPr>
      <w:t>—</w:t>
    </w:r>
  </w:p>
  <w:p w:rsidR="00EF54F7" w:rsidRDefault="00EF54F7" w:rsidP="00C03445">
    <w:pPr>
      <w:pStyle w:val="a4"/>
      <w:ind w:right="360" w:firstLine="360"/>
    </w:pPr>
    <w:r w:rsidRPr="0006032B">
      <w:rPr>
        <w:rFonts w:hint="eastAsia"/>
        <w:color w:val="FFFFFF"/>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99" w:rsidRPr="00B7389F" w:rsidRDefault="00EF54F7" w:rsidP="00C03445">
    <w:pPr>
      <w:pStyle w:val="a4"/>
      <w:framePr w:wrap="around" w:vAnchor="text" w:hAnchor="margin" w:xAlign="outside" w:y="1"/>
      <w:rPr>
        <w:rStyle w:val="a5"/>
        <w:color w:val="FFFFFF"/>
        <w:sz w:val="28"/>
        <w:szCs w:val="28"/>
      </w:rPr>
    </w:pPr>
    <w:r w:rsidRPr="00B7389F">
      <w:rPr>
        <w:rStyle w:val="a5"/>
        <w:rFonts w:hint="eastAsia"/>
        <w:color w:val="FFFFFF"/>
        <w:sz w:val="28"/>
        <w:szCs w:val="28"/>
      </w:rPr>
      <w:t>—</w:t>
    </w:r>
  </w:p>
  <w:p w:rsidR="00237E99" w:rsidRDefault="00EF54F7" w:rsidP="00C03445">
    <w:pPr>
      <w:pStyle w:val="a4"/>
      <w:ind w:right="360" w:firstLine="360"/>
    </w:pPr>
    <w:r w:rsidRPr="0006032B">
      <w:rPr>
        <w:rFonts w:hint="eastAsia"/>
        <w:color w:val="FFFFF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F7" w:rsidRDefault="00EF54F7" w:rsidP="00EF54F7">
      <w:r>
        <w:separator/>
      </w:r>
    </w:p>
  </w:footnote>
  <w:footnote w:type="continuationSeparator" w:id="0">
    <w:p w:rsidR="00EF54F7" w:rsidRDefault="00EF54F7" w:rsidP="00EF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F7" w:rsidRDefault="00EF54F7" w:rsidP="009A408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16FE1"/>
    <w:multiLevelType w:val="hybridMultilevel"/>
    <w:tmpl w:val="3DCABC14"/>
    <w:lvl w:ilvl="0" w:tplc="DF4891D6">
      <w:start w:val="4"/>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C5C540B"/>
    <w:multiLevelType w:val="hybridMultilevel"/>
    <w:tmpl w:val="DF9C02FA"/>
    <w:lvl w:ilvl="0" w:tplc="831650D6">
      <w:start w:val="5"/>
      <w:numFmt w:val="japaneseCounting"/>
      <w:lvlText w:val="第%1章"/>
      <w:lvlJc w:val="left"/>
      <w:pPr>
        <w:tabs>
          <w:tab w:val="num" w:pos="1080"/>
        </w:tabs>
        <w:ind w:left="1080" w:hanging="108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6FF57AE"/>
    <w:multiLevelType w:val="hybridMultilevel"/>
    <w:tmpl w:val="ECBA5582"/>
    <w:lvl w:ilvl="0" w:tplc="3B00F090">
      <w:start w:val="1"/>
      <w:numFmt w:val="japaneseCounting"/>
      <w:lvlText w:val="（%1）"/>
      <w:lvlJc w:val="left"/>
      <w:pPr>
        <w:tabs>
          <w:tab w:val="num" w:pos="1620"/>
        </w:tabs>
        <w:ind w:left="1620" w:hanging="108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3">
    <w:nsid w:val="77025451"/>
    <w:multiLevelType w:val="hybridMultilevel"/>
    <w:tmpl w:val="E5045CC8"/>
    <w:lvl w:ilvl="0" w:tplc="7F4ADB04">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9E"/>
    <w:rsid w:val="000B408C"/>
    <w:rsid w:val="00176BF6"/>
    <w:rsid w:val="005C296F"/>
    <w:rsid w:val="00621856"/>
    <w:rsid w:val="00791824"/>
    <w:rsid w:val="00E4559E"/>
    <w:rsid w:val="00EF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5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4F7"/>
    <w:rPr>
      <w:sz w:val="18"/>
      <w:szCs w:val="18"/>
    </w:rPr>
  </w:style>
  <w:style w:type="paragraph" w:styleId="a4">
    <w:name w:val="footer"/>
    <w:basedOn w:val="a"/>
    <w:link w:val="Char0"/>
    <w:unhideWhenUsed/>
    <w:rsid w:val="00EF54F7"/>
    <w:pPr>
      <w:tabs>
        <w:tab w:val="center" w:pos="4153"/>
        <w:tab w:val="right" w:pos="8306"/>
      </w:tabs>
      <w:snapToGrid w:val="0"/>
      <w:jc w:val="left"/>
    </w:pPr>
    <w:rPr>
      <w:sz w:val="18"/>
      <w:szCs w:val="18"/>
    </w:rPr>
  </w:style>
  <w:style w:type="character" w:customStyle="1" w:styleId="Char0">
    <w:name w:val="页脚 Char"/>
    <w:basedOn w:val="a0"/>
    <w:link w:val="a4"/>
    <w:uiPriority w:val="99"/>
    <w:rsid w:val="00EF54F7"/>
    <w:rPr>
      <w:sz w:val="18"/>
      <w:szCs w:val="18"/>
    </w:rPr>
  </w:style>
  <w:style w:type="character" w:styleId="a5">
    <w:name w:val="page number"/>
    <w:basedOn w:val="a0"/>
    <w:rsid w:val="00EF54F7"/>
  </w:style>
  <w:style w:type="paragraph" w:customStyle="1" w:styleId="Style3">
    <w:name w:val="_Style 3"/>
    <w:basedOn w:val="a"/>
    <w:rsid w:val="00EF54F7"/>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5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4F7"/>
    <w:rPr>
      <w:sz w:val="18"/>
      <w:szCs w:val="18"/>
    </w:rPr>
  </w:style>
  <w:style w:type="paragraph" w:styleId="a4">
    <w:name w:val="footer"/>
    <w:basedOn w:val="a"/>
    <w:link w:val="Char0"/>
    <w:unhideWhenUsed/>
    <w:rsid w:val="00EF54F7"/>
    <w:pPr>
      <w:tabs>
        <w:tab w:val="center" w:pos="4153"/>
        <w:tab w:val="right" w:pos="8306"/>
      </w:tabs>
      <w:snapToGrid w:val="0"/>
      <w:jc w:val="left"/>
    </w:pPr>
    <w:rPr>
      <w:sz w:val="18"/>
      <w:szCs w:val="18"/>
    </w:rPr>
  </w:style>
  <w:style w:type="character" w:customStyle="1" w:styleId="Char0">
    <w:name w:val="页脚 Char"/>
    <w:basedOn w:val="a0"/>
    <w:link w:val="a4"/>
    <w:uiPriority w:val="99"/>
    <w:rsid w:val="00EF54F7"/>
    <w:rPr>
      <w:sz w:val="18"/>
      <w:szCs w:val="18"/>
    </w:rPr>
  </w:style>
  <w:style w:type="character" w:styleId="a5">
    <w:name w:val="page number"/>
    <w:basedOn w:val="a0"/>
    <w:rsid w:val="00EF54F7"/>
  </w:style>
  <w:style w:type="paragraph" w:customStyle="1" w:styleId="Style3">
    <w:name w:val="_Style 3"/>
    <w:basedOn w:val="a"/>
    <w:rsid w:val="00EF54F7"/>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1054</Words>
  <Characters>6014</Characters>
  <Application>Microsoft Office Word</Application>
  <DocSecurity>0</DocSecurity>
  <Lines>50</Lines>
  <Paragraphs>14</Paragraphs>
  <ScaleCrop>false</ScaleCrop>
  <Company>Microsoft</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kxj</dc:creator>
  <cp:keywords/>
  <dc:description/>
  <cp:lastModifiedBy>kxj</cp:lastModifiedBy>
  <cp:revision>4</cp:revision>
  <dcterms:created xsi:type="dcterms:W3CDTF">2015-07-01T08:53:00Z</dcterms:created>
  <dcterms:modified xsi:type="dcterms:W3CDTF">2015-07-17T07:44:00Z</dcterms:modified>
</cp:coreProperties>
</file>