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0B06">
      <w:pPr>
        <w:spacing w:line="580" w:lineRule="exact"/>
        <w:jc w:val="center"/>
        <w:rPr>
          <w:rFonts w:ascii="Times New Roman" w:hAnsi="Times New Roman" w:eastAsia="仿宋_GB2312" w:cs="Times New Roman"/>
          <w:sz w:val="32"/>
          <w:szCs w:val="32"/>
        </w:rPr>
      </w:pPr>
      <w:r>
        <w:rPr>
          <w:rFonts w:ascii="Times New Roman" w:hAnsi="Times New Roman" w:eastAsia="方正小标宋_GBK" w:cs="Times New Roman"/>
          <w:color w:val="FF0000"/>
          <w:spacing w:val="26"/>
          <w:sz w:val="90"/>
          <w:szCs w:val="90"/>
        </w:rPr>
        <w:pict>
          <v:shape id="AutoShape 2" o:spid="_x0000_s1026" o:spt="175" type="#_x0000_t175" style="position:absolute;left:0pt;margin-left:1.7pt;margin-top:19.05pt;height:47.25pt;width:422.65pt;z-index:251659264;mso-width-relative:page;mso-height-relative:page;" fillcolor="#FF0000" filled="t" stroked="t" coordsize="21600,21600" adj="0">
            <v:path/>
            <v:fill on="t" focussize="0,0"/>
            <v:stroke color="#FF0000"/>
            <v:imagedata o:title=""/>
            <o:lock v:ext="edit" text="f"/>
            <v:textpath on="t" fitshape="t" fitpath="t" trim="t" xscale="f" string="昆明市农村扶贫开发工作领导小组办公室文件" style="font-family:方正小标宋简体;font-size:40pt;v-text-align:center;"/>
          </v:shape>
        </w:pict>
      </w:r>
    </w:p>
    <w:p w14:paraId="09CF0652">
      <w:pPr>
        <w:spacing w:line="580" w:lineRule="exact"/>
        <w:jc w:val="center"/>
        <w:rPr>
          <w:rFonts w:ascii="Times New Roman" w:hAnsi="Times New Roman" w:eastAsia="仿宋_GB2312" w:cs="Times New Roman"/>
          <w:sz w:val="32"/>
          <w:szCs w:val="32"/>
        </w:rPr>
      </w:pPr>
    </w:p>
    <w:p w14:paraId="7C37A694">
      <w:pPr>
        <w:spacing w:line="580" w:lineRule="exact"/>
        <w:jc w:val="center"/>
        <w:rPr>
          <w:rFonts w:ascii="Times New Roman" w:hAnsi="Times New Roman" w:eastAsia="仿宋_GB2312" w:cs="Times New Roman"/>
          <w:sz w:val="32"/>
          <w:szCs w:val="32"/>
        </w:rPr>
      </w:pPr>
    </w:p>
    <w:p w14:paraId="78D12DAF">
      <w:pPr>
        <w:spacing w:line="580" w:lineRule="exact"/>
        <w:jc w:val="center"/>
        <w:rPr>
          <w:rFonts w:ascii="Times New Roman" w:hAnsi="Times New Roman" w:eastAsia="方正小标宋简体" w:cs="Times New Roman"/>
          <w:b/>
          <w:snapToGrid w:val="0"/>
          <w:spacing w:val="-40"/>
          <w:w w:val="45"/>
          <w:sz w:val="84"/>
          <w:szCs w:val="84"/>
        </w:rPr>
      </w:pPr>
      <w:r>
        <w:rPr>
          <w:rFonts w:ascii="Times New Roman" w:eastAsia="仿宋_GB2312" w:cs="Times New Roman"/>
          <w:sz w:val="32"/>
          <w:szCs w:val="32"/>
        </w:rPr>
        <w:t>昆贫领办〔</w:t>
      </w:r>
      <w:r>
        <w:rPr>
          <w:rFonts w:ascii="Times New Roman" w:hAnsi="Times New Roman" w:eastAsia="仿宋_GB2312" w:cs="Times New Roman"/>
          <w:sz w:val="32"/>
          <w:szCs w:val="32"/>
        </w:rPr>
        <w:t>2019</w:t>
      </w:r>
      <w:r>
        <w:rPr>
          <w:rFonts w:ascii="Times New Roman" w:eastAsia="仿宋_GB2312" w:cs="Times New Roman"/>
          <w:sz w:val="32"/>
          <w:szCs w:val="32"/>
        </w:rPr>
        <w:t>〕</w:t>
      </w:r>
      <w:r>
        <w:rPr>
          <w:rFonts w:ascii="Times New Roman" w:hAnsi="Times New Roman" w:eastAsia="仿宋_GB2312" w:cs="Times New Roman"/>
          <w:sz w:val="32"/>
          <w:szCs w:val="32"/>
        </w:rPr>
        <w:t>7</w:t>
      </w:r>
      <w:r>
        <w:rPr>
          <w:rFonts w:ascii="Times New Roman" w:eastAsia="仿宋_GB2312" w:cs="Times New Roman"/>
          <w:sz w:val="32"/>
          <w:szCs w:val="32"/>
        </w:rPr>
        <w:t>号</w:t>
      </w:r>
    </w:p>
    <w:p w14:paraId="7CA111CB">
      <w:pPr>
        <w:spacing w:line="580" w:lineRule="exact"/>
        <w:rPr>
          <w:rFonts w:ascii="Times New Roman" w:hAnsi="Times New Roman" w:eastAsia="方正小标宋_GBK" w:cs="Times New Roman"/>
          <w:color w:val="000000"/>
          <w:spacing w:val="-20"/>
          <w:sz w:val="44"/>
          <w:szCs w:val="44"/>
        </w:rPr>
      </w:pPr>
      <w:r>
        <w:rPr>
          <w:rFonts w:ascii="Times New Roman" w:hAnsi="Times New Roman" w:eastAsia="仿宋_GB2312" w:cs="Times New Roman"/>
          <w:sz w:val="32"/>
          <w:szCs w:val="32"/>
        </w:rPr>
        <w:pict>
          <v:line id="直线 6" o:spid="_x0000_s1027" o:spt="20" style="position:absolute;left:0pt;margin-left:-4.25pt;margin-top:9.15pt;height:0pt;width:428.6pt;z-index:251660288;mso-width-relative:page;mso-height-relative:page;" stroked="t" coordsize="21600,21600">
            <v:path arrowok="t"/>
            <v:fill focussize="0,0"/>
            <v:stroke weight="2.25pt" color="#FF0000"/>
            <v:imagedata o:title=""/>
            <o:lock v:ext="edit"/>
          </v:line>
        </w:pict>
      </w:r>
      <w:r>
        <w:rPr>
          <w:rFonts w:ascii="Times New Roman" w:hAnsi="Times New Roman" w:eastAsia="仿宋_GB2312" w:cs="Times New Roman"/>
          <w:sz w:val="32"/>
          <w:szCs w:val="32"/>
        </w:rPr>
        <w:tab/>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r>
        <w:rPr>
          <w:rFonts w:ascii="Times New Roman" w:hAnsi="Times New Roman" w:eastAsia="方正小标宋_GBK" w:cs="Times New Roman"/>
          <w:color w:val="000000"/>
          <w:spacing w:val="-20"/>
          <w:sz w:val="44"/>
          <w:szCs w:val="44"/>
        </w:rPr>
        <w:t xml:space="preserve"> </w:t>
      </w:r>
    </w:p>
    <w:p w14:paraId="28CC5E73">
      <w:pPr>
        <w:spacing w:line="620" w:lineRule="exact"/>
        <w:jc w:val="center"/>
        <w:rPr>
          <w:rFonts w:ascii="Times New Roman" w:hAnsi="Times New Roman" w:eastAsia="方正小标宋简体" w:cs="Times New Roman"/>
          <w:color w:val="000000"/>
          <w:spacing w:val="-20"/>
          <w:sz w:val="44"/>
          <w:szCs w:val="44"/>
        </w:rPr>
      </w:pPr>
      <w:r>
        <w:rPr>
          <w:rFonts w:ascii="Times New Roman" w:hAnsi="Times New Roman" w:eastAsia="方正小标宋简体" w:cs="Times New Roman"/>
          <w:color w:val="000000"/>
          <w:spacing w:val="-20"/>
          <w:sz w:val="44"/>
          <w:szCs w:val="44"/>
        </w:rPr>
        <w:t>昆明市农村扶贫开发工作领导小组办公室</w:t>
      </w:r>
    </w:p>
    <w:p w14:paraId="65F99341">
      <w:pPr>
        <w:spacing w:line="620" w:lineRule="exact"/>
        <w:jc w:val="center"/>
        <w:rPr>
          <w:rFonts w:ascii="Times New Roman" w:hAnsi="Times New Roman" w:eastAsia="方正小标宋简体" w:cs="Times New Roman"/>
          <w:color w:val="000000"/>
          <w:spacing w:val="-20"/>
          <w:sz w:val="44"/>
          <w:szCs w:val="44"/>
        </w:rPr>
      </w:pPr>
      <w:r>
        <w:rPr>
          <w:rFonts w:ascii="Times New Roman" w:hAnsi="Times New Roman" w:eastAsia="方正小标宋简体" w:cs="Times New Roman"/>
          <w:color w:val="000000"/>
          <w:spacing w:val="-20"/>
          <w:sz w:val="44"/>
          <w:szCs w:val="44"/>
        </w:rPr>
        <w:t>关于印发《昆明市“帮扶大讲坛”暨脱贫攻坚</w:t>
      </w:r>
    </w:p>
    <w:p w14:paraId="59FACD9B">
      <w:pPr>
        <w:spacing w:line="620" w:lineRule="exact"/>
        <w:jc w:val="center"/>
        <w:rPr>
          <w:rFonts w:ascii="Times New Roman" w:hAnsi="Times New Roman" w:eastAsia="方正小标宋简体" w:cs="Times New Roman"/>
          <w:color w:val="000000"/>
          <w:spacing w:val="-20"/>
          <w:sz w:val="44"/>
          <w:szCs w:val="44"/>
        </w:rPr>
      </w:pPr>
      <w:r>
        <w:rPr>
          <w:rFonts w:ascii="Times New Roman" w:hAnsi="Times New Roman" w:eastAsia="方正小标宋简体" w:cs="Times New Roman"/>
          <w:color w:val="000000"/>
          <w:spacing w:val="-20"/>
          <w:sz w:val="44"/>
          <w:szCs w:val="44"/>
        </w:rPr>
        <w:t>致富带头人培训工作方案》的通知</w:t>
      </w:r>
    </w:p>
    <w:p w14:paraId="5CEECCED">
      <w:pPr>
        <w:spacing w:line="620" w:lineRule="exact"/>
        <w:jc w:val="center"/>
        <w:rPr>
          <w:rFonts w:ascii="Times New Roman" w:hAnsi="Times New Roman" w:eastAsia="仿宋" w:cs="Times New Roman"/>
          <w:color w:val="000000" w:themeColor="text1"/>
          <w:sz w:val="32"/>
          <w:szCs w:val="32"/>
          <w14:textFill>
            <w14:solidFill>
              <w14:schemeClr w14:val="tx1"/>
            </w14:solidFill>
          </w14:textFill>
        </w:rPr>
      </w:pPr>
    </w:p>
    <w:p w14:paraId="5899D2A0">
      <w:pPr>
        <w:spacing w:line="620" w:lineRule="exact"/>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各县（市）区农村扶贫开发领导小组办公室、昆明市扶贫开发领导小组成员单位、昆明市脱贫攻坚致富带头人帮扶联合会：</w:t>
      </w:r>
    </w:p>
    <w:p w14:paraId="3E9F1E99">
      <w:pPr>
        <w:spacing w:line="62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按照国务院扶贫办、科学技术部等8部委联发的《关于培育贫困村创业致富带头人的指导意见》和云南省扶贫办、云南省科技厅等8厅局联发的《关于培育贫困村创业致富带头人的实施意见》要求，为做好我市贫困村创业致富带头人培育培训工作，经研究现将《昆明市“帮扶大讲坛”暨脱贫攻坚致富带头人培训工作方案》印发给你们，请遵照执行。</w:t>
      </w:r>
    </w:p>
    <w:p w14:paraId="3AF69853">
      <w:pPr>
        <w:spacing w:line="62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pict>
          <v:shape id="_x0000_s1028" o:spid="_x0000_s1028" o:spt="201" type="#_x0000_t201" style="position:absolute;left:0pt;margin-left:227.25pt;margin-top:25.25pt;height:127.45pt;width:127.45pt;z-index:-251655168;mso-width-relative:page;mso-height-relative:page;" o:ole="t" filled="f" stroked="f" coordsize="21600,21600">
            <v:path/>
            <v:fill on="f" focussize="0,0"/>
            <v:stroke on="f" joinstyle="miter"/>
            <v:imagedata r:id="rId7" o:title=""/>
            <o:lock v:ext="edit"/>
          </v:shape>
          <w:control r:id="rId6" w:name="CWordOLECtrl1" w:shapeid="_x0000_s1028"/>
        </w:pict>
      </w:r>
    </w:p>
    <w:p w14:paraId="136CD4E3">
      <w:pPr>
        <w:spacing w:line="620" w:lineRule="exact"/>
        <w:rPr>
          <w:rFonts w:ascii="Times New Roman" w:hAnsi="Times New Roman" w:eastAsia="楷体_GB2312" w:cs="Times New Roman"/>
          <w:color w:val="000000" w:themeColor="text1"/>
          <w:sz w:val="32"/>
          <w:szCs w:val="32"/>
          <w14:textFill>
            <w14:solidFill>
              <w14:schemeClr w14:val="tx1"/>
            </w14:solidFill>
          </w14:textFill>
        </w:rPr>
      </w:pPr>
    </w:p>
    <w:p w14:paraId="731F38F5">
      <w:pPr>
        <w:spacing w:line="620" w:lineRule="exact"/>
        <w:ind w:firstLine="640" w:firstLineChars="200"/>
        <w:jc w:val="right"/>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昆明市农村扶贫开发工作领导小组办公室</w:t>
      </w:r>
    </w:p>
    <w:p w14:paraId="448C1B41">
      <w:pPr>
        <w:spacing w:line="620" w:lineRule="exact"/>
        <w:ind w:firstLine="640" w:firstLineChars="200"/>
        <w:jc w:val="center"/>
        <w:rPr>
          <w:rFonts w:ascii="Times New Roman" w:hAnsi="Times New Roman" w:eastAsia="楷体_GB2312" w:cs="Times New Roman"/>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楷体_GB2312" w:cs="Times New Roman"/>
          <w:color w:val="000000" w:themeColor="text1"/>
          <w:sz w:val="32"/>
          <w:szCs w:val="32"/>
          <w14:textFill>
            <w14:solidFill>
              <w14:schemeClr w14:val="tx1"/>
            </w14:solidFill>
          </w14:textFill>
        </w:rPr>
        <w:t xml:space="preserve">                  2019年3月18日</w:t>
      </w:r>
    </w:p>
    <w:p w14:paraId="64641A05">
      <w:pPr>
        <w:spacing w:line="560" w:lineRule="exact"/>
        <w:jc w:val="center"/>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昆明市“帮扶大讲坛”暨脱贫攻坚致富带头人培训工作方案</w:t>
      </w:r>
    </w:p>
    <w:p w14:paraId="0F4FBDDC">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14:paraId="7082A894">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为做好昆明市贫困村创业致富带头人培育培训，不断壮大致富带头人队伍，提升致富带头人能力素质，进一步发挥减贫带贫作用。经研究，拟开展“帮扶大讲坛”暨脱贫攻坚致富带头人培训工作。</w:t>
      </w:r>
    </w:p>
    <w:p w14:paraId="4C162DE9">
      <w:pPr>
        <w:spacing w:line="560" w:lineRule="exact"/>
        <w:ind w:firstLine="63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一、培训宗旨</w:t>
      </w:r>
    </w:p>
    <w:p w14:paraId="4AF6F80C">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以习近平新时代中国特色社会主义思想和党的十九大精神为指导，</w:t>
      </w:r>
      <w:r>
        <w:rPr>
          <w:rFonts w:ascii="Times New Roman" w:hAnsi="Times New Roman" w:eastAsia="仿宋_GB2312" w:cs="Times New Roman"/>
          <w:sz w:val="32"/>
          <w:szCs w:val="32"/>
        </w:rPr>
        <w:t>以扶志扶智为根本，</w:t>
      </w:r>
      <w:r>
        <w:rPr>
          <w:rFonts w:ascii="Times New Roman" w:hAnsi="Times New Roman" w:eastAsia="仿宋" w:cs="Times New Roman"/>
          <w:color w:val="000000" w:themeColor="text1"/>
          <w:sz w:val="32"/>
          <w:szCs w:val="32"/>
          <w14:textFill>
            <w14:solidFill>
              <w14:schemeClr w14:val="tx1"/>
            </w14:solidFill>
          </w14:textFill>
        </w:rPr>
        <w:t>以培育一批有创业致富能力、有带领贫困群众脱贫增收意愿的致富带头人为目标，通过开展“帮扶大讲坛”脱贫攻坚致富带头人培训工作，</w:t>
      </w:r>
      <w:r>
        <w:rPr>
          <w:rFonts w:ascii="Times New Roman" w:hAnsi="Times New Roman" w:eastAsia="仿宋" w:cs="Times New Roman"/>
          <w:snapToGrid w:val="0"/>
          <w:color w:val="000000" w:themeColor="text1"/>
          <w:kern w:val="0"/>
          <w:sz w:val="32"/>
          <w:szCs w:val="32"/>
          <w14:textFill>
            <w14:solidFill>
              <w14:schemeClr w14:val="tx1"/>
            </w14:solidFill>
          </w14:textFill>
        </w:rPr>
        <w:t>不断增强致富带头人参与脱贫攻坚的责任感和使命感，</w:t>
      </w:r>
      <w:r>
        <w:rPr>
          <w:rFonts w:ascii="Times New Roman" w:hAnsi="Times New Roman" w:eastAsia="仿宋" w:cs="Times New Roman"/>
          <w:color w:val="000000" w:themeColor="text1"/>
          <w:sz w:val="32"/>
          <w:szCs w:val="32"/>
          <w14:textFill>
            <w14:solidFill>
              <w14:schemeClr w14:val="tx1"/>
            </w14:solidFill>
          </w14:textFill>
        </w:rPr>
        <w:t>努力提高学习实践能力、创业创新能力、示范带动能力，为实现</w:t>
      </w:r>
      <w:r>
        <w:rPr>
          <w:rFonts w:ascii="Times New Roman" w:hAnsi="Times New Roman" w:eastAsia="仿宋_GB2312" w:cs="Times New Roman"/>
          <w:sz w:val="32"/>
          <w:szCs w:val="32"/>
        </w:rPr>
        <w:t>“脱贫攻坚高质量、增收致富可持续”储备骨干力量、壮大人才队伍，</w:t>
      </w:r>
      <w:r>
        <w:rPr>
          <w:rFonts w:ascii="Times New Roman" w:hAnsi="Times New Roman" w:eastAsia="仿宋" w:cs="Times New Roman"/>
          <w:color w:val="000000" w:themeColor="text1"/>
          <w:sz w:val="32"/>
          <w:szCs w:val="32"/>
          <w14:textFill>
            <w14:solidFill>
              <w14:schemeClr w14:val="tx1"/>
            </w14:solidFill>
          </w14:textFill>
        </w:rPr>
        <w:t>充分发挥致富带头人示范作用，引领带动更多</w:t>
      </w:r>
      <w:r>
        <w:rPr>
          <w:rFonts w:ascii="Times New Roman" w:hAnsi="Times New Roman" w:eastAsia="仿宋" w:cs="Times New Roman"/>
          <w:snapToGrid w:val="0"/>
          <w:color w:val="000000" w:themeColor="text1"/>
          <w:kern w:val="0"/>
          <w:sz w:val="32"/>
          <w:szCs w:val="32"/>
          <w14:textFill>
            <w14:solidFill>
              <w14:schemeClr w14:val="tx1"/>
            </w14:solidFill>
          </w14:textFill>
        </w:rPr>
        <w:t>贫困群众自力更生、发展经济、脱贫致富</w:t>
      </w:r>
      <w:r>
        <w:rPr>
          <w:rFonts w:ascii="Times New Roman" w:hAnsi="Times New Roman" w:eastAsia="仿宋" w:cs="Times New Roman"/>
          <w:color w:val="000000" w:themeColor="text1"/>
          <w:sz w:val="32"/>
          <w:szCs w:val="32"/>
          <w14:textFill>
            <w14:solidFill>
              <w14:schemeClr w14:val="tx1"/>
            </w14:solidFill>
          </w14:textFill>
        </w:rPr>
        <w:t>。</w:t>
      </w:r>
    </w:p>
    <w:p w14:paraId="176C941A">
      <w:pPr>
        <w:spacing w:line="560" w:lineRule="exact"/>
        <w:ind w:firstLine="63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二、培训主题</w:t>
      </w:r>
    </w:p>
    <w:p w14:paraId="46D35035">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提素质、强能力、共发展</w:t>
      </w:r>
    </w:p>
    <w:p w14:paraId="6BD977FD">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三、培训对象</w:t>
      </w:r>
    </w:p>
    <w:p w14:paraId="02B9CED4">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（一）有一定经济基础、经营能力和带贫作用的农业龙头企业负责人、专业合作社负责人、都市农庄负责人、家庭农场主、种养业大户等农村致富带头人。</w:t>
      </w:r>
    </w:p>
    <w:p w14:paraId="291D3A8F">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（二）返乡创业带头人、优秀农民工等本土人才。</w:t>
      </w:r>
    </w:p>
    <w:p w14:paraId="1F376FEE">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（三）贫困村“两委”成员、村级后备干部、大学生村官和驻村扶贫工作队员等基层扶贫干部。</w:t>
      </w:r>
    </w:p>
    <w:p w14:paraId="3AAFB275">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（四）有创业就业意愿、自身发展动力足的贫困群众。</w:t>
      </w:r>
    </w:p>
    <w:p w14:paraId="0FE34964">
      <w:pPr>
        <w:spacing w:line="560" w:lineRule="exact"/>
        <w:ind w:firstLine="63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四、培训内容</w:t>
      </w:r>
    </w:p>
    <w:p w14:paraId="1A957A28">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紧密结合贫困村创业致富带头人所需所求，坚持贴近基层、贴近实际，确保培训的针对性、实效性、普惠性。</w:t>
      </w:r>
    </w:p>
    <w:p w14:paraId="2062A454">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（一）政策方针类：</w:t>
      </w:r>
      <w:r>
        <w:rPr>
          <w:rFonts w:ascii="Times New Roman" w:hAnsi="Times New Roman" w:eastAsia="仿宋" w:cs="Times New Roman"/>
          <w:color w:val="000000" w:themeColor="text1"/>
          <w:sz w:val="32"/>
          <w:szCs w:val="32"/>
          <w14:textFill>
            <w14:solidFill>
              <w14:schemeClr w14:val="tx1"/>
            </w14:solidFill>
          </w14:textFill>
        </w:rPr>
        <w:t>大力宣传学习习近平总书记关于扶贫工作的重要论述，学习中央、省、市关于精准扶贫精准脱贫的政策法规，脱贫攻坚和乡村振兴战略部署，持续推进中国特色社会主义和中国梦的宣传教育。</w:t>
      </w:r>
    </w:p>
    <w:p w14:paraId="468B0C73">
      <w:pPr>
        <w:autoSpaceDE w:val="0"/>
        <w:autoSpaceDN w:val="0"/>
        <w:adjustRightInd w:val="0"/>
        <w:spacing w:line="560" w:lineRule="exact"/>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（二）业务知识类：</w:t>
      </w:r>
      <w:r>
        <w:rPr>
          <w:rFonts w:ascii="Times New Roman" w:hAnsi="Times New Roman" w:eastAsia="仿宋" w:cs="Times New Roman"/>
          <w:color w:val="000000" w:themeColor="text1"/>
          <w:sz w:val="32"/>
          <w:szCs w:val="32"/>
          <w14:textFill>
            <w14:solidFill>
              <w14:schemeClr w14:val="tx1"/>
            </w14:solidFill>
          </w14:textFill>
        </w:rPr>
        <w:t>加强农业农村、产业发展、市场经济、经营管理、互联网科技等知识的学习，注重学习财税金融、企业管理、市场营销、法律法规等理论知识，加强创业就业指导、实用技术帮扶等学习，不断增强致富带头人适应社会发展的技能和本领。</w:t>
      </w:r>
    </w:p>
    <w:p w14:paraId="7E29750A">
      <w:pPr>
        <w:autoSpaceDE w:val="0"/>
        <w:autoSpaceDN w:val="0"/>
        <w:adjustRightInd w:val="0"/>
        <w:spacing w:line="560" w:lineRule="exact"/>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（三）文化素养类：</w:t>
      </w:r>
      <w:r>
        <w:rPr>
          <w:rFonts w:ascii="Times New Roman" w:hAnsi="Times New Roman" w:eastAsia="仿宋" w:cs="Times New Roman"/>
          <w:color w:val="000000" w:themeColor="text1"/>
          <w:sz w:val="32"/>
          <w:szCs w:val="32"/>
          <w14:textFill>
            <w14:solidFill>
              <w14:schemeClr w14:val="tx1"/>
            </w14:solidFill>
          </w14:textFill>
        </w:rPr>
        <w:t>学习人文地理、自然环境、民族文化、商务礼仪及沟通等各类文化知识，丰富知识储备，提升综合素质。</w:t>
      </w:r>
    </w:p>
    <w:p w14:paraId="754AC0F9">
      <w:pPr>
        <w:autoSpaceDE w:val="0"/>
        <w:autoSpaceDN w:val="0"/>
        <w:adjustRightInd w:val="0"/>
        <w:spacing w:line="560"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五、培训方式</w:t>
      </w:r>
    </w:p>
    <w:p w14:paraId="0BDEFF1B">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积极探索创新，充分利用和整合各类学习平台和培训资源，丰富学习培训方式，拓展学习培训手段。</w:t>
      </w:r>
    </w:p>
    <w:p w14:paraId="010ADA00">
      <w:pPr>
        <w:spacing w:line="560" w:lineRule="exact"/>
        <w:ind w:firstLine="630"/>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（一）“请进来”（市县负责、分级组织）</w:t>
      </w:r>
    </w:p>
    <w:p w14:paraId="30C0AB55">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邀请具有深厚理论功底、良好专业素质、丰富授课经验的省内外专家学者举办专场讲座或专题学习，为致富带头人创业发展开拓思路、开阔眼界。</w:t>
      </w:r>
    </w:p>
    <w:p w14:paraId="0DE14F1E">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市扶贫办负责市级培训，每年计划4场，每场规模100人左右，经费来源由“培育农村致富带头人动员社会力量参与脱贫攻坚”经费中列支。贫困县负责县级培训，每个贫困县每年计划2场，每场规模50人左右，经费来源由市到县切块资金列支。</w:t>
      </w:r>
    </w:p>
    <w:p w14:paraId="0E57B2C5">
      <w:pPr>
        <w:spacing w:line="560" w:lineRule="exact"/>
        <w:ind w:firstLine="630"/>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（二）“走出去”（市级负责，县区参与）</w:t>
      </w:r>
    </w:p>
    <w:p w14:paraId="59AC1B33">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在个人自愿报名、县区扶贫办和市帮扶联合会推荐的基础上，由市扶贫办牵头组织致富带头人开展短期集中培训，</w:t>
      </w:r>
      <w:r>
        <w:rPr>
          <w:rFonts w:ascii="Times New Roman" w:hAnsi="Times New Roman" w:eastAsia="仿宋" w:cs="Times New Roman"/>
          <w:color w:val="000000" w:themeColor="text1"/>
          <w:sz w:val="32"/>
          <w:szCs w:val="32"/>
          <w14:textFill>
            <w14:solidFill>
              <w14:schemeClr w14:val="tx1"/>
            </w14:solidFill>
          </w14:textFill>
        </w:rPr>
        <w:t>学习借鉴省外先进理念和经验成效。</w:t>
      </w:r>
    </w:p>
    <w:p w14:paraId="30E82E80">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市扶贫办组织培训班每年计划2期，每期规模50人左右；县区扶贫办要积极推荐学员参训，不得出现零推荐现象。经费来源由“培育农村致富带头人动员社会力量参与脱贫攻坚”经费中列支。</w:t>
      </w:r>
    </w:p>
    <w:p w14:paraId="43849371">
      <w:pPr>
        <w:spacing w:line="560" w:lineRule="exact"/>
        <w:ind w:firstLine="630"/>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（三）“沉下去”（县区负责，市级参与）</w:t>
      </w:r>
    </w:p>
    <w:p w14:paraId="217EBD82">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根据各地实际情况，因地制宜举办各类</w:t>
      </w:r>
      <w:r>
        <w:rPr>
          <w:rFonts w:ascii="Times New Roman" w:hAnsi="Times New Roman" w:eastAsia="仿宋" w:cs="Times New Roman"/>
          <w:color w:val="000000" w:themeColor="text1"/>
          <w:sz w:val="32"/>
          <w:szCs w:val="32"/>
          <w14:textFill>
            <w14:solidFill>
              <w14:schemeClr w14:val="tx1"/>
            </w14:solidFill>
          </w14:textFill>
        </w:rPr>
        <w:t>送知识、送技能、送服务巡讲进乡镇、进村寨、进协会、进企业活动，不断丰富和拓展“帮扶大讲坛”的形式和内涵。</w:t>
      </w:r>
    </w:p>
    <w:p w14:paraId="4C628429">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县区扶贫办要充分发挥致富带头人的主动性，组织致富带头人在其项目实施地所属乡镇（街道）、村（社区）或户籍所在乡镇（街道）、村（社区），面对当地农户、建档立卡贫困户开展一次“现身说法”，为大家讲述个人创业经历感悟、项目实施情况、企业发展前景和帮扶案例等，进一步激发内生动力。</w:t>
      </w:r>
    </w:p>
    <w:p w14:paraId="140076D3">
      <w:pPr>
        <w:spacing w:line="560" w:lineRule="exact"/>
        <w:ind w:firstLine="63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六、培训师资力量</w:t>
      </w:r>
    </w:p>
    <w:p w14:paraId="6ED18BDD">
      <w:pPr>
        <w:spacing w:line="560" w:lineRule="exact"/>
        <w:ind w:firstLine="630"/>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（一）队伍组成</w:t>
      </w:r>
    </w:p>
    <w:p w14:paraId="0BC53D67">
      <w:pPr>
        <w:spacing w:line="560" w:lineRule="exact"/>
        <w:ind w:firstLine="630"/>
        <w:rPr>
          <w:rFonts w:ascii="Times New Roman" w:hAnsi="Times New Roman" w:eastAsia="仿宋" w:cs="Times New Roman"/>
          <w:color w:val="000000" w:themeColor="text1"/>
          <w:sz w:val="32"/>
          <w:szCs w:val="32"/>
          <w:shd w:val="clear" w:color="auto" w:fill="FFFFFF"/>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昆明市“帮扶大讲坛”脱贫攻坚致富带头人培训工作要注意整合专家学者、本土人才和致富带头人等各方力量。一是组建专家团队，注重整合省内外高等院校、理论学院、研究机构和学会协会等专家学者力量，提升讲学的理论水平；二是吸纳本土人才，充分发挥昆明作为省会城市的地域优势和人力资源优势，吸引和凝聚一批本土人才积极为家乡经济社会发展出谋划策；三是培养致富带头人，充分调动致富带头人的主观能动性，以现身说法的形式，发现、挖掘、培养一批骨干力量，</w:t>
      </w:r>
      <w:r>
        <w:rPr>
          <w:rFonts w:ascii="Times New Roman" w:hAnsi="Times New Roman" w:eastAsia="仿宋" w:cs="Times New Roman"/>
          <w:color w:val="000000" w:themeColor="text1"/>
          <w:sz w:val="32"/>
          <w:szCs w:val="32"/>
          <w:shd w:val="clear" w:color="auto" w:fill="FFFFFF"/>
          <w14:textFill>
            <w14:solidFill>
              <w14:schemeClr w14:val="tx1"/>
            </w14:solidFill>
          </w14:textFill>
        </w:rPr>
        <w:t>通过致富带头人率先学习、主动讲授，带动贫困群众共同发展。</w:t>
      </w:r>
    </w:p>
    <w:p w14:paraId="5350482A">
      <w:pPr>
        <w:spacing w:line="560" w:lineRule="exact"/>
        <w:ind w:firstLine="630"/>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（二）队伍规模</w:t>
      </w:r>
    </w:p>
    <w:p w14:paraId="1F80E725">
      <w:pPr>
        <w:spacing w:line="560" w:lineRule="exact"/>
        <w:ind w:firstLine="63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市扶贫办组建市级“百人讲师团”，其中省外专家不少于20人，省级专家不少于30人，本土人才不少于30人，致富带头人骨干不少于20人（成员名单详见附件）。县区扶贫办结合各地实际积极向市扶贫办推荐讲师团成员。</w:t>
      </w:r>
    </w:p>
    <w:p w14:paraId="71DCE9D5">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七、工作要求</w:t>
      </w:r>
    </w:p>
    <w:p w14:paraId="7905ECBE">
      <w:pPr>
        <w:widowControl/>
        <w:spacing w:line="560" w:lineRule="exact"/>
        <w:ind w:firstLine="472" w:firstLineChars="147"/>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color w:val="000000" w:themeColor="text1"/>
          <w:kern w:val="0"/>
          <w:sz w:val="32"/>
          <w:szCs w:val="32"/>
          <w14:textFill>
            <w14:solidFill>
              <w14:schemeClr w14:val="tx1"/>
            </w14:solidFill>
          </w14:textFill>
        </w:rPr>
        <w:t>（一）提高认识。</w:t>
      </w:r>
      <w:r>
        <w:rPr>
          <w:rFonts w:ascii="Times New Roman" w:hAnsi="Times New Roman" w:eastAsia="仿宋" w:cs="Times New Roman"/>
          <w:color w:val="000000" w:themeColor="text1"/>
          <w:sz w:val="32"/>
          <w:szCs w:val="32"/>
          <w14:textFill>
            <w14:solidFill>
              <w14:schemeClr w14:val="tx1"/>
            </w14:solidFill>
          </w14:textFill>
        </w:rPr>
        <w:t>“帮扶大讲坛”是培育培训脱贫攻坚致富带头人的有效手段，为致富带头人学习提升、沟通交流、合作共赢搭建了良好平台。</w:t>
      </w:r>
      <w:r>
        <w:rPr>
          <w:rFonts w:ascii="Times New Roman" w:hAnsi="Times New Roman" w:eastAsia="仿宋" w:cs="Times New Roman"/>
          <w:color w:val="000000" w:themeColor="text1"/>
          <w:kern w:val="0"/>
          <w:sz w:val="32"/>
          <w:szCs w:val="32"/>
          <w14:textFill>
            <w14:solidFill>
              <w14:schemeClr w14:val="tx1"/>
            </w14:solidFill>
          </w14:textFill>
        </w:rPr>
        <w:t>全市各级扶贫部门要高度重视，认真组织，</w:t>
      </w:r>
      <w:r>
        <w:rPr>
          <w:rFonts w:ascii="Times New Roman" w:hAnsi="Times New Roman" w:eastAsia="仿宋" w:cs="Times New Roman"/>
          <w:color w:val="000000" w:themeColor="text1"/>
          <w:sz w:val="32"/>
          <w:szCs w:val="32"/>
          <w14:textFill>
            <w14:solidFill>
              <w14:schemeClr w14:val="tx1"/>
            </w14:solidFill>
          </w14:textFill>
        </w:rPr>
        <w:t>把学习培训工作与动员社会力量参与脱贫攻坚工作紧密结合起来，</w:t>
      </w:r>
      <w:r>
        <w:rPr>
          <w:rFonts w:ascii="Times New Roman" w:hAnsi="Times New Roman" w:eastAsia="仿宋" w:cs="Times New Roman"/>
          <w:color w:val="000000" w:themeColor="text1"/>
          <w:sz w:val="32"/>
          <w:szCs w:val="32"/>
          <w:shd w:val="clear" w:color="auto" w:fill="FFFFFF"/>
          <w14:textFill>
            <w14:solidFill>
              <w14:schemeClr w14:val="tx1"/>
            </w14:solidFill>
          </w14:textFill>
        </w:rPr>
        <w:t>研究制定各自方案，分级分步培训，做到有统筹计划、有安排部署。</w:t>
      </w:r>
    </w:p>
    <w:p w14:paraId="2E85EE8F">
      <w:pPr>
        <w:widowControl/>
        <w:spacing w:line="560" w:lineRule="exact"/>
        <w:ind w:firstLine="643" w:firstLineChars="200"/>
        <w:jc w:val="left"/>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kern w:val="0"/>
          <w:sz w:val="32"/>
          <w:szCs w:val="32"/>
          <w14:textFill>
            <w14:solidFill>
              <w14:schemeClr w14:val="tx1"/>
            </w14:solidFill>
          </w14:textFill>
        </w:rPr>
        <w:t>（二）注重</w:t>
      </w:r>
      <w:r>
        <w:rPr>
          <w:rFonts w:ascii="Times New Roman" w:hAnsi="Times New Roman" w:eastAsia="仿宋" w:cs="Times New Roman"/>
          <w:b/>
          <w:color w:val="000000" w:themeColor="text1"/>
          <w:sz w:val="32"/>
          <w:szCs w:val="32"/>
          <w14:textFill>
            <w14:solidFill>
              <w14:schemeClr w14:val="tx1"/>
            </w14:solidFill>
          </w14:textFill>
        </w:rPr>
        <w:t>实效。</w:t>
      </w:r>
      <w:r>
        <w:rPr>
          <w:rFonts w:ascii="Times New Roman" w:hAnsi="Times New Roman" w:eastAsia="仿宋" w:cs="Times New Roman"/>
          <w:color w:val="000000" w:themeColor="text1"/>
          <w:kern w:val="0"/>
          <w:sz w:val="32"/>
          <w:szCs w:val="32"/>
          <w14:textFill>
            <w14:solidFill>
              <w14:schemeClr w14:val="tx1"/>
            </w14:solidFill>
          </w14:textFill>
        </w:rPr>
        <w:t>全市各级扶贫部门</w:t>
      </w:r>
      <w:r>
        <w:rPr>
          <w:rFonts w:ascii="Times New Roman" w:hAnsi="Times New Roman" w:eastAsia="仿宋" w:cs="Times New Roman"/>
          <w:color w:val="000000" w:themeColor="text1"/>
          <w:sz w:val="32"/>
          <w:szCs w:val="32"/>
          <w:shd w:val="clear" w:color="auto" w:fill="FFFFFF"/>
          <w14:textFill>
            <w14:solidFill>
              <w14:schemeClr w14:val="tx1"/>
            </w14:solidFill>
          </w14:textFill>
        </w:rPr>
        <w:t>要</w:t>
      </w:r>
      <w:r>
        <w:rPr>
          <w:rFonts w:ascii="Times New Roman" w:hAnsi="Times New Roman" w:eastAsia="仿宋" w:cs="Times New Roman"/>
          <w:color w:val="000000" w:themeColor="text1"/>
          <w:kern w:val="0"/>
          <w:sz w:val="32"/>
          <w:szCs w:val="32"/>
          <w14:textFill>
            <w14:solidFill>
              <w14:schemeClr w14:val="tx1"/>
            </w14:solidFill>
          </w14:textFill>
        </w:rPr>
        <w:t>结合不同对象的实际情况，精心设置培训课程，</w:t>
      </w:r>
      <w:r>
        <w:rPr>
          <w:rFonts w:ascii="Times New Roman" w:hAnsi="Times New Roman" w:eastAsia="仿宋" w:cs="Times New Roman"/>
          <w:color w:val="000000" w:themeColor="text1"/>
          <w:sz w:val="32"/>
          <w:szCs w:val="32"/>
          <w14:textFill>
            <w14:solidFill>
              <w14:schemeClr w14:val="tx1"/>
            </w14:solidFill>
          </w14:textFill>
        </w:rPr>
        <w:t>探索创新学习方式方法，增强</w:t>
      </w:r>
      <w:r>
        <w:rPr>
          <w:rFonts w:ascii="Times New Roman" w:hAnsi="Times New Roman" w:eastAsia="仿宋" w:cs="Times New Roman"/>
          <w:color w:val="000000" w:themeColor="text1"/>
          <w:kern w:val="0"/>
          <w:sz w:val="32"/>
          <w:szCs w:val="32"/>
          <w14:textFill>
            <w14:solidFill>
              <w14:schemeClr w14:val="tx1"/>
            </w14:solidFill>
          </w14:textFill>
        </w:rPr>
        <w:t>培训的针对性、实效性，让致富带头人学有所思、学有所获、学以致用，努力把学习到的知识和技能转化为成果，带动更多贫困群众脱贫致富，为实现脱贫攻坚高质量、增收致富可持续贡献力量</w:t>
      </w:r>
      <w:r>
        <w:rPr>
          <w:rFonts w:ascii="Times New Roman" w:hAnsi="Times New Roman" w:eastAsia="仿宋" w:cs="Times New Roman"/>
          <w:color w:val="000000" w:themeColor="text1"/>
          <w:sz w:val="32"/>
          <w:szCs w:val="32"/>
          <w14:textFill>
            <w14:solidFill>
              <w14:schemeClr w14:val="tx1"/>
            </w14:solidFill>
          </w14:textFill>
        </w:rPr>
        <w:t>。</w:t>
      </w:r>
    </w:p>
    <w:p w14:paraId="5E675014">
      <w:pPr>
        <w:widowControl/>
        <w:spacing w:line="560" w:lineRule="exact"/>
        <w:ind w:firstLine="643"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（三）做好总结。</w:t>
      </w:r>
      <w:r>
        <w:rPr>
          <w:rFonts w:ascii="Times New Roman" w:hAnsi="Times New Roman" w:eastAsia="仿宋" w:cs="Times New Roman"/>
          <w:color w:val="000000" w:themeColor="text1"/>
          <w:sz w:val="32"/>
          <w:szCs w:val="32"/>
          <w14:textFill>
            <w14:solidFill>
              <w14:schemeClr w14:val="tx1"/>
            </w14:solidFill>
          </w14:textFill>
        </w:rPr>
        <w:t>全市各级扶贫部门要把此项工作作为培育致富带头人的创新举措和有力抓手，积极探索创新，整合各方资源，努力打造品牌工作。日常</w:t>
      </w:r>
      <w:r>
        <w:rPr>
          <w:rFonts w:ascii="Times New Roman" w:hAnsi="Times New Roman" w:eastAsia="仿宋" w:cs="Times New Roman"/>
          <w:color w:val="000000" w:themeColor="text1"/>
          <w:sz w:val="32"/>
          <w:szCs w:val="32"/>
          <w:shd w:val="clear" w:color="auto" w:fill="FFFFFF"/>
          <w14:textFill>
            <w14:solidFill>
              <w14:schemeClr w14:val="tx1"/>
            </w14:solidFill>
          </w14:textFill>
        </w:rPr>
        <w:t>及时报送信息，</w:t>
      </w:r>
      <w:r>
        <w:rPr>
          <w:rFonts w:ascii="Times New Roman" w:hAnsi="Times New Roman" w:eastAsia="仿宋" w:cs="Times New Roman"/>
          <w:color w:val="000000" w:themeColor="text1"/>
          <w:sz w:val="32"/>
          <w:szCs w:val="32"/>
          <w14:textFill>
            <w14:solidFill>
              <w14:schemeClr w14:val="tx1"/>
            </w14:solidFill>
          </w14:textFill>
        </w:rPr>
        <w:t>注重经验总结，加强互联互通</w:t>
      </w:r>
      <w:r>
        <w:rPr>
          <w:rFonts w:ascii="Times New Roman" w:hAnsi="Times New Roman" w:eastAsia="仿宋" w:cs="Times New Roman"/>
          <w:color w:val="000000" w:themeColor="text1"/>
          <w:sz w:val="32"/>
          <w:szCs w:val="32"/>
          <w:shd w:val="clear" w:color="auto" w:fill="FFFFFF"/>
          <w14:textFill>
            <w14:solidFill>
              <w14:schemeClr w14:val="tx1"/>
            </w14:solidFill>
          </w14:textFill>
        </w:rPr>
        <w:t>。每年12月10日前须将工作情况、经验成效、存在问题及建议和下步工作打算形成书面总结报市扶贫办。</w:t>
      </w:r>
    </w:p>
    <w:p w14:paraId="66CF70EE">
      <w:pPr>
        <w:widowControl/>
        <w:spacing w:line="560" w:lineRule="exact"/>
        <w:ind w:firstLine="640" w:firstLineChars="200"/>
        <w:jc w:val="left"/>
        <w:rPr>
          <w:rFonts w:ascii="Times New Roman" w:hAnsi="Times New Roman" w:eastAsia="仿宋" w:cs="Times New Roman"/>
          <w:color w:val="000000" w:themeColor="text1"/>
          <w:sz w:val="32"/>
          <w:szCs w:val="32"/>
          <w:shd w:val="clear" w:color="auto" w:fill="FFFFFF"/>
          <w14:textFill>
            <w14:solidFill>
              <w14:schemeClr w14:val="tx1"/>
            </w14:solidFill>
          </w14:textFill>
        </w:rPr>
      </w:pPr>
      <w:r>
        <w:rPr>
          <w:rFonts w:ascii="Times New Roman" w:hAnsi="Times New Roman" w:eastAsia="仿宋" w:cs="Times New Roman"/>
          <w:color w:val="000000" w:themeColor="text1"/>
          <w:sz w:val="32"/>
          <w:szCs w:val="32"/>
          <w:shd w:val="clear" w:color="auto" w:fill="FFFFFF"/>
          <w14:textFill>
            <w14:solidFill>
              <w14:schemeClr w14:val="tx1"/>
            </w14:solidFill>
          </w14:textFill>
        </w:rPr>
        <w:t>联系人：王  瑾、周  川、池欣霖</w:t>
      </w:r>
    </w:p>
    <w:p w14:paraId="00E2CC02">
      <w:pPr>
        <w:widowControl/>
        <w:spacing w:line="56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shd w:val="clear" w:color="auto" w:fill="FFFFFF"/>
          <w14:textFill>
            <w14:solidFill>
              <w14:schemeClr w14:val="tx1"/>
            </w14:solidFill>
          </w14:textFill>
        </w:rPr>
        <w:t>联系方式：65947772</w:t>
      </w:r>
    </w:p>
    <w:p w14:paraId="6D6520B8">
      <w:pPr>
        <w:spacing w:line="620" w:lineRule="exact"/>
        <w:ind w:firstLine="64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电子邮箱：</w:t>
      </w:r>
      <w:r>
        <w:rPr>
          <w:rFonts w:ascii="Times New Roman" w:hAnsi="Times New Roman" w:eastAsia="仿宋" w:cs="Times New Roman"/>
          <w:sz w:val="32"/>
          <w:szCs w:val="32"/>
        </w:rPr>
        <w:t>kmsshxtz@163.com</w:t>
      </w:r>
    </w:p>
    <w:p w14:paraId="732C3E0B">
      <w:pPr>
        <w:spacing w:line="560" w:lineRule="exact"/>
        <w:ind w:firstLine="640"/>
        <w:rPr>
          <w:rFonts w:ascii="Times New Roman" w:hAnsi="Times New Roman" w:eastAsia="仿宋" w:cs="Times New Roman"/>
          <w:color w:val="000000" w:themeColor="text1"/>
          <w:kern w:val="0"/>
          <w:sz w:val="32"/>
          <w:szCs w:val="32"/>
          <w14:textFill>
            <w14:solidFill>
              <w14:schemeClr w14:val="tx1"/>
            </w14:solidFill>
          </w14:textFill>
        </w:rPr>
      </w:pPr>
    </w:p>
    <w:p w14:paraId="2094C1E5">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附件：</w:t>
      </w:r>
      <w:r>
        <w:rPr>
          <w:rFonts w:ascii="Times New Roman" w:hAnsi="Times New Roman" w:eastAsia="仿宋" w:cs="Times New Roman"/>
          <w:color w:val="000000" w:themeColor="text1"/>
          <w:sz w:val="32"/>
          <w:szCs w:val="32"/>
          <w14:textFill>
            <w14:solidFill>
              <w14:schemeClr w14:val="tx1"/>
            </w14:solidFill>
          </w14:textFill>
        </w:rPr>
        <w:t>昆明市“帮扶大讲坛”暨脱贫攻坚致富带头人培训工作“百人讲师团”成员名单</w:t>
      </w:r>
    </w:p>
    <w:p w14:paraId="1C9FBFDF">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14:paraId="6F8758B4">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14:paraId="731FF051">
      <w:pPr>
        <w:spacing w:line="560" w:lineRule="exact"/>
        <w:ind w:firstLine="640" w:firstLineChars="200"/>
        <w:jc w:val="righ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昆明市农村扶贫开发领导小组办公室</w:t>
      </w:r>
    </w:p>
    <w:p w14:paraId="146D7348">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 xml:space="preserve">                      2019年3月18日</w:t>
      </w:r>
    </w:p>
    <w:p w14:paraId="0C435962">
      <w:pPr>
        <w:spacing w:line="560" w:lineRule="exact"/>
        <w:rPr>
          <w:rFonts w:ascii="Times New Roman" w:hAnsi="Times New Roman" w:eastAsia="仿宋" w:cs="Times New Roman"/>
          <w:sz w:val="32"/>
          <w:szCs w:val="32"/>
        </w:rPr>
        <w:sectPr>
          <w:footerReference r:id="rId4" w:type="default"/>
          <w:pgSz w:w="11906" w:h="16838"/>
          <w:pgMar w:top="1440" w:right="1797" w:bottom="1440" w:left="1797" w:header="851" w:footer="992" w:gutter="0"/>
          <w:cols w:space="425" w:num="1"/>
          <w:docGrid w:linePitch="312" w:charSpace="0"/>
        </w:sectPr>
      </w:pPr>
    </w:p>
    <w:p w14:paraId="0B611B09">
      <w:pPr>
        <w:spacing w:line="560" w:lineRule="exac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附件：</w:t>
      </w:r>
    </w:p>
    <w:p w14:paraId="2C7445A9">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昆明市“帮扶大讲坛”暨脱贫攻坚致富带头人培训工作“百人讲师团”</w:t>
      </w:r>
    </w:p>
    <w:p w14:paraId="37C5651E">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成员名单</w:t>
      </w:r>
    </w:p>
    <w:tbl>
      <w:tblPr>
        <w:tblStyle w:val="7"/>
        <w:tblW w:w="14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4"/>
        <w:gridCol w:w="1410"/>
        <w:gridCol w:w="5295"/>
        <w:gridCol w:w="6926"/>
      </w:tblGrid>
      <w:tr w14:paraId="69DA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trPr>
        <w:tc>
          <w:tcPr>
            <w:tcW w:w="784" w:type="dxa"/>
            <w:shd w:val="clear" w:color="auto" w:fill="auto"/>
            <w:vAlign w:val="center"/>
          </w:tcPr>
          <w:p w14:paraId="7ED6F691">
            <w:pPr>
              <w:widowControl/>
              <w:spacing w:line="400" w:lineRule="exact"/>
              <w:jc w:val="center"/>
              <w:textAlignment w:val="center"/>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kern w:val="0"/>
                <w:sz w:val="28"/>
                <w:szCs w:val="28"/>
                <w14:textFill>
                  <w14:solidFill>
                    <w14:schemeClr w14:val="tx1"/>
                  </w14:solidFill>
                </w14:textFill>
              </w:rPr>
              <w:t>序号</w:t>
            </w:r>
          </w:p>
        </w:tc>
        <w:tc>
          <w:tcPr>
            <w:tcW w:w="1410" w:type="dxa"/>
            <w:shd w:val="clear" w:color="auto" w:fill="auto"/>
            <w:vAlign w:val="center"/>
          </w:tcPr>
          <w:p w14:paraId="6703E00D">
            <w:pPr>
              <w:widowControl/>
              <w:spacing w:line="400" w:lineRule="exact"/>
              <w:jc w:val="center"/>
              <w:textAlignment w:val="center"/>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kern w:val="0"/>
                <w:sz w:val="28"/>
                <w:szCs w:val="28"/>
                <w14:textFill>
                  <w14:solidFill>
                    <w14:schemeClr w14:val="tx1"/>
                  </w14:solidFill>
                </w14:textFill>
              </w:rPr>
              <w:t>姓  名</w:t>
            </w:r>
          </w:p>
        </w:tc>
        <w:tc>
          <w:tcPr>
            <w:tcW w:w="5295" w:type="dxa"/>
            <w:shd w:val="clear" w:color="auto" w:fill="auto"/>
            <w:vAlign w:val="center"/>
          </w:tcPr>
          <w:p w14:paraId="7531D0B4">
            <w:pPr>
              <w:widowControl/>
              <w:spacing w:line="400" w:lineRule="exact"/>
              <w:jc w:val="center"/>
              <w:textAlignment w:val="center"/>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kern w:val="0"/>
                <w:sz w:val="28"/>
                <w:szCs w:val="28"/>
                <w14:textFill>
                  <w14:solidFill>
                    <w14:schemeClr w14:val="tx1"/>
                  </w14:solidFill>
                </w14:textFill>
              </w:rPr>
              <w:t>单位及职位（职称）</w:t>
            </w:r>
          </w:p>
        </w:tc>
        <w:tc>
          <w:tcPr>
            <w:tcW w:w="6926" w:type="dxa"/>
            <w:shd w:val="clear" w:color="auto" w:fill="auto"/>
            <w:vAlign w:val="center"/>
          </w:tcPr>
          <w:p w14:paraId="07E2A481">
            <w:pPr>
              <w:spacing w:line="400" w:lineRule="exact"/>
              <w:jc w:val="center"/>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研究方向（课程内容）</w:t>
            </w:r>
          </w:p>
        </w:tc>
      </w:tr>
      <w:tr w14:paraId="03EF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6" w:hRule="atLeast"/>
        </w:trPr>
        <w:tc>
          <w:tcPr>
            <w:tcW w:w="784" w:type="dxa"/>
            <w:shd w:val="clear" w:color="auto" w:fill="auto"/>
            <w:vAlign w:val="center"/>
          </w:tcPr>
          <w:p w14:paraId="53CA042D">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w:t>
            </w:r>
          </w:p>
        </w:tc>
        <w:tc>
          <w:tcPr>
            <w:tcW w:w="1410" w:type="dxa"/>
            <w:shd w:val="clear" w:color="auto" w:fill="auto"/>
            <w:vAlign w:val="center"/>
          </w:tcPr>
          <w:p w14:paraId="2E0BD955">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沈伟桥</w:t>
            </w:r>
          </w:p>
        </w:tc>
        <w:tc>
          <w:tcPr>
            <w:tcW w:w="5295" w:type="dxa"/>
            <w:shd w:val="clear" w:color="auto" w:fill="auto"/>
            <w:vAlign w:val="center"/>
          </w:tcPr>
          <w:p w14:paraId="28D48DD6">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浙江大学农业与生物技术学院教授、浙江现代农业规划设计研究院副院长</w:t>
            </w:r>
          </w:p>
        </w:tc>
        <w:tc>
          <w:tcPr>
            <w:tcW w:w="6926" w:type="dxa"/>
            <w:shd w:val="clear" w:color="auto" w:fill="auto"/>
            <w:vAlign w:val="center"/>
          </w:tcPr>
          <w:p w14:paraId="2906726D">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农业与生物技术、农业规划；《高原特色农业产业发展与农合联发展》</w:t>
            </w:r>
          </w:p>
        </w:tc>
      </w:tr>
      <w:tr w14:paraId="292A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trPr>
        <w:tc>
          <w:tcPr>
            <w:tcW w:w="784" w:type="dxa"/>
            <w:shd w:val="clear" w:color="auto" w:fill="auto"/>
            <w:vAlign w:val="center"/>
          </w:tcPr>
          <w:p w14:paraId="64536F2B">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w:t>
            </w:r>
          </w:p>
        </w:tc>
        <w:tc>
          <w:tcPr>
            <w:tcW w:w="1410" w:type="dxa"/>
            <w:shd w:val="clear" w:color="auto" w:fill="auto"/>
            <w:vAlign w:val="center"/>
          </w:tcPr>
          <w:p w14:paraId="69EAE03D">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应云进</w:t>
            </w:r>
          </w:p>
        </w:tc>
        <w:tc>
          <w:tcPr>
            <w:tcW w:w="5295" w:type="dxa"/>
            <w:shd w:val="clear" w:color="auto" w:fill="auto"/>
            <w:vAlign w:val="center"/>
          </w:tcPr>
          <w:p w14:paraId="0D7C34A4">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浙江省经信委政策研究室主任</w:t>
            </w:r>
          </w:p>
        </w:tc>
        <w:tc>
          <w:tcPr>
            <w:tcW w:w="6926" w:type="dxa"/>
            <w:shd w:val="clear" w:color="auto" w:fill="auto"/>
            <w:vAlign w:val="center"/>
          </w:tcPr>
          <w:p w14:paraId="0A581E69">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农村产业发展；《农村农民创业路径与市场开拓》</w:t>
            </w:r>
          </w:p>
        </w:tc>
      </w:tr>
      <w:tr w14:paraId="3B3A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6" w:hRule="atLeast"/>
        </w:trPr>
        <w:tc>
          <w:tcPr>
            <w:tcW w:w="784" w:type="dxa"/>
            <w:shd w:val="clear" w:color="auto" w:fill="auto"/>
            <w:vAlign w:val="center"/>
          </w:tcPr>
          <w:p w14:paraId="7BF027C1">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w:t>
            </w:r>
          </w:p>
        </w:tc>
        <w:tc>
          <w:tcPr>
            <w:tcW w:w="1410" w:type="dxa"/>
            <w:shd w:val="clear" w:color="auto" w:fill="auto"/>
            <w:vAlign w:val="center"/>
          </w:tcPr>
          <w:p w14:paraId="724EDC57">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袁康培</w:t>
            </w:r>
          </w:p>
        </w:tc>
        <w:tc>
          <w:tcPr>
            <w:tcW w:w="5295" w:type="dxa"/>
            <w:shd w:val="clear" w:color="auto" w:fill="auto"/>
            <w:vAlign w:val="center"/>
          </w:tcPr>
          <w:p w14:paraId="2291B3DC">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浙江大学(南浔)物联网产业研究院院长、浙江大学城乡规划设计研究院农业与生态分院院长、浙江大学生命科学学院副教授</w:t>
            </w:r>
          </w:p>
        </w:tc>
        <w:tc>
          <w:tcPr>
            <w:tcW w:w="6926" w:type="dxa"/>
            <w:shd w:val="clear" w:color="auto" w:fill="auto"/>
            <w:vAlign w:val="center"/>
          </w:tcPr>
          <w:p w14:paraId="6ADCEC94">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农业信息化；《农业信息化与智慧农业发展》</w:t>
            </w:r>
          </w:p>
        </w:tc>
      </w:tr>
      <w:tr w14:paraId="34C7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784" w:type="dxa"/>
            <w:shd w:val="clear" w:color="auto" w:fill="auto"/>
            <w:vAlign w:val="center"/>
          </w:tcPr>
          <w:p w14:paraId="43C24955">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w:t>
            </w:r>
          </w:p>
        </w:tc>
        <w:tc>
          <w:tcPr>
            <w:tcW w:w="1410" w:type="dxa"/>
            <w:shd w:val="clear" w:color="auto" w:fill="auto"/>
            <w:vAlign w:val="center"/>
          </w:tcPr>
          <w:p w14:paraId="3E19EB3B">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于旭东</w:t>
            </w:r>
          </w:p>
        </w:tc>
        <w:tc>
          <w:tcPr>
            <w:tcW w:w="5295" w:type="dxa"/>
            <w:shd w:val="clear" w:color="auto" w:fill="auto"/>
            <w:vAlign w:val="center"/>
          </w:tcPr>
          <w:p w14:paraId="79973A76">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杭州道策网络科技有限公司董事长</w:t>
            </w:r>
          </w:p>
        </w:tc>
        <w:tc>
          <w:tcPr>
            <w:tcW w:w="6926" w:type="dxa"/>
            <w:shd w:val="clear" w:color="auto" w:fill="auto"/>
            <w:vAlign w:val="center"/>
          </w:tcPr>
          <w:p w14:paraId="746697E1">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互联网与市场营销；《微营销与农村电商》</w:t>
            </w:r>
          </w:p>
        </w:tc>
      </w:tr>
      <w:tr w14:paraId="46E9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trPr>
        <w:tc>
          <w:tcPr>
            <w:tcW w:w="784" w:type="dxa"/>
            <w:shd w:val="clear" w:color="auto" w:fill="auto"/>
            <w:vAlign w:val="center"/>
          </w:tcPr>
          <w:p w14:paraId="0CE39043">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w:t>
            </w:r>
          </w:p>
        </w:tc>
        <w:tc>
          <w:tcPr>
            <w:tcW w:w="1410" w:type="dxa"/>
            <w:shd w:val="clear" w:color="auto" w:fill="auto"/>
            <w:vAlign w:val="center"/>
          </w:tcPr>
          <w:p w14:paraId="7C90384E">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马  坷</w:t>
            </w:r>
          </w:p>
        </w:tc>
        <w:tc>
          <w:tcPr>
            <w:tcW w:w="5295" w:type="dxa"/>
            <w:shd w:val="clear" w:color="auto" w:fill="auto"/>
            <w:vAlign w:val="center"/>
          </w:tcPr>
          <w:p w14:paraId="58758260">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上海市创业导师团专家成员、原上海理工大学凯尼思商学院院长 教授</w:t>
            </w:r>
          </w:p>
        </w:tc>
        <w:tc>
          <w:tcPr>
            <w:tcW w:w="6926" w:type="dxa"/>
            <w:shd w:val="clear" w:color="auto" w:fill="auto"/>
            <w:vAlign w:val="center"/>
          </w:tcPr>
          <w:p w14:paraId="1E6083B9">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品牌营销及管理、政府公共关系及产业发展；《地方特色农产品的品牌营销》</w:t>
            </w:r>
          </w:p>
        </w:tc>
      </w:tr>
      <w:tr w14:paraId="1B2F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6" w:hRule="atLeast"/>
        </w:trPr>
        <w:tc>
          <w:tcPr>
            <w:tcW w:w="784" w:type="dxa"/>
            <w:shd w:val="clear" w:color="auto" w:fill="auto"/>
            <w:vAlign w:val="center"/>
          </w:tcPr>
          <w:p w14:paraId="2CC5B7D4">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w:t>
            </w:r>
          </w:p>
        </w:tc>
        <w:tc>
          <w:tcPr>
            <w:tcW w:w="1410" w:type="dxa"/>
            <w:shd w:val="clear" w:color="auto" w:fill="auto"/>
            <w:vAlign w:val="center"/>
          </w:tcPr>
          <w:p w14:paraId="52E921AF">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童日晖</w:t>
            </w:r>
          </w:p>
        </w:tc>
        <w:tc>
          <w:tcPr>
            <w:tcW w:w="5295" w:type="dxa"/>
            <w:shd w:val="clear" w:color="auto" w:fill="auto"/>
            <w:vAlign w:val="center"/>
          </w:tcPr>
          <w:p w14:paraId="2AA725C5">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浙江省供销合作社联合社党委委员 副主任、原浙江省农业厅办公室主任</w:t>
            </w:r>
          </w:p>
        </w:tc>
        <w:tc>
          <w:tcPr>
            <w:tcW w:w="6926" w:type="dxa"/>
            <w:shd w:val="clear" w:color="auto" w:fill="auto"/>
            <w:vAlign w:val="center"/>
          </w:tcPr>
          <w:p w14:paraId="123169E8">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农业与农村经济；《农村经济合作组织与专业合作社建设》</w:t>
            </w:r>
          </w:p>
        </w:tc>
      </w:tr>
      <w:tr w14:paraId="0738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784" w:type="dxa"/>
            <w:shd w:val="clear" w:color="auto" w:fill="auto"/>
            <w:vAlign w:val="center"/>
          </w:tcPr>
          <w:p w14:paraId="1B76EC8B">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w:t>
            </w:r>
          </w:p>
        </w:tc>
        <w:tc>
          <w:tcPr>
            <w:tcW w:w="1410" w:type="dxa"/>
            <w:shd w:val="clear" w:color="auto" w:fill="auto"/>
            <w:vAlign w:val="center"/>
          </w:tcPr>
          <w:p w14:paraId="5159D3C3">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徐建群</w:t>
            </w:r>
          </w:p>
        </w:tc>
        <w:tc>
          <w:tcPr>
            <w:tcW w:w="5295" w:type="dxa"/>
            <w:shd w:val="clear" w:color="auto" w:fill="auto"/>
            <w:vAlign w:val="center"/>
          </w:tcPr>
          <w:p w14:paraId="5E4D8860">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浙江省农业厅经营管理处副处长</w:t>
            </w:r>
          </w:p>
        </w:tc>
        <w:tc>
          <w:tcPr>
            <w:tcW w:w="6926" w:type="dxa"/>
            <w:shd w:val="clear" w:color="auto" w:fill="auto"/>
            <w:vAlign w:val="center"/>
          </w:tcPr>
          <w:p w14:paraId="0D36792D">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农业与农村经济；《产业扶贫与发展农村集体经济》</w:t>
            </w:r>
          </w:p>
        </w:tc>
      </w:tr>
      <w:tr w14:paraId="72F5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1" w:hRule="atLeast"/>
        </w:trPr>
        <w:tc>
          <w:tcPr>
            <w:tcW w:w="784" w:type="dxa"/>
            <w:shd w:val="clear" w:color="auto" w:fill="auto"/>
            <w:vAlign w:val="center"/>
          </w:tcPr>
          <w:p w14:paraId="48A1E6E4">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w:t>
            </w:r>
          </w:p>
        </w:tc>
        <w:tc>
          <w:tcPr>
            <w:tcW w:w="1410" w:type="dxa"/>
            <w:shd w:val="clear" w:color="auto" w:fill="auto"/>
            <w:vAlign w:val="center"/>
          </w:tcPr>
          <w:p w14:paraId="30D29480">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黄祖辉</w:t>
            </w:r>
          </w:p>
        </w:tc>
        <w:tc>
          <w:tcPr>
            <w:tcW w:w="5295" w:type="dxa"/>
            <w:shd w:val="clear" w:color="auto" w:fill="auto"/>
            <w:vAlign w:val="center"/>
          </w:tcPr>
          <w:p w14:paraId="46BFB9A0">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浙江大学中国农村发展研究院院长、教授</w:t>
            </w:r>
          </w:p>
        </w:tc>
        <w:tc>
          <w:tcPr>
            <w:tcW w:w="6926" w:type="dxa"/>
            <w:shd w:val="clear" w:color="auto" w:fill="auto"/>
            <w:vAlign w:val="center"/>
          </w:tcPr>
          <w:p w14:paraId="48F91C23">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《高原特色农业产业发展与农合联发展》</w:t>
            </w:r>
          </w:p>
        </w:tc>
      </w:tr>
      <w:tr w14:paraId="00C1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784" w:type="dxa"/>
            <w:shd w:val="clear" w:color="auto" w:fill="auto"/>
            <w:vAlign w:val="center"/>
          </w:tcPr>
          <w:p w14:paraId="78CBE227">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9</w:t>
            </w:r>
          </w:p>
        </w:tc>
        <w:tc>
          <w:tcPr>
            <w:tcW w:w="1410" w:type="dxa"/>
            <w:shd w:val="clear" w:color="auto" w:fill="auto"/>
            <w:vAlign w:val="center"/>
          </w:tcPr>
          <w:p w14:paraId="3FFCAC4F">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周永广</w:t>
            </w:r>
          </w:p>
        </w:tc>
        <w:tc>
          <w:tcPr>
            <w:tcW w:w="5295" w:type="dxa"/>
            <w:shd w:val="clear" w:color="auto" w:fill="auto"/>
            <w:vAlign w:val="center"/>
          </w:tcPr>
          <w:p w14:paraId="74AB6CA4">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浙江大学管理学院副教授、旅游研究所副所长</w:t>
            </w:r>
          </w:p>
        </w:tc>
        <w:tc>
          <w:tcPr>
            <w:tcW w:w="6926" w:type="dxa"/>
            <w:shd w:val="clear" w:color="auto" w:fill="auto"/>
            <w:vAlign w:val="center"/>
          </w:tcPr>
          <w:p w14:paraId="44F060C4">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《旅游布局与休闲产业规划发展》</w:t>
            </w:r>
          </w:p>
        </w:tc>
      </w:tr>
      <w:tr w14:paraId="4AB9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784" w:type="dxa"/>
            <w:shd w:val="clear" w:color="auto" w:fill="auto"/>
            <w:vAlign w:val="center"/>
          </w:tcPr>
          <w:p w14:paraId="516F0641">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10</w:t>
            </w:r>
          </w:p>
        </w:tc>
        <w:tc>
          <w:tcPr>
            <w:tcW w:w="1410" w:type="dxa"/>
            <w:shd w:val="clear" w:color="auto" w:fill="auto"/>
            <w:vAlign w:val="center"/>
          </w:tcPr>
          <w:p w14:paraId="03545E67">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朱永法</w:t>
            </w:r>
          </w:p>
        </w:tc>
        <w:tc>
          <w:tcPr>
            <w:tcW w:w="5295" w:type="dxa"/>
            <w:shd w:val="clear" w:color="auto" w:fill="auto"/>
            <w:vAlign w:val="center"/>
          </w:tcPr>
          <w:p w14:paraId="0C2DB171">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浙江农林大学经济管理学院教授、管理研究所所长</w:t>
            </w:r>
          </w:p>
        </w:tc>
        <w:tc>
          <w:tcPr>
            <w:tcW w:w="6926" w:type="dxa"/>
            <w:shd w:val="clear" w:color="auto" w:fill="auto"/>
            <w:vAlign w:val="center"/>
          </w:tcPr>
          <w:p w14:paraId="01848E26">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《产业振兴——现代农业产业发展与农村三产融合发展》</w:t>
            </w:r>
          </w:p>
        </w:tc>
      </w:tr>
      <w:tr w14:paraId="44C8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784" w:type="dxa"/>
            <w:shd w:val="clear" w:color="auto" w:fill="auto"/>
            <w:vAlign w:val="center"/>
          </w:tcPr>
          <w:p w14:paraId="0AA2B726">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11</w:t>
            </w:r>
          </w:p>
        </w:tc>
        <w:tc>
          <w:tcPr>
            <w:tcW w:w="1410" w:type="dxa"/>
            <w:shd w:val="clear" w:color="auto" w:fill="auto"/>
            <w:vAlign w:val="center"/>
          </w:tcPr>
          <w:p w14:paraId="2911D850">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楼晓云</w:t>
            </w:r>
          </w:p>
        </w:tc>
        <w:tc>
          <w:tcPr>
            <w:tcW w:w="5295" w:type="dxa"/>
            <w:shd w:val="clear" w:color="auto" w:fill="auto"/>
            <w:vAlign w:val="center"/>
          </w:tcPr>
          <w:p w14:paraId="62B5DCAE">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浙江省农村工作办公室经济发展处处长</w:t>
            </w:r>
          </w:p>
        </w:tc>
        <w:tc>
          <w:tcPr>
            <w:tcW w:w="6926" w:type="dxa"/>
            <w:shd w:val="clear" w:color="auto" w:fill="auto"/>
            <w:vAlign w:val="center"/>
          </w:tcPr>
          <w:p w14:paraId="025675CB">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《浙江扶贫绘就富民样本 （扶贫工作创新浙江经验分享）》</w:t>
            </w:r>
          </w:p>
        </w:tc>
      </w:tr>
      <w:tr w14:paraId="316D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trPr>
        <w:tc>
          <w:tcPr>
            <w:tcW w:w="784" w:type="dxa"/>
            <w:shd w:val="clear" w:color="auto" w:fill="auto"/>
            <w:vAlign w:val="center"/>
          </w:tcPr>
          <w:p w14:paraId="16543F92">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12</w:t>
            </w:r>
          </w:p>
        </w:tc>
        <w:tc>
          <w:tcPr>
            <w:tcW w:w="1410" w:type="dxa"/>
            <w:shd w:val="clear" w:color="auto" w:fill="auto"/>
            <w:vAlign w:val="center"/>
          </w:tcPr>
          <w:p w14:paraId="3DE131AD">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卢水生</w:t>
            </w:r>
          </w:p>
        </w:tc>
        <w:tc>
          <w:tcPr>
            <w:tcW w:w="5295" w:type="dxa"/>
            <w:shd w:val="clear" w:color="auto" w:fill="auto"/>
            <w:vAlign w:val="center"/>
          </w:tcPr>
          <w:p w14:paraId="6A5A66D5">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苏州市委农村工作办公室副调研员</w:t>
            </w:r>
          </w:p>
        </w:tc>
        <w:tc>
          <w:tcPr>
            <w:tcW w:w="6926" w:type="dxa"/>
            <w:shd w:val="clear" w:color="auto" w:fill="auto"/>
            <w:vAlign w:val="center"/>
          </w:tcPr>
          <w:p w14:paraId="30F07EAA">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《扶贫干部的发展思路与未来转型》</w:t>
            </w:r>
          </w:p>
        </w:tc>
      </w:tr>
      <w:tr w14:paraId="0720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1" w:hRule="atLeast"/>
        </w:trPr>
        <w:tc>
          <w:tcPr>
            <w:tcW w:w="784" w:type="dxa"/>
            <w:shd w:val="clear" w:color="auto" w:fill="auto"/>
            <w:vAlign w:val="center"/>
          </w:tcPr>
          <w:p w14:paraId="0FA224EC">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13</w:t>
            </w:r>
          </w:p>
        </w:tc>
        <w:tc>
          <w:tcPr>
            <w:tcW w:w="1410" w:type="dxa"/>
            <w:shd w:val="clear" w:color="auto" w:fill="auto"/>
            <w:vAlign w:val="center"/>
          </w:tcPr>
          <w:p w14:paraId="72FB6E48">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钱朝霞</w:t>
            </w:r>
          </w:p>
        </w:tc>
        <w:tc>
          <w:tcPr>
            <w:tcW w:w="5295" w:type="dxa"/>
            <w:shd w:val="clear" w:color="auto" w:fill="auto"/>
            <w:vAlign w:val="center"/>
          </w:tcPr>
          <w:p w14:paraId="0563CDCB">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浙江大学继续教育特约教师、浙江省国际金融学会执行秘书长、原杭州市金融办副主任</w:t>
            </w:r>
          </w:p>
        </w:tc>
        <w:tc>
          <w:tcPr>
            <w:tcW w:w="6926" w:type="dxa"/>
            <w:shd w:val="clear" w:color="auto" w:fill="auto"/>
            <w:vAlign w:val="center"/>
          </w:tcPr>
          <w:p w14:paraId="21EF17A6">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《金融支持精准扶贫理论与路径选择的实证分析》</w:t>
            </w:r>
          </w:p>
        </w:tc>
      </w:tr>
      <w:tr w14:paraId="3358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84" w:type="dxa"/>
            <w:shd w:val="clear" w:color="auto" w:fill="auto"/>
            <w:vAlign w:val="center"/>
          </w:tcPr>
          <w:p w14:paraId="46A5E963">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14</w:t>
            </w:r>
          </w:p>
        </w:tc>
        <w:tc>
          <w:tcPr>
            <w:tcW w:w="1410" w:type="dxa"/>
            <w:shd w:val="clear" w:color="auto" w:fill="auto"/>
            <w:vAlign w:val="center"/>
          </w:tcPr>
          <w:p w14:paraId="5408686B">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谢家智</w:t>
            </w:r>
          </w:p>
        </w:tc>
        <w:tc>
          <w:tcPr>
            <w:tcW w:w="5295" w:type="dxa"/>
            <w:shd w:val="clear" w:color="auto" w:fill="auto"/>
            <w:vAlign w:val="center"/>
          </w:tcPr>
          <w:p w14:paraId="1384C36F">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西南大学教授、博导</w:t>
            </w:r>
          </w:p>
        </w:tc>
        <w:tc>
          <w:tcPr>
            <w:tcW w:w="6926" w:type="dxa"/>
            <w:shd w:val="clear" w:color="auto" w:fill="auto"/>
            <w:vAlign w:val="center"/>
          </w:tcPr>
          <w:p w14:paraId="3D59239C">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农业经济与农村发展</w:t>
            </w:r>
          </w:p>
        </w:tc>
      </w:tr>
      <w:tr w14:paraId="0FF4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trPr>
        <w:tc>
          <w:tcPr>
            <w:tcW w:w="784" w:type="dxa"/>
            <w:shd w:val="clear" w:color="auto" w:fill="auto"/>
            <w:vAlign w:val="center"/>
          </w:tcPr>
          <w:p w14:paraId="1D8D760B">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15</w:t>
            </w:r>
          </w:p>
        </w:tc>
        <w:tc>
          <w:tcPr>
            <w:tcW w:w="1410" w:type="dxa"/>
            <w:shd w:val="clear" w:color="auto" w:fill="auto"/>
            <w:vAlign w:val="center"/>
          </w:tcPr>
          <w:p w14:paraId="0404876D">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周  放</w:t>
            </w:r>
          </w:p>
        </w:tc>
        <w:tc>
          <w:tcPr>
            <w:tcW w:w="5295" w:type="dxa"/>
            <w:shd w:val="clear" w:color="auto" w:fill="auto"/>
            <w:vAlign w:val="center"/>
          </w:tcPr>
          <w:p w14:paraId="3ACDB185">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中共重庆市委党校教授、市委党校原副校长</w:t>
            </w:r>
          </w:p>
        </w:tc>
        <w:tc>
          <w:tcPr>
            <w:tcW w:w="6926" w:type="dxa"/>
            <w:shd w:val="clear" w:color="auto" w:fill="auto"/>
            <w:vAlign w:val="center"/>
          </w:tcPr>
          <w:p w14:paraId="457A6091">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《农村基层组织建设》</w:t>
            </w:r>
          </w:p>
        </w:tc>
      </w:tr>
      <w:tr w14:paraId="3A69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trPr>
        <w:tc>
          <w:tcPr>
            <w:tcW w:w="784" w:type="dxa"/>
            <w:shd w:val="clear" w:color="auto" w:fill="auto"/>
            <w:vAlign w:val="center"/>
          </w:tcPr>
          <w:p w14:paraId="4F9F7EE1">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16</w:t>
            </w:r>
          </w:p>
        </w:tc>
        <w:tc>
          <w:tcPr>
            <w:tcW w:w="1410" w:type="dxa"/>
            <w:shd w:val="clear" w:color="auto" w:fill="auto"/>
            <w:vAlign w:val="center"/>
          </w:tcPr>
          <w:p w14:paraId="2C7CF113">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王永才</w:t>
            </w:r>
          </w:p>
        </w:tc>
        <w:tc>
          <w:tcPr>
            <w:tcW w:w="5295" w:type="dxa"/>
            <w:shd w:val="clear" w:color="auto" w:fill="auto"/>
            <w:vAlign w:val="center"/>
          </w:tcPr>
          <w:p w14:paraId="21179434">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西南大学教授、博导</w:t>
            </w:r>
          </w:p>
        </w:tc>
        <w:tc>
          <w:tcPr>
            <w:tcW w:w="6926" w:type="dxa"/>
            <w:shd w:val="clear" w:color="auto" w:fill="auto"/>
            <w:vAlign w:val="center"/>
          </w:tcPr>
          <w:p w14:paraId="2CBB8386">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《互联网与农村产业发展》</w:t>
            </w:r>
          </w:p>
        </w:tc>
      </w:tr>
      <w:tr w14:paraId="6DF6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784" w:type="dxa"/>
            <w:shd w:val="clear" w:color="auto" w:fill="auto"/>
            <w:vAlign w:val="center"/>
          </w:tcPr>
          <w:p w14:paraId="5FD52530">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17</w:t>
            </w:r>
          </w:p>
        </w:tc>
        <w:tc>
          <w:tcPr>
            <w:tcW w:w="1410" w:type="dxa"/>
            <w:shd w:val="clear" w:color="auto" w:fill="auto"/>
            <w:vAlign w:val="center"/>
          </w:tcPr>
          <w:p w14:paraId="7E8D4976">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杨  东</w:t>
            </w:r>
          </w:p>
        </w:tc>
        <w:tc>
          <w:tcPr>
            <w:tcW w:w="5295" w:type="dxa"/>
            <w:shd w:val="clear" w:color="auto" w:fill="auto"/>
            <w:vAlign w:val="center"/>
          </w:tcPr>
          <w:p w14:paraId="3FA083B2">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西南大学心理学部部长助理、教授、硕导</w:t>
            </w:r>
          </w:p>
        </w:tc>
        <w:tc>
          <w:tcPr>
            <w:tcW w:w="6926" w:type="dxa"/>
            <w:shd w:val="clear" w:color="auto" w:fill="auto"/>
            <w:vAlign w:val="center"/>
          </w:tcPr>
          <w:p w14:paraId="18E32B79">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《扶贫干部阳光心态与压力调适》</w:t>
            </w:r>
          </w:p>
        </w:tc>
      </w:tr>
      <w:tr w14:paraId="397F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0" w:hRule="atLeast"/>
        </w:trPr>
        <w:tc>
          <w:tcPr>
            <w:tcW w:w="784" w:type="dxa"/>
            <w:shd w:val="clear" w:color="auto" w:fill="auto"/>
            <w:vAlign w:val="center"/>
          </w:tcPr>
          <w:p w14:paraId="74C7851F">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18</w:t>
            </w:r>
          </w:p>
        </w:tc>
        <w:tc>
          <w:tcPr>
            <w:tcW w:w="1410" w:type="dxa"/>
            <w:shd w:val="clear" w:color="auto" w:fill="auto"/>
            <w:vAlign w:val="center"/>
          </w:tcPr>
          <w:p w14:paraId="659BE7B5">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于士祥</w:t>
            </w:r>
          </w:p>
        </w:tc>
        <w:tc>
          <w:tcPr>
            <w:tcW w:w="5295" w:type="dxa"/>
            <w:shd w:val="clear" w:color="auto" w:fill="auto"/>
            <w:vAlign w:val="center"/>
          </w:tcPr>
          <w:p w14:paraId="60CE470D">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西南大学博士</w:t>
            </w:r>
          </w:p>
        </w:tc>
        <w:tc>
          <w:tcPr>
            <w:tcW w:w="6926" w:type="dxa"/>
            <w:shd w:val="clear" w:color="auto" w:fill="auto"/>
            <w:vAlign w:val="center"/>
          </w:tcPr>
          <w:p w14:paraId="51AC88E8">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《休闲观光农业与美丽乡村建设休闲观光农业与美丽乡村建设》</w:t>
            </w:r>
          </w:p>
        </w:tc>
      </w:tr>
      <w:tr w14:paraId="4EA4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6" w:hRule="atLeast"/>
        </w:trPr>
        <w:tc>
          <w:tcPr>
            <w:tcW w:w="784" w:type="dxa"/>
            <w:shd w:val="clear" w:color="auto" w:fill="auto"/>
            <w:vAlign w:val="center"/>
          </w:tcPr>
          <w:p w14:paraId="1D65558C">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19</w:t>
            </w:r>
          </w:p>
        </w:tc>
        <w:tc>
          <w:tcPr>
            <w:tcW w:w="1410" w:type="dxa"/>
            <w:shd w:val="clear" w:color="auto" w:fill="auto"/>
            <w:vAlign w:val="center"/>
          </w:tcPr>
          <w:p w14:paraId="3A5326C8">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闫  建</w:t>
            </w:r>
          </w:p>
        </w:tc>
        <w:tc>
          <w:tcPr>
            <w:tcW w:w="5295" w:type="dxa"/>
            <w:shd w:val="clear" w:color="auto" w:fill="auto"/>
            <w:vAlign w:val="center"/>
          </w:tcPr>
          <w:p w14:paraId="63DA5F7B">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重庆市委党校公共管理学教研部副主任、教授、硕导</w:t>
            </w:r>
          </w:p>
        </w:tc>
        <w:tc>
          <w:tcPr>
            <w:tcW w:w="6926" w:type="dxa"/>
            <w:shd w:val="clear" w:color="auto" w:fill="auto"/>
            <w:vAlign w:val="center"/>
          </w:tcPr>
          <w:p w14:paraId="79212134">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《新型城镇化背景下的基层社会治理》</w:t>
            </w:r>
          </w:p>
        </w:tc>
      </w:tr>
      <w:tr w14:paraId="1469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trPr>
        <w:tc>
          <w:tcPr>
            <w:tcW w:w="784" w:type="dxa"/>
            <w:shd w:val="clear" w:color="auto" w:fill="auto"/>
            <w:vAlign w:val="center"/>
          </w:tcPr>
          <w:p w14:paraId="40D5CC9C">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20</w:t>
            </w:r>
          </w:p>
        </w:tc>
        <w:tc>
          <w:tcPr>
            <w:tcW w:w="1410" w:type="dxa"/>
            <w:shd w:val="clear" w:color="auto" w:fill="auto"/>
            <w:vAlign w:val="center"/>
          </w:tcPr>
          <w:p w14:paraId="3D552F55">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王志章</w:t>
            </w:r>
          </w:p>
        </w:tc>
        <w:tc>
          <w:tcPr>
            <w:tcW w:w="5295" w:type="dxa"/>
            <w:shd w:val="clear" w:color="auto" w:fill="auto"/>
            <w:vAlign w:val="center"/>
          </w:tcPr>
          <w:p w14:paraId="67422727">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西南大学教授、博导</w:t>
            </w:r>
          </w:p>
        </w:tc>
        <w:tc>
          <w:tcPr>
            <w:tcW w:w="6926" w:type="dxa"/>
            <w:shd w:val="clear" w:color="auto" w:fill="auto"/>
            <w:vAlign w:val="center"/>
          </w:tcPr>
          <w:p w14:paraId="07C4FC4C">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《重庆一二三产业融合发展的经验与做法》</w:t>
            </w:r>
          </w:p>
        </w:tc>
      </w:tr>
      <w:tr w14:paraId="11D9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6" w:hRule="atLeast"/>
        </w:trPr>
        <w:tc>
          <w:tcPr>
            <w:tcW w:w="784" w:type="dxa"/>
            <w:shd w:val="clear" w:color="auto" w:fill="auto"/>
            <w:vAlign w:val="center"/>
          </w:tcPr>
          <w:p w14:paraId="42162908">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21</w:t>
            </w:r>
          </w:p>
        </w:tc>
        <w:tc>
          <w:tcPr>
            <w:tcW w:w="1410" w:type="dxa"/>
            <w:shd w:val="clear" w:color="auto" w:fill="auto"/>
            <w:vAlign w:val="center"/>
          </w:tcPr>
          <w:p w14:paraId="0B4B259A">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闫  威</w:t>
            </w:r>
          </w:p>
        </w:tc>
        <w:tc>
          <w:tcPr>
            <w:tcW w:w="5295" w:type="dxa"/>
            <w:shd w:val="clear" w:color="auto" w:fill="auto"/>
            <w:vAlign w:val="center"/>
          </w:tcPr>
          <w:p w14:paraId="1DF61D93">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重庆大学经济与工商管理学院副教授 硕士生导师、重庆大学经济与工商管理学院研究生办公室主任</w:t>
            </w:r>
          </w:p>
        </w:tc>
        <w:tc>
          <w:tcPr>
            <w:tcW w:w="6926" w:type="dxa"/>
            <w:shd w:val="clear" w:color="auto" w:fill="auto"/>
            <w:vAlign w:val="center"/>
          </w:tcPr>
          <w:p w14:paraId="0123F2FC">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实验经济学、人事经济学、农业经济与公共政策等领域；《现代企业人力资源管理》</w:t>
            </w:r>
          </w:p>
        </w:tc>
      </w:tr>
      <w:tr w14:paraId="7DC6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1" w:hRule="atLeast"/>
        </w:trPr>
        <w:tc>
          <w:tcPr>
            <w:tcW w:w="784" w:type="dxa"/>
            <w:shd w:val="clear" w:color="auto" w:fill="auto"/>
            <w:vAlign w:val="center"/>
          </w:tcPr>
          <w:p w14:paraId="70A60DD5">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22</w:t>
            </w:r>
          </w:p>
        </w:tc>
        <w:tc>
          <w:tcPr>
            <w:tcW w:w="1410" w:type="dxa"/>
            <w:shd w:val="clear" w:color="auto" w:fill="auto"/>
            <w:vAlign w:val="center"/>
          </w:tcPr>
          <w:p w14:paraId="56272018">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白  伟</w:t>
            </w:r>
          </w:p>
        </w:tc>
        <w:tc>
          <w:tcPr>
            <w:tcW w:w="5295" w:type="dxa"/>
            <w:shd w:val="clear" w:color="auto" w:fill="auto"/>
            <w:vAlign w:val="center"/>
          </w:tcPr>
          <w:p w14:paraId="58EFE392">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博科莱集团股东兼董事长、重庆大学研究生院创新创业导师</w:t>
            </w:r>
          </w:p>
        </w:tc>
        <w:tc>
          <w:tcPr>
            <w:tcW w:w="6926" w:type="dxa"/>
            <w:shd w:val="clear" w:color="auto" w:fill="auto"/>
            <w:vAlign w:val="center"/>
          </w:tcPr>
          <w:p w14:paraId="209F42D2">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区域经济增长、企业营收增长、区域公共品牌体系建设、企业品牌营销策略；《浅谈农业品牌化发展之道与术》</w:t>
            </w:r>
          </w:p>
        </w:tc>
      </w:tr>
      <w:tr w14:paraId="7E92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784" w:type="dxa"/>
            <w:shd w:val="clear" w:color="auto" w:fill="auto"/>
            <w:vAlign w:val="center"/>
          </w:tcPr>
          <w:p w14:paraId="41DE45FB">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23</w:t>
            </w:r>
          </w:p>
        </w:tc>
        <w:tc>
          <w:tcPr>
            <w:tcW w:w="1410" w:type="dxa"/>
            <w:shd w:val="clear" w:color="auto" w:fill="auto"/>
            <w:vAlign w:val="center"/>
          </w:tcPr>
          <w:p w14:paraId="07A614B3">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吴康毓</w:t>
            </w:r>
          </w:p>
        </w:tc>
        <w:tc>
          <w:tcPr>
            <w:tcW w:w="5295" w:type="dxa"/>
            <w:shd w:val="clear" w:color="auto" w:fill="auto"/>
            <w:vAlign w:val="center"/>
          </w:tcPr>
          <w:p w14:paraId="7C2002F8">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贵州大学副教授、贵州省企业创新促进会会长</w:t>
            </w:r>
          </w:p>
        </w:tc>
        <w:tc>
          <w:tcPr>
            <w:tcW w:w="6926" w:type="dxa"/>
            <w:shd w:val="clear" w:color="auto" w:fill="auto"/>
            <w:vAlign w:val="center"/>
          </w:tcPr>
          <w:p w14:paraId="0F0D4A88">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企业管理；《完善公司治理  创新脱贫攻坚机制》</w:t>
            </w:r>
          </w:p>
        </w:tc>
      </w:tr>
      <w:tr w14:paraId="6B2D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trPr>
        <w:tc>
          <w:tcPr>
            <w:tcW w:w="784" w:type="dxa"/>
            <w:shd w:val="clear" w:color="auto" w:fill="auto"/>
            <w:vAlign w:val="center"/>
          </w:tcPr>
          <w:p w14:paraId="4C383A9B">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24</w:t>
            </w:r>
          </w:p>
        </w:tc>
        <w:tc>
          <w:tcPr>
            <w:tcW w:w="1410" w:type="dxa"/>
            <w:shd w:val="clear" w:color="auto" w:fill="auto"/>
            <w:vAlign w:val="center"/>
          </w:tcPr>
          <w:p w14:paraId="6644D2B8">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谢  磊</w:t>
            </w:r>
          </w:p>
        </w:tc>
        <w:tc>
          <w:tcPr>
            <w:tcW w:w="5295" w:type="dxa"/>
            <w:shd w:val="clear" w:color="auto" w:fill="auto"/>
          </w:tcPr>
          <w:p w14:paraId="4C0B9F7E">
            <w:pPr>
              <w:widowControl/>
              <w:spacing w:line="400" w:lineRule="exact"/>
              <w:jc w:val="left"/>
              <w:textAlignment w:val="top"/>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贵州大学管理学院副教授、贵州大学MBA教育中心硕士生导师</w:t>
            </w:r>
          </w:p>
        </w:tc>
        <w:tc>
          <w:tcPr>
            <w:tcW w:w="6926" w:type="dxa"/>
            <w:shd w:val="clear" w:color="auto" w:fill="auto"/>
            <w:vAlign w:val="center"/>
          </w:tcPr>
          <w:p w14:paraId="3D0C1E34">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《加快推进农村产权制度改革，促进村集体发展》</w:t>
            </w:r>
          </w:p>
        </w:tc>
      </w:tr>
      <w:tr w14:paraId="4890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trPr>
        <w:tc>
          <w:tcPr>
            <w:tcW w:w="784" w:type="dxa"/>
            <w:shd w:val="clear" w:color="auto" w:fill="auto"/>
            <w:vAlign w:val="center"/>
          </w:tcPr>
          <w:p w14:paraId="071C790E">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25</w:t>
            </w:r>
          </w:p>
        </w:tc>
        <w:tc>
          <w:tcPr>
            <w:tcW w:w="1410" w:type="dxa"/>
            <w:shd w:val="clear" w:color="auto" w:fill="auto"/>
            <w:vAlign w:val="center"/>
          </w:tcPr>
          <w:p w14:paraId="4354C85A">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冯应斌</w:t>
            </w:r>
          </w:p>
        </w:tc>
        <w:tc>
          <w:tcPr>
            <w:tcW w:w="5295" w:type="dxa"/>
            <w:shd w:val="clear" w:color="auto" w:fill="auto"/>
            <w:vAlign w:val="center"/>
          </w:tcPr>
          <w:p w14:paraId="23698116">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贵州财经大学副教授</w:t>
            </w:r>
          </w:p>
        </w:tc>
        <w:tc>
          <w:tcPr>
            <w:tcW w:w="6926" w:type="dxa"/>
            <w:shd w:val="clear" w:color="auto" w:fill="auto"/>
            <w:vAlign w:val="center"/>
          </w:tcPr>
          <w:p w14:paraId="028457EF">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《农村土地流转问题探讨》</w:t>
            </w:r>
          </w:p>
        </w:tc>
      </w:tr>
      <w:tr w14:paraId="194F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784" w:type="dxa"/>
            <w:shd w:val="clear" w:color="auto" w:fill="auto"/>
            <w:vAlign w:val="center"/>
          </w:tcPr>
          <w:p w14:paraId="4414A962">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26</w:t>
            </w:r>
          </w:p>
        </w:tc>
        <w:tc>
          <w:tcPr>
            <w:tcW w:w="1410" w:type="dxa"/>
            <w:shd w:val="clear" w:color="auto" w:fill="auto"/>
            <w:vAlign w:val="center"/>
          </w:tcPr>
          <w:p w14:paraId="0E2A601F">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罗永成</w:t>
            </w:r>
          </w:p>
        </w:tc>
        <w:tc>
          <w:tcPr>
            <w:tcW w:w="5295" w:type="dxa"/>
            <w:shd w:val="clear" w:color="auto" w:fill="auto"/>
          </w:tcPr>
          <w:p w14:paraId="54558630">
            <w:pPr>
              <w:widowControl/>
              <w:spacing w:line="400" w:lineRule="exact"/>
              <w:jc w:val="left"/>
              <w:textAlignment w:val="top"/>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贵州省农委高级工程师、贵州省政府评审库专家</w:t>
            </w:r>
          </w:p>
        </w:tc>
        <w:tc>
          <w:tcPr>
            <w:tcW w:w="6926" w:type="dxa"/>
            <w:shd w:val="clear" w:color="auto" w:fill="auto"/>
            <w:vAlign w:val="center"/>
          </w:tcPr>
          <w:p w14:paraId="15925E49">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《基于“三品一标”的农产品解决策略及贵州成功案例分享》</w:t>
            </w:r>
          </w:p>
        </w:tc>
      </w:tr>
      <w:tr w14:paraId="6A3D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trPr>
        <w:tc>
          <w:tcPr>
            <w:tcW w:w="784" w:type="dxa"/>
            <w:shd w:val="clear" w:color="auto" w:fill="auto"/>
            <w:vAlign w:val="center"/>
          </w:tcPr>
          <w:p w14:paraId="21B23E9E">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27</w:t>
            </w:r>
          </w:p>
        </w:tc>
        <w:tc>
          <w:tcPr>
            <w:tcW w:w="1410" w:type="dxa"/>
            <w:shd w:val="clear" w:color="auto" w:fill="auto"/>
            <w:vAlign w:val="center"/>
          </w:tcPr>
          <w:p w14:paraId="58823BEC">
            <w:pPr>
              <w:widowControl/>
              <w:spacing w:line="400" w:lineRule="exact"/>
              <w:jc w:val="center"/>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甘绍辉</w:t>
            </w:r>
          </w:p>
        </w:tc>
        <w:tc>
          <w:tcPr>
            <w:tcW w:w="5295" w:type="dxa"/>
            <w:shd w:val="clear" w:color="auto" w:fill="auto"/>
            <w:vAlign w:val="center"/>
          </w:tcPr>
          <w:p w14:paraId="2DA1F9D1">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贵阳市农委高级经济师</w:t>
            </w:r>
          </w:p>
        </w:tc>
        <w:tc>
          <w:tcPr>
            <w:tcW w:w="6926" w:type="dxa"/>
            <w:shd w:val="clear" w:color="auto" w:fill="auto"/>
            <w:vAlign w:val="center"/>
          </w:tcPr>
          <w:p w14:paraId="567C5F8D">
            <w:pPr>
              <w:widowControl/>
              <w:spacing w:line="400" w:lineRule="exact"/>
              <w:jc w:val="left"/>
              <w:textAlignment w:val="center"/>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《农业专业合作社的运营探讨》</w:t>
            </w:r>
          </w:p>
        </w:tc>
      </w:tr>
      <w:tr w14:paraId="4A17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47BFDB3B">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28</w:t>
            </w:r>
          </w:p>
        </w:tc>
        <w:tc>
          <w:tcPr>
            <w:tcW w:w="1410" w:type="dxa"/>
            <w:shd w:val="clear" w:color="auto" w:fill="auto"/>
            <w:vAlign w:val="center"/>
          </w:tcPr>
          <w:p w14:paraId="2445D386">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朱  秦</w:t>
            </w:r>
          </w:p>
        </w:tc>
        <w:tc>
          <w:tcPr>
            <w:tcW w:w="5295" w:type="dxa"/>
            <w:shd w:val="clear" w:color="auto" w:fill="auto"/>
            <w:vAlign w:val="center"/>
          </w:tcPr>
          <w:p w14:paraId="46A035E1">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省委党校公管教研部主任 教授</w:t>
            </w:r>
          </w:p>
        </w:tc>
        <w:tc>
          <w:tcPr>
            <w:tcW w:w="6926" w:type="dxa"/>
            <w:shd w:val="clear" w:color="auto" w:fill="auto"/>
            <w:vAlign w:val="center"/>
          </w:tcPr>
          <w:p w14:paraId="2F80E41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bCs/>
                <w:color w:val="000000" w:themeColor="text1"/>
                <w:kern w:val="0"/>
                <w:sz w:val="28"/>
                <w:szCs w:val="28"/>
                <w14:textFill>
                  <w14:solidFill>
                    <w14:schemeClr w14:val="tx1"/>
                  </w14:solidFill>
                </w14:textFill>
              </w:rPr>
              <w:t>实施乡村振兴战略，推进乡村治理现代化、新时代加强和创新社会治理体制、政治素养与领导能力、提高突发事件处置能力、坚持和发展新时代“枫桥经验”，加快推进平安云南建设</w:t>
            </w:r>
          </w:p>
        </w:tc>
      </w:tr>
      <w:tr w14:paraId="3BF7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424364B2">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29</w:t>
            </w:r>
          </w:p>
        </w:tc>
        <w:tc>
          <w:tcPr>
            <w:tcW w:w="1410" w:type="dxa"/>
            <w:shd w:val="clear" w:color="auto" w:fill="auto"/>
            <w:vAlign w:val="center"/>
          </w:tcPr>
          <w:p w14:paraId="6A6FD5A3">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朱  红</w:t>
            </w:r>
          </w:p>
        </w:tc>
        <w:tc>
          <w:tcPr>
            <w:tcW w:w="5295" w:type="dxa"/>
            <w:shd w:val="clear" w:color="auto" w:fill="auto"/>
            <w:vAlign w:val="center"/>
          </w:tcPr>
          <w:p w14:paraId="2C88E8F6">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省委党校经管教研部副主任 教授</w:t>
            </w:r>
          </w:p>
        </w:tc>
        <w:tc>
          <w:tcPr>
            <w:tcW w:w="6926" w:type="dxa"/>
            <w:shd w:val="clear" w:color="auto" w:fill="auto"/>
            <w:vAlign w:val="center"/>
          </w:tcPr>
          <w:p w14:paraId="7C2AC4B5">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bCs/>
                <w:color w:val="000000" w:themeColor="text1"/>
                <w:kern w:val="0"/>
                <w:sz w:val="28"/>
                <w:szCs w:val="28"/>
                <w14:textFill>
                  <w14:solidFill>
                    <w14:schemeClr w14:val="tx1"/>
                  </w14:solidFill>
                </w14:textFill>
              </w:rPr>
              <w:t>产业经济、区域经济、工商管理；《产业扶贫》、《特色小镇与产业转型升级》、《企业创新与发展》、《新时代工匠精神培育》</w:t>
            </w:r>
          </w:p>
        </w:tc>
      </w:tr>
      <w:tr w14:paraId="22E8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342B5736">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30</w:t>
            </w:r>
          </w:p>
        </w:tc>
        <w:tc>
          <w:tcPr>
            <w:tcW w:w="1410" w:type="dxa"/>
            <w:shd w:val="clear" w:color="auto" w:fill="auto"/>
            <w:vAlign w:val="center"/>
          </w:tcPr>
          <w:p w14:paraId="5AABA0A2">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陈  辞</w:t>
            </w:r>
          </w:p>
        </w:tc>
        <w:tc>
          <w:tcPr>
            <w:tcW w:w="5295" w:type="dxa"/>
            <w:shd w:val="clear" w:color="auto" w:fill="auto"/>
            <w:vAlign w:val="center"/>
          </w:tcPr>
          <w:p w14:paraId="53622C4B">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省委党校省情与政策研究所副所长、教授</w:t>
            </w:r>
          </w:p>
        </w:tc>
        <w:tc>
          <w:tcPr>
            <w:tcW w:w="6926" w:type="dxa"/>
            <w:shd w:val="clear" w:color="auto" w:fill="auto"/>
            <w:vAlign w:val="center"/>
          </w:tcPr>
          <w:p w14:paraId="78E20CB0">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《习近平关于扶贫工作的重要论述》、《打赢脱贫攻坚战 共圆同步小康梦》、《加快实施乡村振兴战略，开启新时代三农工作新局面》、《实施三产融合，助推乡村振兴》、《新型农业经营主体培育与创新》</w:t>
            </w:r>
          </w:p>
        </w:tc>
      </w:tr>
      <w:tr w14:paraId="47A2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729E7D58">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31</w:t>
            </w:r>
          </w:p>
        </w:tc>
        <w:tc>
          <w:tcPr>
            <w:tcW w:w="1410" w:type="dxa"/>
            <w:shd w:val="clear" w:color="auto" w:fill="auto"/>
            <w:vAlign w:val="center"/>
          </w:tcPr>
          <w:p w14:paraId="6FB8E7EA">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舒  源</w:t>
            </w:r>
          </w:p>
        </w:tc>
        <w:tc>
          <w:tcPr>
            <w:tcW w:w="5295" w:type="dxa"/>
            <w:shd w:val="clear" w:color="auto" w:fill="auto"/>
            <w:vAlign w:val="center"/>
          </w:tcPr>
          <w:p w14:paraId="78128B0D">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省委党校科社教研部副主任 副教授</w:t>
            </w:r>
          </w:p>
        </w:tc>
        <w:tc>
          <w:tcPr>
            <w:tcW w:w="6926" w:type="dxa"/>
            <w:shd w:val="clear" w:color="auto" w:fill="auto"/>
            <w:vAlign w:val="center"/>
          </w:tcPr>
          <w:p w14:paraId="5C2B1625">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lang w:eastAsia="zh-CN"/>
                <w14:textFill>
                  <w14:solidFill>
                    <w14:schemeClr w14:val="tx1"/>
                  </w14:solidFill>
                </w14:textFill>
              </w:rPr>
              <w:t>习近平总书记关于宣传思想工作的重要论述</w:t>
            </w:r>
            <w:r>
              <w:rPr>
                <w:rFonts w:ascii="Times New Roman" w:hAnsi="Times New Roman" w:eastAsia="仿宋" w:cs="Times New Roman"/>
                <w:color w:val="000000" w:themeColor="text1"/>
                <w:kern w:val="0"/>
                <w:sz w:val="28"/>
                <w:szCs w:val="28"/>
                <w14:textFill>
                  <w14:solidFill>
                    <w14:schemeClr w14:val="tx1"/>
                  </w14:solidFill>
                </w14:textFill>
              </w:rPr>
              <w:t>、学习</w:t>
            </w:r>
            <w:bookmarkStart w:id="0" w:name="_GoBack"/>
            <w:r>
              <w:rPr>
                <w:rFonts w:ascii="Times New Roman" w:hAnsi="Times New Roman" w:eastAsia="仿宋" w:cs="Times New Roman"/>
                <w:color w:val="000000" w:themeColor="text1"/>
                <w:kern w:val="0"/>
                <w:sz w:val="28"/>
                <w:szCs w:val="28"/>
                <w14:textFill>
                  <w14:solidFill>
                    <w14:schemeClr w14:val="tx1"/>
                  </w14:solidFill>
                </w14:textFill>
              </w:rPr>
              <w:t>习近平</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总</w:t>
            </w:r>
            <w:bookmarkEnd w:id="0"/>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书记</w:t>
            </w:r>
            <w:r>
              <w:rPr>
                <w:rFonts w:ascii="Times New Roman" w:hAnsi="Times New Roman" w:eastAsia="仿宋" w:cs="Times New Roman"/>
                <w:color w:val="000000" w:themeColor="text1"/>
                <w:kern w:val="0"/>
                <w:sz w:val="28"/>
                <w:szCs w:val="28"/>
                <w14:textFill>
                  <w14:solidFill>
                    <w14:schemeClr w14:val="tx1"/>
                  </w14:solidFill>
                </w14:textFill>
              </w:rPr>
              <w:t>总体国家安全观的重要论述</w:t>
            </w:r>
          </w:p>
        </w:tc>
      </w:tr>
      <w:tr w14:paraId="45C2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6" w:hRule="atLeast"/>
        </w:trPr>
        <w:tc>
          <w:tcPr>
            <w:tcW w:w="784" w:type="dxa"/>
            <w:shd w:val="clear" w:color="auto" w:fill="auto"/>
            <w:vAlign w:val="center"/>
          </w:tcPr>
          <w:p w14:paraId="2AFB6F63">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32</w:t>
            </w:r>
          </w:p>
        </w:tc>
        <w:tc>
          <w:tcPr>
            <w:tcW w:w="1410" w:type="dxa"/>
            <w:shd w:val="clear" w:color="auto" w:fill="auto"/>
            <w:vAlign w:val="center"/>
          </w:tcPr>
          <w:p w14:paraId="0BAE599B">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付明喜</w:t>
            </w:r>
          </w:p>
        </w:tc>
        <w:tc>
          <w:tcPr>
            <w:tcW w:w="5295" w:type="dxa"/>
            <w:shd w:val="clear" w:color="auto" w:fill="auto"/>
            <w:vAlign w:val="center"/>
          </w:tcPr>
          <w:p w14:paraId="2246068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省委党校公管教研部副主任 教授</w:t>
            </w:r>
          </w:p>
        </w:tc>
        <w:tc>
          <w:tcPr>
            <w:tcW w:w="6926" w:type="dxa"/>
            <w:shd w:val="clear" w:color="auto" w:fill="auto"/>
            <w:vAlign w:val="center"/>
          </w:tcPr>
          <w:p w14:paraId="1750FEB1">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边疆民族地区地方政府治理创新的研究；《提升八大本领，增强执政能力》、《创新思维与创新方法》、《思维变革训练与领导工作创新》、《公务员创新能力的培育与提升》、《保持锐意进取精神风貌，增强改革创新本领》、《将全面深化改革进行到底》、《深化党和国家机构改革》、《深化“放管服”改革，建设人民满意的服务型政府》、《准确把握社会主要矛盾变化，促进云南高质量跨越式发展》、《团队建设与管理》</w:t>
            </w:r>
          </w:p>
        </w:tc>
      </w:tr>
      <w:tr w14:paraId="6AAC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1D956CCE">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33</w:t>
            </w:r>
          </w:p>
        </w:tc>
        <w:tc>
          <w:tcPr>
            <w:tcW w:w="1410" w:type="dxa"/>
            <w:shd w:val="clear" w:color="auto" w:fill="auto"/>
            <w:vAlign w:val="center"/>
          </w:tcPr>
          <w:p w14:paraId="20639E17">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吕  波</w:t>
            </w:r>
          </w:p>
        </w:tc>
        <w:tc>
          <w:tcPr>
            <w:tcW w:w="5295" w:type="dxa"/>
            <w:shd w:val="clear" w:color="auto" w:fill="auto"/>
            <w:vAlign w:val="center"/>
          </w:tcPr>
          <w:p w14:paraId="60A774A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省委党校科社教研部讲师</w:t>
            </w:r>
          </w:p>
        </w:tc>
        <w:tc>
          <w:tcPr>
            <w:tcW w:w="6926" w:type="dxa"/>
            <w:shd w:val="clear" w:color="auto" w:fill="auto"/>
            <w:vAlign w:val="center"/>
          </w:tcPr>
          <w:p w14:paraId="46BC309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《实施乡村振兴战略要注意的突出问题》、《新时代乡村社会治理》、《城乡一体化发展问题研究》、《中国特色社会主义在农村的探索——以土地制度变迁为主线》</w:t>
            </w:r>
          </w:p>
        </w:tc>
      </w:tr>
      <w:tr w14:paraId="58DB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198DD725">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34</w:t>
            </w:r>
          </w:p>
        </w:tc>
        <w:tc>
          <w:tcPr>
            <w:tcW w:w="1410" w:type="dxa"/>
            <w:shd w:val="clear" w:color="auto" w:fill="auto"/>
            <w:vAlign w:val="center"/>
          </w:tcPr>
          <w:p w14:paraId="51098F9A">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王云强</w:t>
            </w:r>
          </w:p>
        </w:tc>
        <w:tc>
          <w:tcPr>
            <w:tcW w:w="5295" w:type="dxa"/>
            <w:shd w:val="clear" w:color="auto" w:fill="auto"/>
            <w:vAlign w:val="center"/>
          </w:tcPr>
          <w:p w14:paraId="2DB53CA0">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省委党校公管教研部副教授、博士</w:t>
            </w:r>
          </w:p>
        </w:tc>
        <w:tc>
          <w:tcPr>
            <w:tcW w:w="6926" w:type="dxa"/>
            <w:shd w:val="clear" w:color="auto" w:fill="auto"/>
            <w:vAlign w:val="center"/>
          </w:tcPr>
          <w:p w14:paraId="666E2E87">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新时代中青年领导干部的使命和责任、行政管理，党的理论与党的建设</w:t>
            </w:r>
          </w:p>
        </w:tc>
      </w:tr>
      <w:tr w14:paraId="61ED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79E6A90E">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35</w:t>
            </w:r>
          </w:p>
        </w:tc>
        <w:tc>
          <w:tcPr>
            <w:tcW w:w="1410" w:type="dxa"/>
            <w:shd w:val="clear" w:color="auto" w:fill="auto"/>
            <w:vAlign w:val="center"/>
          </w:tcPr>
          <w:p w14:paraId="65F58091">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万泳延</w:t>
            </w:r>
          </w:p>
        </w:tc>
        <w:tc>
          <w:tcPr>
            <w:tcW w:w="5295" w:type="dxa"/>
            <w:shd w:val="clear" w:color="auto" w:fill="auto"/>
            <w:vAlign w:val="center"/>
          </w:tcPr>
          <w:p w14:paraId="700E6101">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省委党校校刊部讲师、博士</w:t>
            </w:r>
          </w:p>
        </w:tc>
        <w:tc>
          <w:tcPr>
            <w:tcW w:w="6926" w:type="dxa"/>
            <w:shd w:val="clear" w:color="auto" w:fill="auto"/>
            <w:vAlign w:val="center"/>
          </w:tcPr>
          <w:p w14:paraId="6BB0D8D1">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《习近平民族工作重要论述的实践》、《产业发展是云南贫困人口增强内生动力的首选之策》</w:t>
            </w:r>
          </w:p>
        </w:tc>
      </w:tr>
      <w:tr w14:paraId="3638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4B047D5D">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36</w:t>
            </w:r>
          </w:p>
        </w:tc>
        <w:tc>
          <w:tcPr>
            <w:tcW w:w="1410" w:type="dxa"/>
            <w:shd w:val="clear" w:color="auto" w:fill="auto"/>
            <w:vAlign w:val="center"/>
          </w:tcPr>
          <w:p w14:paraId="0A146919">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张  科</w:t>
            </w:r>
          </w:p>
        </w:tc>
        <w:tc>
          <w:tcPr>
            <w:tcW w:w="5295" w:type="dxa"/>
            <w:shd w:val="clear" w:color="auto" w:fill="auto"/>
            <w:vAlign w:val="center"/>
          </w:tcPr>
          <w:p w14:paraId="3D34A1D6">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省委党校科社教研部讲师、博士</w:t>
            </w:r>
          </w:p>
        </w:tc>
        <w:tc>
          <w:tcPr>
            <w:tcW w:w="6926" w:type="dxa"/>
            <w:shd w:val="clear" w:color="auto" w:fill="auto"/>
            <w:vAlign w:val="center"/>
          </w:tcPr>
          <w:p w14:paraId="42FE9592">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科技发展与创业管理、乡村振兴与农村电商；《从三次创业兴衰中看移动互联网时代的风口与陷阱》</w:t>
            </w:r>
          </w:p>
        </w:tc>
      </w:tr>
      <w:tr w14:paraId="57C2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84" w:type="dxa"/>
            <w:shd w:val="clear" w:color="auto" w:fill="auto"/>
            <w:vAlign w:val="center"/>
          </w:tcPr>
          <w:p w14:paraId="6F225E09">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37</w:t>
            </w:r>
          </w:p>
        </w:tc>
        <w:tc>
          <w:tcPr>
            <w:tcW w:w="1410" w:type="dxa"/>
            <w:shd w:val="clear" w:color="auto" w:fill="auto"/>
            <w:vAlign w:val="center"/>
          </w:tcPr>
          <w:p w14:paraId="59F9329F">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王  浩</w:t>
            </w:r>
          </w:p>
        </w:tc>
        <w:tc>
          <w:tcPr>
            <w:tcW w:w="5295" w:type="dxa"/>
            <w:shd w:val="clear" w:color="auto" w:fill="auto"/>
            <w:vAlign w:val="center"/>
          </w:tcPr>
          <w:p w14:paraId="342B28A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省委党校党建教研部讲师、博士</w:t>
            </w:r>
          </w:p>
        </w:tc>
        <w:tc>
          <w:tcPr>
            <w:tcW w:w="6926" w:type="dxa"/>
            <w:shd w:val="clear" w:color="auto" w:fill="auto"/>
            <w:vAlign w:val="center"/>
          </w:tcPr>
          <w:p w14:paraId="69EDFA3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习近平精准扶贫思想的时代意蕴和实践价值</w:t>
            </w:r>
          </w:p>
        </w:tc>
      </w:tr>
      <w:tr w14:paraId="0293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76C768E6">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38</w:t>
            </w:r>
          </w:p>
        </w:tc>
        <w:tc>
          <w:tcPr>
            <w:tcW w:w="1410" w:type="dxa"/>
            <w:shd w:val="clear" w:color="auto" w:fill="auto"/>
            <w:vAlign w:val="center"/>
          </w:tcPr>
          <w:p w14:paraId="0D0C96E7">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祁苑玲</w:t>
            </w:r>
          </w:p>
        </w:tc>
        <w:tc>
          <w:tcPr>
            <w:tcW w:w="5295" w:type="dxa"/>
            <w:shd w:val="clear" w:color="auto" w:fill="auto"/>
            <w:vAlign w:val="center"/>
          </w:tcPr>
          <w:p w14:paraId="6F46F627">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省委党校研究生部副主任、教授</w:t>
            </w:r>
          </w:p>
        </w:tc>
        <w:tc>
          <w:tcPr>
            <w:tcW w:w="6926" w:type="dxa"/>
            <w:shd w:val="clear" w:color="auto" w:fill="auto"/>
            <w:vAlign w:val="center"/>
          </w:tcPr>
          <w:p w14:paraId="034AF3E2">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区域经济、产业经济、现代经济与管理；《宏观经济形势解析》、《世情国情省情分析》、《深入贯彻党的十九大精神》、《十八大以来经济形势和热点解读》、《新发展理念解读》、《“十三五”规划与建设研究》、《供给侧结构性改革与实践》、《后发优势与欠发达地区跨越发展》、《省情再认识与云南区域协调发展》、《全面开启建设云南新征程》、《城乡一体化与区域协调发展》、《区域性国际中心城市建设研究》、《国家空间战略与云南区域协调发展研究》、《发展现代服务业》、《发展战略性新兴产业》、《云南优势产业发展研究》、《绿色食品发展分析》、《推进第三产业发展研究》、《云南旅游业转型升级研究》、《走向全域旅游业》、《乡村振兴的渊源和路径》、《乡村振兴与云南城乡协调发展》、《乡村土地改革与发展趋势》、《人口空间移动与乡村未来的思考》、《乡村产业培育和市场开拓》</w:t>
            </w:r>
          </w:p>
        </w:tc>
      </w:tr>
      <w:tr w14:paraId="6F11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25064D1C">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39</w:t>
            </w:r>
          </w:p>
        </w:tc>
        <w:tc>
          <w:tcPr>
            <w:tcW w:w="1410" w:type="dxa"/>
            <w:shd w:val="clear" w:color="auto" w:fill="auto"/>
            <w:vAlign w:val="center"/>
          </w:tcPr>
          <w:p w14:paraId="3746B993">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赵晓华</w:t>
            </w:r>
          </w:p>
        </w:tc>
        <w:tc>
          <w:tcPr>
            <w:tcW w:w="5295" w:type="dxa"/>
            <w:shd w:val="clear" w:color="auto" w:fill="auto"/>
            <w:vAlign w:val="center"/>
          </w:tcPr>
          <w:p w14:paraId="09E6E30E">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省委党校经济学教研部、教授</w:t>
            </w:r>
          </w:p>
        </w:tc>
        <w:tc>
          <w:tcPr>
            <w:tcW w:w="6926" w:type="dxa"/>
            <w:shd w:val="clear" w:color="auto" w:fill="auto"/>
            <w:vAlign w:val="center"/>
          </w:tcPr>
          <w:p w14:paraId="0A286E15">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深入学习贯彻习近平新时代中国特色社会主义经济思想》、《坚决打好精准脱贫攻坚战》、《巩固脱贫成效，扎实推进乡村振兴战略》、《着力推动实现高质量跨越式发展》、《推动产业优化升级》、《2019年中国经济形势》</w:t>
            </w:r>
          </w:p>
        </w:tc>
      </w:tr>
      <w:tr w14:paraId="27F1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rPr>
        <w:tc>
          <w:tcPr>
            <w:tcW w:w="784" w:type="dxa"/>
            <w:shd w:val="clear" w:color="auto" w:fill="auto"/>
            <w:vAlign w:val="center"/>
          </w:tcPr>
          <w:p w14:paraId="4B728935">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40</w:t>
            </w:r>
          </w:p>
        </w:tc>
        <w:tc>
          <w:tcPr>
            <w:tcW w:w="1410" w:type="dxa"/>
            <w:shd w:val="clear" w:color="auto" w:fill="auto"/>
            <w:vAlign w:val="center"/>
          </w:tcPr>
          <w:p w14:paraId="71F4D3D1">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朱锐勋</w:t>
            </w:r>
          </w:p>
        </w:tc>
        <w:tc>
          <w:tcPr>
            <w:tcW w:w="5295" w:type="dxa"/>
            <w:shd w:val="clear" w:color="auto" w:fill="auto"/>
            <w:vAlign w:val="center"/>
          </w:tcPr>
          <w:p w14:paraId="19FE0896">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省委党校信息中心主任、正高职高级工程师</w:t>
            </w:r>
          </w:p>
        </w:tc>
        <w:tc>
          <w:tcPr>
            <w:tcW w:w="6926" w:type="dxa"/>
            <w:shd w:val="clear" w:color="auto" w:fill="auto"/>
            <w:vAlign w:val="center"/>
          </w:tcPr>
          <w:p w14:paraId="158E257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信息化战略、电子政务、公共服务</w:t>
            </w:r>
          </w:p>
        </w:tc>
      </w:tr>
      <w:tr w14:paraId="3CDD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1D7DB780">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41</w:t>
            </w:r>
          </w:p>
        </w:tc>
        <w:tc>
          <w:tcPr>
            <w:tcW w:w="1410" w:type="dxa"/>
            <w:shd w:val="clear" w:color="auto" w:fill="auto"/>
            <w:vAlign w:val="center"/>
          </w:tcPr>
          <w:p w14:paraId="7903D986">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洪  涵</w:t>
            </w:r>
          </w:p>
        </w:tc>
        <w:tc>
          <w:tcPr>
            <w:tcW w:w="5295" w:type="dxa"/>
            <w:shd w:val="clear" w:color="auto" w:fill="auto"/>
            <w:vAlign w:val="center"/>
          </w:tcPr>
          <w:p w14:paraId="5567B9F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省委党校法学教研部副主任、教授</w:t>
            </w:r>
          </w:p>
        </w:tc>
        <w:tc>
          <w:tcPr>
            <w:tcW w:w="6926" w:type="dxa"/>
            <w:shd w:val="clear" w:color="auto" w:fill="auto"/>
            <w:vAlign w:val="center"/>
          </w:tcPr>
          <w:p w14:paraId="0A2F1C3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w:t>
            </w:r>
            <w:r>
              <w:rPr>
                <w:rFonts w:hint="eastAsia" w:ascii="Times New Roman" w:hAnsi="Times New Roman" w:eastAsia="仿宋" w:cs="Times New Roman"/>
                <w:color w:val="000000" w:themeColor="text1"/>
                <w:kern w:val="0"/>
                <w:sz w:val="28"/>
                <w:szCs w:val="28"/>
                <w:lang w:eastAsia="zh-CN"/>
                <w14:textFill>
                  <w14:solidFill>
                    <w14:schemeClr w14:val="tx1"/>
                  </w14:solidFill>
                </w14:textFill>
              </w:rPr>
              <w:t>习近平总书记关于全面依法治国的重要论述</w:t>
            </w:r>
            <w:r>
              <w:rPr>
                <w:rFonts w:ascii="Times New Roman" w:hAnsi="Times New Roman" w:eastAsia="仿宋" w:cs="Times New Roman"/>
                <w:color w:val="000000" w:themeColor="text1"/>
                <w:kern w:val="0"/>
                <w:sz w:val="28"/>
                <w:szCs w:val="28"/>
                <w14:textFill>
                  <w14:solidFill>
                    <w14:schemeClr w14:val="tx1"/>
                  </w14:solidFill>
                </w14:textFill>
              </w:rPr>
              <w:t>》、《弘扬宪法精神 维护宪法权威》、《弘扬社会主义法治精神，建设社会主义法治文化》、《社会纠纷的法律解决机制》、《乡村振兴的法治保障》、《基层社会治理法治化的要求和路径》、《非物质文化遗产的法律保护》</w:t>
            </w:r>
          </w:p>
        </w:tc>
      </w:tr>
      <w:tr w14:paraId="2BE3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24883FF3">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42</w:t>
            </w:r>
          </w:p>
        </w:tc>
        <w:tc>
          <w:tcPr>
            <w:tcW w:w="1410" w:type="dxa"/>
            <w:shd w:val="clear" w:color="auto" w:fill="auto"/>
            <w:vAlign w:val="center"/>
          </w:tcPr>
          <w:p w14:paraId="0042C8F4">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赵  涛</w:t>
            </w:r>
          </w:p>
        </w:tc>
        <w:tc>
          <w:tcPr>
            <w:tcW w:w="5295" w:type="dxa"/>
            <w:shd w:val="clear" w:color="auto" w:fill="auto"/>
            <w:vAlign w:val="center"/>
          </w:tcPr>
          <w:p w14:paraId="7E4D41B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省委党校经管教研部副教授</w:t>
            </w:r>
          </w:p>
        </w:tc>
        <w:tc>
          <w:tcPr>
            <w:tcW w:w="6926" w:type="dxa"/>
            <w:shd w:val="clear" w:color="auto" w:fill="auto"/>
            <w:vAlign w:val="center"/>
          </w:tcPr>
          <w:p w14:paraId="4551B44E">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云南改革开放四十年成就及其经验；结构化研讨：围绕“把握社会主要矛盾变化，促进云南高质量跨越式发展”进行研讨</w:t>
            </w:r>
          </w:p>
        </w:tc>
      </w:tr>
      <w:tr w14:paraId="6C8C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5916A239">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43</w:t>
            </w:r>
          </w:p>
        </w:tc>
        <w:tc>
          <w:tcPr>
            <w:tcW w:w="1410" w:type="dxa"/>
            <w:shd w:val="clear" w:color="auto" w:fill="auto"/>
            <w:vAlign w:val="center"/>
          </w:tcPr>
          <w:p w14:paraId="76BF6B73">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霍  强</w:t>
            </w:r>
          </w:p>
        </w:tc>
        <w:tc>
          <w:tcPr>
            <w:tcW w:w="5295" w:type="dxa"/>
            <w:shd w:val="clear" w:color="auto" w:fill="auto"/>
            <w:vAlign w:val="center"/>
          </w:tcPr>
          <w:p w14:paraId="70556C2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省委党校省情与政策研究所、副教授</w:t>
            </w:r>
          </w:p>
        </w:tc>
        <w:tc>
          <w:tcPr>
            <w:tcW w:w="6926" w:type="dxa"/>
            <w:shd w:val="clear" w:color="auto" w:fill="auto"/>
            <w:vAlign w:val="center"/>
          </w:tcPr>
          <w:p w14:paraId="7AFB066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为地方党委政府、国有企业、金融机构讲授党的十九大精神及经济政策导向、“一带一路”与沿边开发开放、宏观经济运行、货币金融形势、企业投融资等专题</w:t>
            </w:r>
          </w:p>
        </w:tc>
      </w:tr>
      <w:tr w14:paraId="1E65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6FB9C2AF">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44</w:t>
            </w:r>
          </w:p>
        </w:tc>
        <w:tc>
          <w:tcPr>
            <w:tcW w:w="1410" w:type="dxa"/>
            <w:shd w:val="clear" w:color="auto" w:fill="auto"/>
            <w:vAlign w:val="center"/>
          </w:tcPr>
          <w:p w14:paraId="52E493E9">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申  珅</w:t>
            </w:r>
          </w:p>
        </w:tc>
        <w:tc>
          <w:tcPr>
            <w:tcW w:w="5295" w:type="dxa"/>
            <w:shd w:val="clear" w:color="auto" w:fill="auto"/>
            <w:vAlign w:val="center"/>
          </w:tcPr>
          <w:p w14:paraId="71AF93C0">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省委党校经济学教研部讲师、博士</w:t>
            </w:r>
          </w:p>
        </w:tc>
        <w:tc>
          <w:tcPr>
            <w:tcW w:w="6926" w:type="dxa"/>
            <w:shd w:val="clear" w:color="auto" w:fill="auto"/>
            <w:vAlign w:val="center"/>
          </w:tcPr>
          <w:p w14:paraId="304D8BBB">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产业经济和流通经济；《着力推动实现云南高质量跨越式发展》、《打造“健康生活目的地”，推进中国昆明大健康产业示范区建设》、《乡村振兴与农业社会化服务体系的构建》、《主动融入“一带一路”，助推中缅“人字形”经济走廊建设》、《践行绿色发展理念，打造绿色产业强省》</w:t>
            </w:r>
          </w:p>
        </w:tc>
      </w:tr>
      <w:tr w14:paraId="726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1" w:hRule="atLeast"/>
        </w:trPr>
        <w:tc>
          <w:tcPr>
            <w:tcW w:w="784" w:type="dxa"/>
            <w:shd w:val="clear" w:color="auto" w:fill="auto"/>
            <w:vAlign w:val="center"/>
          </w:tcPr>
          <w:p w14:paraId="140A499B">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45</w:t>
            </w:r>
          </w:p>
        </w:tc>
        <w:tc>
          <w:tcPr>
            <w:tcW w:w="1410" w:type="dxa"/>
            <w:shd w:val="clear" w:color="auto" w:fill="auto"/>
            <w:vAlign w:val="center"/>
          </w:tcPr>
          <w:p w14:paraId="7D245E16">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肖  锐</w:t>
            </w:r>
          </w:p>
        </w:tc>
        <w:tc>
          <w:tcPr>
            <w:tcW w:w="5295" w:type="dxa"/>
            <w:shd w:val="clear" w:color="auto" w:fill="auto"/>
            <w:vAlign w:val="center"/>
          </w:tcPr>
          <w:p w14:paraId="788B9DE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省委党校经管教研部讲师、博士</w:t>
            </w:r>
          </w:p>
        </w:tc>
        <w:tc>
          <w:tcPr>
            <w:tcW w:w="6926" w:type="dxa"/>
            <w:shd w:val="clear" w:color="auto" w:fill="auto"/>
            <w:vAlign w:val="center"/>
          </w:tcPr>
          <w:p w14:paraId="620C1B9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农业经济理论与政策、贫困经济学</w:t>
            </w:r>
          </w:p>
        </w:tc>
      </w:tr>
      <w:tr w14:paraId="0761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1" w:hRule="atLeast"/>
        </w:trPr>
        <w:tc>
          <w:tcPr>
            <w:tcW w:w="784" w:type="dxa"/>
            <w:shd w:val="clear" w:color="auto" w:fill="auto"/>
            <w:vAlign w:val="center"/>
          </w:tcPr>
          <w:p w14:paraId="5EA48EBD">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46</w:t>
            </w:r>
          </w:p>
        </w:tc>
        <w:tc>
          <w:tcPr>
            <w:tcW w:w="1410" w:type="dxa"/>
            <w:shd w:val="clear" w:color="auto" w:fill="auto"/>
            <w:vAlign w:val="center"/>
          </w:tcPr>
          <w:p w14:paraId="5C4AD346">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朱睿倩</w:t>
            </w:r>
          </w:p>
        </w:tc>
        <w:tc>
          <w:tcPr>
            <w:tcW w:w="5295" w:type="dxa"/>
            <w:shd w:val="clear" w:color="auto" w:fill="auto"/>
            <w:vAlign w:val="center"/>
          </w:tcPr>
          <w:p w14:paraId="583DC7E0">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省委党校经济学教研部讲师、博士</w:t>
            </w:r>
          </w:p>
        </w:tc>
        <w:tc>
          <w:tcPr>
            <w:tcW w:w="6926" w:type="dxa"/>
            <w:shd w:val="clear" w:color="auto" w:fill="auto"/>
            <w:vAlign w:val="center"/>
          </w:tcPr>
          <w:p w14:paraId="19708072">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经济发展理论与实践、产业经济</w:t>
            </w:r>
          </w:p>
        </w:tc>
      </w:tr>
      <w:tr w14:paraId="2BFC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0D1FA543">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47</w:t>
            </w:r>
          </w:p>
        </w:tc>
        <w:tc>
          <w:tcPr>
            <w:tcW w:w="1410" w:type="dxa"/>
            <w:shd w:val="clear" w:color="auto" w:fill="auto"/>
            <w:vAlign w:val="center"/>
          </w:tcPr>
          <w:p w14:paraId="3E161B13">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周晓琴</w:t>
            </w:r>
          </w:p>
        </w:tc>
        <w:tc>
          <w:tcPr>
            <w:tcW w:w="5295" w:type="dxa"/>
            <w:shd w:val="clear" w:color="auto" w:fill="auto"/>
            <w:vAlign w:val="center"/>
          </w:tcPr>
          <w:p w14:paraId="61302F0F">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省委党校经管教研部讲师</w:t>
            </w:r>
          </w:p>
        </w:tc>
        <w:tc>
          <w:tcPr>
            <w:tcW w:w="6926" w:type="dxa"/>
            <w:shd w:val="clear" w:color="auto" w:fill="auto"/>
            <w:vAlign w:val="center"/>
          </w:tcPr>
          <w:p w14:paraId="035D295D">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贫困村创业致富带头人的队伍建设与作用发挥、旅游促乡村脱贫致富的逻辑与转型升级路径</w:t>
            </w:r>
          </w:p>
        </w:tc>
      </w:tr>
      <w:tr w14:paraId="6CE5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rPr>
        <w:tc>
          <w:tcPr>
            <w:tcW w:w="784" w:type="dxa"/>
            <w:shd w:val="clear" w:color="auto" w:fill="auto"/>
            <w:vAlign w:val="center"/>
          </w:tcPr>
          <w:p w14:paraId="1E9B5296">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48</w:t>
            </w:r>
          </w:p>
        </w:tc>
        <w:tc>
          <w:tcPr>
            <w:tcW w:w="1410" w:type="dxa"/>
            <w:shd w:val="clear" w:color="auto" w:fill="auto"/>
            <w:vAlign w:val="center"/>
          </w:tcPr>
          <w:p w14:paraId="6C051DE6">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张雷军</w:t>
            </w:r>
          </w:p>
        </w:tc>
        <w:tc>
          <w:tcPr>
            <w:tcW w:w="5295" w:type="dxa"/>
            <w:shd w:val="clear" w:color="auto" w:fill="auto"/>
            <w:vAlign w:val="center"/>
          </w:tcPr>
          <w:p w14:paraId="7CA66442">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省委党校研究生部主任、教授</w:t>
            </w:r>
          </w:p>
        </w:tc>
        <w:tc>
          <w:tcPr>
            <w:tcW w:w="6926" w:type="dxa"/>
            <w:shd w:val="clear" w:color="auto" w:fill="auto"/>
            <w:vAlign w:val="center"/>
          </w:tcPr>
          <w:p w14:paraId="12582A3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云南民族团结进步示范区建设</w:t>
            </w:r>
          </w:p>
        </w:tc>
      </w:tr>
      <w:tr w14:paraId="3327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53821167">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49</w:t>
            </w:r>
          </w:p>
        </w:tc>
        <w:tc>
          <w:tcPr>
            <w:tcW w:w="1410" w:type="dxa"/>
            <w:shd w:val="clear" w:color="auto" w:fill="auto"/>
            <w:vAlign w:val="center"/>
          </w:tcPr>
          <w:p w14:paraId="0D515AC8">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樊泳湄</w:t>
            </w:r>
          </w:p>
        </w:tc>
        <w:tc>
          <w:tcPr>
            <w:tcW w:w="5295" w:type="dxa"/>
            <w:shd w:val="clear" w:color="auto" w:fill="auto"/>
            <w:vAlign w:val="center"/>
          </w:tcPr>
          <w:p w14:paraId="335450F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省委党校文化与科技教研部主任、教授</w:t>
            </w:r>
          </w:p>
        </w:tc>
        <w:tc>
          <w:tcPr>
            <w:tcW w:w="6926" w:type="dxa"/>
            <w:shd w:val="clear" w:color="auto" w:fill="auto"/>
            <w:vAlign w:val="center"/>
          </w:tcPr>
          <w:p w14:paraId="3BCEDE2B">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文化学、民族文化、素质能力提升；文化类课程：《增强文化自信 推动文化繁荣兴盛》、《云南民族文化强省建设》、《云南农村文化建设》、《云南民族文化产业发展》、《乡村振兴中的文化支撑》、《传统文化与人文素养》、《传统文化与廉政文化建设》  素质能力类课程：《商务礼仪》、《礼仪修养与形象塑造》、《沟通艺术》、《公文写作》、《提高语言表达能力》、《如何面对新闻媒体》、《网络舆情应对》、《新闻发布及技巧》；《全媒体时代的舆论引导》、《传统美德与家风构建》、《新时代中国共产党不忘初心的现实启示》、《国学与修身》、《党员职业道德建设》</w:t>
            </w:r>
          </w:p>
        </w:tc>
      </w:tr>
      <w:tr w14:paraId="14AD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3219C66E">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50</w:t>
            </w:r>
          </w:p>
        </w:tc>
        <w:tc>
          <w:tcPr>
            <w:tcW w:w="1410" w:type="dxa"/>
            <w:shd w:val="clear" w:color="auto" w:fill="auto"/>
            <w:vAlign w:val="center"/>
          </w:tcPr>
          <w:p w14:paraId="2A21FA23">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杨  佳</w:t>
            </w:r>
          </w:p>
        </w:tc>
        <w:tc>
          <w:tcPr>
            <w:tcW w:w="5295" w:type="dxa"/>
            <w:shd w:val="clear" w:color="auto" w:fill="auto"/>
            <w:vAlign w:val="center"/>
          </w:tcPr>
          <w:p w14:paraId="58A2177C">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省委党校文化与科技教研部副教授</w:t>
            </w:r>
          </w:p>
        </w:tc>
        <w:tc>
          <w:tcPr>
            <w:tcW w:w="6926" w:type="dxa"/>
            <w:shd w:val="clear" w:color="auto" w:fill="auto"/>
            <w:vAlign w:val="center"/>
          </w:tcPr>
          <w:p w14:paraId="7D1FE71C">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 xml:space="preserve">马克思主义文化理论、传统文化与马克思主义中国化、中国特色社会主义文化建设、党内政治文化建设和政府文化管理；知识原理类课程：《文化建设与社会发展》、《习近平关于文化建设的重要论述》、《增强文化自信，推动社会主义文化繁荣兴盛》、《培育和践行社会主义核心价值观》素养提升类课程：《中华优秀传统文化概说》、《儒家道德及其当代价值》、《中华优秀传统文化中的从政之道》、《涵养家风，兴旺社稷——谈传统文化中的家风家训》、《礼仪修养与形象塑造》、《学习优秀传统文化，走向真善美的人生》              </w:t>
            </w:r>
          </w:p>
        </w:tc>
      </w:tr>
      <w:tr w14:paraId="4648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68CAF3CC">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51</w:t>
            </w:r>
          </w:p>
        </w:tc>
        <w:tc>
          <w:tcPr>
            <w:tcW w:w="1410" w:type="dxa"/>
            <w:shd w:val="clear" w:color="auto" w:fill="auto"/>
            <w:vAlign w:val="center"/>
          </w:tcPr>
          <w:p w14:paraId="16D339C1">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罗成雁</w:t>
            </w:r>
          </w:p>
        </w:tc>
        <w:tc>
          <w:tcPr>
            <w:tcW w:w="5295" w:type="dxa"/>
            <w:shd w:val="clear" w:color="auto" w:fill="auto"/>
            <w:vAlign w:val="center"/>
          </w:tcPr>
          <w:p w14:paraId="47CAE4B2">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省委党校文化与科技教研部副教授</w:t>
            </w:r>
          </w:p>
        </w:tc>
        <w:tc>
          <w:tcPr>
            <w:tcW w:w="6926" w:type="dxa"/>
            <w:shd w:val="clear" w:color="auto" w:fill="auto"/>
            <w:vAlign w:val="center"/>
          </w:tcPr>
          <w:p w14:paraId="2091EA3F">
            <w:pPr>
              <w:widowControl/>
              <w:spacing w:line="400" w:lineRule="exact"/>
              <w:jc w:val="left"/>
              <w:rPr>
                <w:rFonts w:hint="eastAsia" w:ascii="Times New Roman" w:hAnsi="Times New Roman" w:eastAsia="仿宋" w:cs="Times New Roman"/>
                <w:color w:val="000000" w:themeColor="text1"/>
                <w:kern w:val="0"/>
                <w:sz w:val="28"/>
                <w:szCs w:val="28"/>
                <w:lang w:eastAsia="zh-CN"/>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《视觉时代的执政文化》、《结构化研讨》、《新时代文化经济与云南地方特色文化产业发展策略》、《乡村振兴战略与云南乡村文化产业发展》、《把社会主义核心价值观转变为人们的情感认同和行为习惯》</w:t>
            </w:r>
          </w:p>
          <w:p w14:paraId="4DB81E62">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、《现场教学：实施乡村振兴战略》</w:t>
            </w:r>
          </w:p>
        </w:tc>
      </w:tr>
      <w:tr w14:paraId="154C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78F8FF2A">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52</w:t>
            </w:r>
          </w:p>
        </w:tc>
        <w:tc>
          <w:tcPr>
            <w:tcW w:w="1410" w:type="dxa"/>
            <w:shd w:val="clear" w:color="auto" w:fill="auto"/>
            <w:vAlign w:val="center"/>
          </w:tcPr>
          <w:p w14:paraId="29966B87">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白  婧</w:t>
            </w:r>
          </w:p>
        </w:tc>
        <w:tc>
          <w:tcPr>
            <w:tcW w:w="5295" w:type="dxa"/>
            <w:shd w:val="clear" w:color="auto" w:fill="auto"/>
            <w:vAlign w:val="center"/>
          </w:tcPr>
          <w:p w14:paraId="53CA456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省委党校哲学教研部讲师、博士</w:t>
            </w:r>
          </w:p>
        </w:tc>
        <w:tc>
          <w:tcPr>
            <w:tcW w:w="6926" w:type="dxa"/>
            <w:shd w:val="clear" w:color="auto" w:fill="auto"/>
            <w:vAlign w:val="center"/>
          </w:tcPr>
          <w:p w14:paraId="2A7F4241">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《习近平新时代中国特色社会主义思想是党和国家的必须长期坚持的指导思想》、《领导干部在新时代要有新担当新作为》、《1844年经济学哲学手稿及其现实意义》</w:t>
            </w:r>
          </w:p>
        </w:tc>
      </w:tr>
      <w:tr w14:paraId="29EA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51488ABF">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53</w:t>
            </w:r>
          </w:p>
        </w:tc>
        <w:tc>
          <w:tcPr>
            <w:tcW w:w="1410" w:type="dxa"/>
            <w:shd w:val="clear" w:color="auto" w:fill="auto"/>
            <w:vAlign w:val="center"/>
          </w:tcPr>
          <w:p w14:paraId="70DE471D">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李  榆</w:t>
            </w:r>
          </w:p>
        </w:tc>
        <w:tc>
          <w:tcPr>
            <w:tcW w:w="5295" w:type="dxa"/>
            <w:shd w:val="clear" w:color="auto" w:fill="auto"/>
            <w:vAlign w:val="center"/>
          </w:tcPr>
          <w:p w14:paraId="157D766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省委党校文化与科技教研部讲师、博士</w:t>
            </w:r>
          </w:p>
        </w:tc>
        <w:tc>
          <w:tcPr>
            <w:tcW w:w="6926" w:type="dxa"/>
            <w:shd w:val="clear" w:color="auto" w:fill="auto"/>
            <w:vAlign w:val="center"/>
          </w:tcPr>
          <w:p w14:paraId="35235AA2">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《云南传统文化与文化自信》、《增强文化自信，推进云南民族文化强省建设》、《赛典赤治滇的历史经验和当代价值》、《中国传统廉政文化及其当代思考》、《&lt;资治通鉴&gt;与传统政治文化·变法改革》</w:t>
            </w:r>
          </w:p>
        </w:tc>
      </w:tr>
      <w:tr w14:paraId="4DBB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4FAAD10A">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54</w:t>
            </w:r>
          </w:p>
        </w:tc>
        <w:tc>
          <w:tcPr>
            <w:tcW w:w="1410" w:type="dxa"/>
            <w:shd w:val="clear" w:color="auto" w:fill="auto"/>
            <w:vAlign w:val="center"/>
          </w:tcPr>
          <w:p w14:paraId="394C00D2">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王  义</w:t>
            </w:r>
          </w:p>
        </w:tc>
        <w:tc>
          <w:tcPr>
            <w:tcW w:w="5295" w:type="dxa"/>
            <w:shd w:val="clear" w:color="auto" w:fill="auto"/>
            <w:vAlign w:val="center"/>
          </w:tcPr>
          <w:p w14:paraId="0CB1260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省委党校讲师</w:t>
            </w:r>
          </w:p>
        </w:tc>
        <w:tc>
          <w:tcPr>
            <w:tcW w:w="6926" w:type="dxa"/>
            <w:shd w:val="clear" w:color="auto" w:fill="auto"/>
            <w:vAlign w:val="center"/>
          </w:tcPr>
          <w:p w14:paraId="4975B1E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《习近平新时代中国特色社会主义思想》、《社会主义核心价值观》、《中华优秀传统文化》</w:t>
            </w:r>
          </w:p>
        </w:tc>
      </w:tr>
      <w:tr w14:paraId="5065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70D18EF5">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55</w:t>
            </w:r>
          </w:p>
        </w:tc>
        <w:tc>
          <w:tcPr>
            <w:tcW w:w="1410" w:type="dxa"/>
            <w:shd w:val="clear" w:color="auto" w:fill="auto"/>
            <w:vAlign w:val="center"/>
          </w:tcPr>
          <w:p w14:paraId="7E0194E6">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马喜梅</w:t>
            </w:r>
          </w:p>
        </w:tc>
        <w:tc>
          <w:tcPr>
            <w:tcW w:w="5295" w:type="dxa"/>
            <w:shd w:val="clear" w:color="auto" w:fill="auto"/>
            <w:vAlign w:val="center"/>
          </w:tcPr>
          <w:p w14:paraId="62EF013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省委党校省情与政策研究所讲师、博士</w:t>
            </w:r>
          </w:p>
        </w:tc>
        <w:tc>
          <w:tcPr>
            <w:tcW w:w="6926" w:type="dxa"/>
            <w:shd w:val="clear" w:color="auto" w:fill="auto"/>
            <w:vAlign w:val="center"/>
          </w:tcPr>
          <w:p w14:paraId="26E96032">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民族关系及民族地区经济社会发展问题研究；《中国共产党解决民族问题的理论与实践》、《习近平总书记关于民族工作的重要论述》、《统一多民族国家发展进程中唐南政治关系演变》、《云南少数民族婚姻习俗及社交礼仪》</w:t>
            </w:r>
          </w:p>
        </w:tc>
      </w:tr>
      <w:tr w14:paraId="00FF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784" w:type="dxa"/>
            <w:shd w:val="clear" w:color="auto" w:fill="auto"/>
            <w:vAlign w:val="center"/>
          </w:tcPr>
          <w:p w14:paraId="457C4CA6">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56</w:t>
            </w:r>
          </w:p>
        </w:tc>
        <w:tc>
          <w:tcPr>
            <w:tcW w:w="1410" w:type="dxa"/>
            <w:shd w:val="clear" w:color="auto" w:fill="auto"/>
            <w:vAlign w:val="center"/>
          </w:tcPr>
          <w:p w14:paraId="6E5CDF90">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王生云</w:t>
            </w:r>
          </w:p>
        </w:tc>
        <w:tc>
          <w:tcPr>
            <w:tcW w:w="5295" w:type="dxa"/>
            <w:shd w:val="clear" w:color="auto" w:fill="auto"/>
            <w:vAlign w:val="center"/>
          </w:tcPr>
          <w:p w14:paraId="3E657673">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省委党校哲学教研部讲师 博士</w:t>
            </w:r>
          </w:p>
        </w:tc>
        <w:tc>
          <w:tcPr>
            <w:tcW w:w="6926" w:type="dxa"/>
            <w:shd w:val="clear" w:color="auto" w:fill="auto"/>
            <w:vAlign w:val="center"/>
          </w:tcPr>
          <w:p w14:paraId="2E78A019">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中国哲学</w:t>
            </w:r>
          </w:p>
        </w:tc>
      </w:tr>
      <w:tr w14:paraId="0CC3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72778D98">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57</w:t>
            </w:r>
          </w:p>
        </w:tc>
        <w:tc>
          <w:tcPr>
            <w:tcW w:w="1410" w:type="dxa"/>
            <w:shd w:val="clear" w:color="auto" w:fill="auto"/>
            <w:vAlign w:val="center"/>
          </w:tcPr>
          <w:p w14:paraId="75891A33">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李美婷</w:t>
            </w:r>
          </w:p>
        </w:tc>
        <w:tc>
          <w:tcPr>
            <w:tcW w:w="5295" w:type="dxa"/>
            <w:shd w:val="clear" w:color="auto" w:fill="auto"/>
            <w:vAlign w:val="center"/>
          </w:tcPr>
          <w:p w14:paraId="6C83FE93">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省委党校省情与政策研究所讲师、博士</w:t>
            </w:r>
          </w:p>
        </w:tc>
        <w:tc>
          <w:tcPr>
            <w:tcW w:w="6926" w:type="dxa"/>
            <w:shd w:val="clear" w:color="auto" w:fill="auto"/>
            <w:vAlign w:val="center"/>
          </w:tcPr>
          <w:p w14:paraId="190503E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区域经济与旅游开发管理；《深化云南旅游产业供给侧结构性改革》</w:t>
            </w:r>
          </w:p>
        </w:tc>
      </w:tr>
      <w:tr w14:paraId="73C4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1" w:hRule="atLeast"/>
        </w:trPr>
        <w:tc>
          <w:tcPr>
            <w:tcW w:w="784" w:type="dxa"/>
            <w:shd w:val="clear" w:color="auto" w:fill="auto"/>
            <w:vAlign w:val="center"/>
          </w:tcPr>
          <w:p w14:paraId="246334B1">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58</w:t>
            </w:r>
          </w:p>
        </w:tc>
        <w:tc>
          <w:tcPr>
            <w:tcW w:w="1410" w:type="dxa"/>
            <w:shd w:val="clear" w:color="auto" w:fill="auto"/>
            <w:vAlign w:val="center"/>
          </w:tcPr>
          <w:p w14:paraId="3E8DF4D4">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韩秀红</w:t>
            </w:r>
          </w:p>
        </w:tc>
        <w:tc>
          <w:tcPr>
            <w:tcW w:w="5295" w:type="dxa"/>
            <w:shd w:val="clear" w:color="auto" w:fill="auto"/>
            <w:vAlign w:val="center"/>
          </w:tcPr>
          <w:p w14:paraId="0301A879">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昆明市委党校、政治学与统战教研部副教授</w:t>
            </w:r>
          </w:p>
        </w:tc>
        <w:tc>
          <w:tcPr>
            <w:tcW w:w="6926" w:type="dxa"/>
            <w:shd w:val="clear" w:color="auto" w:fill="auto"/>
            <w:vAlign w:val="center"/>
          </w:tcPr>
          <w:p w14:paraId="7170DE7B">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哲学、政治学、心理学；《压力应对与沟通技巧》</w:t>
            </w:r>
          </w:p>
        </w:tc>
      </w:tr>
      <w:tr w14:paraId="1BE5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1" w:hRule="atLeast"/>
        </w:trPr>
        <w:tc>
          <w:tcPr>
            <w:tcW w:w="784" w:type="dxa"/>
            <w:shd w:val="clear" w:color="auto" w:fill="auto"/>
            <w:vAlign w:val="center"/>
          </w:tcPr>
          <w:p w14:paraId="440281A5">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59</w:t>
            </w:r>
          </w:p>
        </w:tc>
        <w:tc>
          <w:tcPr>
            <w:tcW w:w="1410" w:type="dxa"/>
            <w:shd w:val="clear" w:color="auto" w:fill="auto"/>
            <w:vAlign w:val="center"/>
          </w:tcPr>
          <w:p w14:paraId="4B9EDB41">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贺庆红</w:t>
            </w:r>
          </w:p>
        </w:tc>
        <w:tc>
          <w:tcPr>
            <w:tcW w:w="5295" w:type="dxa"/>
            <w:shd w:val="clear" w:color="auto" w:fill="auto"/>
            <w:vAlign w:val="center"/>
          </w:tcPr>
          <w:p w14:paraId="16982E2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昆明市委党校公共管理与法学教研部讲师</w:t>
            </w:r>
          </w:p>
        </w:tc>
        <w:tc>
          <w:tcPr>
            <w:tcW w:w="6926" w:type="dxa"/>
            <w:shd w:val="clear" w:color="auto" w:fill="auto"/>
            <w:vAlign w:val="center"/>
          </w:tcPr>
          <w:p w14:paraId="3F590E19">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《认清形势把握政策坚决打赢脱贫攻坚战》</w:t>
            </w:r>
          </w:p>
        </w:tc>
      </w:tr>
      <w:tr w14:paraId="52C3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1" w:hRule="atLeast"/>
        </w:trPr>
        <w:tc>
          <w:tcPr>
            <w:tcW w:w="784" w:type="dxa"/>
            <w:shd w:val="clear" w:color="auto" w:fill="auto"/>
            <w:vAlign w:val="center"/>
          </w:tcPr>
          <w:p w14:paraId="6D188EC7">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60</w:t>
            </w:r>
          </w:p>
        </w:tc>
        <w:tc>
          <w:tcPr>
            <w:tcW w:w="1410" w:type="dxa"/>
            <w:shd w:val="clear" w:color="auto" w:fill="auto"/>
            <w:vAlign w:val="center"/>
          </w:tcPr>
          <w:p w14:paraId="0CAE07DF">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黄东岳</w:t>
            </w:r>
          </w:p>
        </w:tc>
        <w:tc>
          <w:tcPr>
            <w:tcW w:w="5295" w:type="dxa"/>
            <w:shd w:val="clear" w:color="auto" w:fill="auto"/>
            <w:vAlign w:val="center"/>
          </w:tcPr>
          <w:p w14:paraId="0BDCBF1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昆明市委党校社会学与文化教研部讲师</w:t>
            </w:r>
          </w:p>
        </w:tc>
        <w:tc>
          <w:tcPr>
            <w:tcW w:w="6926" w:type="dxa"/>
            <w:shd w:val="clear" w:color="auto" w:fill="auto"/>
            <w:vAlign w:val="center"/>
          </w:tcPr>
          <w:p w14:paraId="1F5DB7D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《沟通交流艺术及商务接待礼仪》</w:t>
            </w:r>
          </w:p>
        </w:tc>
      </w:tr>
      <w:tr w14:paraId="3300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68CE2FDE">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61</w:t>
            </w:r>
          </w:p>
        </w:tc>
        <w:tc>
          <w:tcPr>
            <w:tcW w:w="1410" w:type="dxa"/>
            <w:shd w:val="clear" w:color="auto" w:fill="auto"/>
            <w:vAlign w:val="center"/>
          </w:tcPr>
          <w:p w14:paraId="25F48D8E">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李  琳</w:t>
            </w:r>
          </w:p>
        </w:tc>
        <w:tc>
          <w:tcPr>
            <w:tcW w:w="5295" w:type="dxa"/>
            <w:shd w:val="clear" w:color="auto" w:fill="auto"/>
            <w:vAlign w:val="center"/>
          </w:tcPr>
          <w:p w14:paraId="7691C023">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昆明市委党校公共管理与法学教研部主任 副教授</w:t>
            </w:r>
          </w:p>
        </w:tc>
        <w:tc>
          <w:tcPr>
            <w:tcW w:w="6926" w:type="dxa"/>
            <w:shd w:val="clear" w:color="auto" w:fill="auto"/>
            <w:vAlign w:val="center"/>
          </w:tcPr>
          <w:p w14:paraId="1BDD28E6">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《案例教学：当前农村群体性事件的特点分析及应对策略》、《案例教学：提高领导干部与媒体沟通的能力》</w:t>
            </w:r>
          </w:p>
        </w:tc>
      </w:tr>
      <w:tr w14:paraId="4F3D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37843241">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62</w:t>
            </w:r>
          </w:p>
        </w:tc>
        <w:tc>
          <w:tcPr>
            <w:tcW w:w="1410" w:type="dxa"/>
            <w:shd w:val="clear" w:color="auto" w:fill="auto"/>
            <w:vAlign w:val="center"/>
          </w:tcPr>
          <w:p w14:paraId="1CFBA8DD">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李  鹏</w:t>
            </w:r>
          </w:p>
        </w:tc>
        <w:tc>
          <w:tcPr>
            <w:tcW w:w="5295" w:type="dxa"/>
            <w:shd w:val="clear" w:color="auto" w:fill="auto"/>
            <w:vAlign w:val="bottom"/>
          </w:tcPr>
          <w:p w14:paraId="28A694F4">
            <w:pPr>
              <w:widowControl/>
              <w:spacing w:after="320"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昆明市委党校经济学教研部副教授</w:t>
            </w:r>
          </w:p>
        </w:tc>
        <w:tc>
          <w:tcPr>
            <w:tcW w:w="6926" w:type="dxa"/>
            <w:shd w:val="clear" w:color="auto" w:fill="auto"/>
            <w:vAlign w:val="bottom"/>
          </w:tcPr>
          <w:p w14:paraId="3E9C03AF">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《“互联网+党建+电商”引领乡村振兴》、《数字经济引领新时代转型发展》</w:t>
            </w:r>
          </w:p>
        </w:tc>
      </w:tr>
      <w:tr w14:paraId="546C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2E4D6287">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63</w:t>
            </w:r>
          </w:p>
        </w:tc>
        <w:tc>
          <w:tcPr>
            <w:tcW w:w="1410" w:type="dxa"/>
            <w:shd w:val="clear" w:color="auto" w:fill="auto"/>
            <w:vAlign w:val="center"/>
          </w:tcPr>
          <w:p w14:paraId="7AE11644">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吴  玲</w:t>
            </w:r>
          </w:p>
        </w:tc>
        <w:tc>
          <w:tcPr>
            <w:tcW w:w="5295" w:type="dxa"/>
            <w:shd w:val="clear" w:color="auto" w:fill="auto"/>
            <w:vAlign w:val="center"/>
          </w:tcPr>
          <w:p w14:paraId="4E153ADE">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昆明市委党校经济学教研部主任、副教授</w:t>
            </w:r>
          </w:p>
        </w:tc>
        <w:tc>
          <w:tcPr>
            <w:tcW w:w="6926" w:type="dxa"/>
            <w:shd w:val="clear" w:color="auto" w:fill="auto"/>
            <w:vAlign w:val="center"/>
          </w:tcPr>
          <w:p w14:paraId="7F7DE409">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区域经济、城市经济、三农问题与扶贫政策等研究与咨询；《学习贯彻习近平扶贫开发重要论述 坚决打赢脱贫攻坚战》、《深入学习贯彻习近平“三农”重要论述》、《三农问题与乡村振兴战略》</w:t>
            </w:r>
          </w:p>
        </w:tc>
      </w:tr>
      <w:tr w14:paraId="4E34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5ABFB8B3">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64</w:t>
            </w:r>
          </w:p>
        </w:tc>
        <w:tc>
          <w:tcPr>
            <w:tcW w:w="1410" w:type="dxa"/>
            <w:shd w:val="clear" w:color="auto" w:fill="auto"/>
            <w:vAlign w:val="center"/>
          </w:tcPr>
          <w:p w14:paraId="60E563AC">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夏安玲</w:t>
            </w:r>
          </w:p>
        </w:tc>
        <w:tc>
          <w:tcPr>
            <w:tcW w:w="5295" w:type="dxa"/>
            <w:shd w:val="clear" w:color="auto" w:fill="auto"/>
            <w:vAlign w:val="center"/>
          </w:tcPr>
          <w:p w14:paraId="71219E9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昆明市委党校经济学教研部讲师</w:t>
            </w:r>
          </w:p>
        </w:tc>
        <w:tc>
          <w:tcPr>
            <w:tcW w:w="6926" w:type="dxa"/>
            <w:shd w:val="clear" w:color="auto" w:fill="auto"/>
            <w:vAlign w:val="center"/>
          </w:tcPr>
          <w:p w14:paraId="3D5B5E2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《脱贫攻坚与乡村振兴战略》、《建设生态宜居美丽乡村》、《“三农”问题与乡村振兴战略》、《实施乡村振兴战略—深入学习党的农村工作政策和中央一号文件精神》</w:t>
            </w:r>
          </w:p>
        </w:tc>
      </w:tr>
      <w:tr w14:paraId="2740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547EAAB7">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65</w:t>
            </w:r>
          </w:p>
        </w:tc>
        <w:tc>
          <w:tcPr>
            <w:tcW w:w="1410" w:type="dxa"/>
            <w:shd w:val="clear" w:color="auto" w:fill="auto"/>
            <w:vAlign w:val="center"/>
          </w:tcPr>
          <w:p w14:paraId="7861CA13">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杨润生</w:t>
            </w:r>
          </w:p>
        </w:tc>
        <w:tc>
          <w:tcPr>
            <w:tcW w:w="5295" w:type="dxa"/>
            <w:shd w:val="clear" w:color="auto" w:fill="auto"/>
            <w:vAlign w:val="center"/>
          </w:tcPr>
          <w:p w14:paraId="5BC2DFEC">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昆明市委党校社会学与文化教研部主任、副教授</w:t>
            </w:r>
          </w:p>
        </w:tc>
        <w:tc>
          <w:tcPr>
            <w:tcW w:w="6926" w:type="dxa"/>
            <w:shd w:val="clear" w:color="auto" w:fill="auto"/>
            <w:vAlign w:val="center"/>
          </w:tcPr>
          <w:p w14:paraId="15F3C135">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法学、社会学、民族文化；《坚持全面依法治国  建设社会主义法治国家》</w:t>
            </w:r>
          </w:p>
        </w:tc>
      </w:tr>
      <w:tr w14:paraId="5AC9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0AF28B59">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66</w:t>
            </w:r>
          </w:p>
        </w:tc>
        <w:tc>
          <w:tcPr>
            <w:tcW w:w="1410" w:type="dxa"/>
            <w:shd w:val="clear" w:color="auto" w:fill="auto"/>
            <w:vAlign w:val="center"/>
          </w:tcPr>
          <w:p w14:paraId="398923E9">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杨忠艳</w:t>
            </w:r>
          </w:p>
        </w:tc>
        <w:tc>
          <w:tcPr>
            <w:tcW w:w="5295" w:type="dxa"/>
            <w:shd w:val="clear" w:color="auto" w:fill="auto"/>
            <w:vAlign w:val="center"/>
          </w:tcPr>
          <w:p w14:paraId="1EA62CAF">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昆明市委党校经济学教研部讲师</w:t>
            </w:r>
          </w:p>
        </w:tc>
        <w:tc>
          <w:tcPr>
            <w:tcW w:w="6926" w:type="dxa"/>
            <w:shd w:val="clear" w:color="auto" w:fill="auto"/>
            <w:vAlign w:val="center"/>
          </w:tcPr>
          <w:p w14:paraId="3C9B70B9">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《昆明市高原特色农业供给侧结构性改革与乡村振兴》、《“三农”问题与乡村振兴战略》、《党建引领发展路上致富经——发展壮大村级集体经济》</w:t>
            </w:r>
          </w:p>
        </w:tc>
      </w:tr>
      <w:tr w14:paraId="39A8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647BDAE7">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67</w:t>
            </w:r>
          </w:p>
        </w:tc>
        <w:tc>
          <w:tcPr>
            <w:tcW w:w="1410" w:type="dxa"/>
            <w:shd w:val="clear" w:color="auto" w:fill="auto"/>
            <w:vAlign w:val="center"/>
          </w:tcPr>
          <w:p w14:paraId="6973AE99">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戴亚丽</w:t>
            </w:r>
          </w:p>
        </w:tc>
        <w:tc>
          <w:tcPr>
            <w:tcW w:w="5295" w:type="dxa"/>
            <w:shd w:val="clear" w:color="auto" w:fill="auto"/>
            <w:vAlign w:val="center"/>
          </w:tcPr>
          <w:p w14:paraId="2DBE255F">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部门主管</w:t>
            </w:r>
          </w:p>
        </w:tc>
        <w:tc>
          <w:tcPr>
            <w:tcW w:w="6926" w:type="dxa"/>
            <w:shd w:val="clear" w:color="auto" w:fill="auto"/>
            <w:vAlign w:val="center"/>
          </w:tcPr>
          <w:p w14:paraId="4791248C">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职场人士的形象美学、行为美学；《形象礼仪、职场礼仪、公务礼仪、商务礼仪》</w:t>
            </w:r>
          </w:p>
        </w:tc>
      </w:tr>
      <w:tr w14:paraId="412E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1" w:hRule="atLeast"/>
        </w:trPr>
        <w:tc>
          <w:tcPr>
            <w:tcW w:w="784" w:type="dxa"/>
            <w:shd w:val="clear" w:color="auto" w:fill="auto"/>
            <w:vAlign w:val="center"/>
          </w:tcPr>
          <w:p w14:paraId="486CBCCF">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68</w:t>
            </w:r>
          </w:p>
        </w:tc>
        <w:tc>
          <w:tcPr>
            <w:tcW w:w="1410" w:type="dxa"/>
            <w:shd w:val="clear" w:color="auto" w:fill="auto"/>
            <w:vAlign w:val="center"/>
          </w:tcPr>
          <w:p w14:paraId="2798E73B">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杨锦润</w:t>
            </w:r>
          </w:p>
        </w:tc>
        <w:tc>
          <w:tcPr>
            <w:tcW w:w="5295" w:type="dxa"/>
            <w:shd w:val="clear" w:color="auto" w:fill="auto"/>
            <w:vAlign w:val="center"/>
          </w:tcPr>
          <w:p w14:paraId="6F09BF1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中信银行总行级内训师（高级）</w:t>
            </w:r>
          </w:p>
        </w:tc>
        <w:tc>
          <w:tcPr>
            <w:tcW w:w="6926" w:type="dxa"/>
            <w:shd w:val="clear" w:color="auto" w:fill="auto"/>
            <w:vAlign w:val="center"/>
          </w:tcPr>
          <w:p w14:paraId="778828B9">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《宏观经济与金融理财》；《家庭财富管理与资产配置》</w:t>
            </w:r>
          </w:p>
        </w:tc>
      </w:tr>
      <w:tr w14:paraId="60D4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rPr>
        <w:tc>
          <w:tcPr>
            <w:tcW w:w="784" w:type="dxa"/>
            <w:shd w:val="clear" w:color="auto" w:fill="auto"/>
            <w:vAlign w:val="center"/>
          </w:tcPr>
          <w:p w14:paraId="1A143FE8">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69</w:t>
            </w:r>
          </w:p>
        </w:tc>
        <w:tc>
          <w:tcPr>
            <w:tcW w:w="1410" w:type="dxa"/>
            <w:shd w:val="clear" w:color="auto" w:fill="auto"/>
            <w:vAlign w:val="center"/>
          </w:tcPr>
          <w:p w14:paraId="0BCD0F75">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李玉霞</w:t>
            </w:r>
          </w:p>
        </w:tc>
        <w:tc>
          <w:tcPr>
            <w:tcW w:w="5295" w:type="dxa"/>
            <w:shd w:val="clear" w:color="auto" w:fill="auto"/>
            <w:vAlign w:val="center"/>
          </w:tcPr>
          <w:p w14:paraId="7EC1C38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高级会计师</w:t>
            </w:r>
          </w:p>
        </w:tc>
        <w:tc>
          <w:tcPr>
            <w:tcW w:w="6926" w:type="dxa"/>
            <w:shd w:val="clear" w:color="auto" w:fill="auto"/>
            <w:vAlign w:val="center"/>
          </w:tcPr>
          <w:p w14:paraId="21386E9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财税金融、企业管理、农机管理</w:t>
            </w:r>
          </w:p>
        </w:tc>
      </w:tr>
      <w:tr w14:paraId="2C5E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rPr>
        <w:tc>
          <w:tcPr>
            <w:tcW w:w="784" w:type="dxa"/>
            <w:shd w:val="clear" w:color="auto" w:fill="auto"/>
            <w:vAlign w:val="center"/>
          </w:tcPr>
          <w:p w14:paraId="0ADCA3A5">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70</w:t>
            </w:r>
          </w:p>
        </w:tc>
        <w:tc>
          <w:tcPr>
            <w:tcW w:w="1410" w:type="dxa"/>
            <w:shd w:val="clear" w:color="auto" w:fill="auto"/>
            <w:vAlign w:val="center"/>
          </w:tcPr>
          <w:p w14:paraId="30747680">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郑红武</w:t>
            </w:r>
          </w:p>
        </w:tc>
        <w:tc>
          <w:tcPr>
            <w:tcW w:w="5295" w:type="dxa"/>
            <w:shd w:val="clear" w:color="auto" w:fill="auto"/>
            <w:vAlign w:val="center"/>
          </w:tcPr>
          <w:p w14:paraId="695E470E">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高级农艺师</w:t>
            </w:r>
          </w:p>
        </w:tc>
        <w:tc>
          <w:tcPr>
            <w:tcW w:w="6926" w:type="dxa"/>
            <w:shd w:val="clear" w:color="auto" w:fill="auto"/>
            <w:vAlign w:val="center"/>
          </w:tcPr>
          <w:p w14:paraId="7E575EB5">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农作物种子管理、玉米品种试验</w:t>
            </w:r>
          </w:p>
        </w:tc>
      </w:tr>
      <w:tr w14:paraId="3745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trPr>
        <w:tc>
          <w:tcPr>
            <w:tcW w:w="784" w:type="dxa"/>
            <w:shd w:val="clear" w:color="auto" w:fill="auto"/>
            <w:vAlign w:val="center"/>
          </w:tcPr>
          <w:p w14:paraId="369BB17F">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71</w:t>
            </w:r>
          </w:p>
        </w:tc>
        <w:tc>
          <w:tcPr>
            <w:tcW w:w="1410" w:type="dxa"/>
            <w:shd w:val="clear" w:color="auto" w:fill="auto"/>
            <w:vAlign w:val="center"/>
          </w:tcPr>
          <w:p w14:paraId="4AA403EC">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杨丽琼</w:t>
            </w:r>
          </w:p>
        </w:tc>
        <w:tc>
          <w:tcPr>
            <w:tcW w:w="5295" w:type="dxa"/>
            <w:shd w:val="clear" w:color="auto" w:fill="auto"/>
            <w:vAlign w:val="center"/>
          </w:tcPr>
          <w:p w14:paraId="565F9671">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高级农艺师</w:t>
            </w:r>
          </w:p>
        </w:tc>
        <w:tc>
          <w:tcPr>
            <w:tcW w:w="6926" w:type="dxa"/>
            <w:shd w:val="clear" w:color="auto" w:fill="auto"/>
            <w:vAlign w:val="center"/>
          </w:tcPr>
          <w:p w14:paraId="5F8DDE0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蔬菜栽培与育种</w:t>
            </w:r>
          </w:p>
        </w:tc>
      </w:tr>
      <w:tr w14:paraId="566D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6BD5E4F6">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72</w:t>
            </w:r>
          </w:p>
        </w:tc>
        <w:tc>
          <w:tcPr>
            <w:tcW w:w="1410" w:type="dxa"/>
            <w:shd w:val="clear" w:color="auto" w:fill="auto"/>
            <w:vAlign w:val="center"/>
          </w:tcPr>
          <w:p w14:paraId="26A72788">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朱维贤</w:t>
            </w:r>
          </w:p>
        </w:tc>
        <w:tc>
          <w:tcPr>
            <w:tcW w:w="5295" w:type="dxa"/>
            <w:shd w:val="clear" w:color="auto" w:fill="auto"/>
            <w:vAlign w:val="center"/>
          </w:tcPr>
          <w:p w14:paraId="3CB4AD9F">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昆明市农业科学研究院主任（高级农艺师）</w:t>
            </w:r>
          </w:p>
        </w:tc>
        <w:tc>
          <w:tcPr>
            <w:tcW w:w="6926" w:type="dxa"/>
            <w:shd w:val="clear" w:color="auto" w:fill="auto"/>
            <w:vAlign w:val="center"/>
          </w:tcPr>
          <w:p w14:paraId="07285417">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马铃薯新品种选育、种薯扩繁及绿色高质高效栽培技术研发、示范及推广</w:t>
            </w:r>
          </w:p>
        </w:tc>
      </w:tr>
      <w:tr w14:paraId="2FD9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327E04FA">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73</w:t>
            </w:r>
          </w:p>
        </w:tc>
        <w:tc>
          <w:tcPr>
            <w:tcW w:w="1410" w:type="dxa"/>
            <w:shd w:val="clear" w:color="auto" w:fill="auto"/>
            <w:vAlign w:val="center"/>
          </w:tcPr>
          <w:p w14:paraId="56FAD498">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鲁惠珍</w:t>
            </w:r>
          </w:p>
        </w:tc>
        <w:tc>
          <w:tcPr>
            <w:tcW w:w="5295" w:type="dxa"/>
            <w:shd w:val="clear" w:color="auto" w:fill="auto"/>
            <w:vAlign w:val="center"/>
          </w:tcPr>
          <w:p w14:paraId="28AD68E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高级农艺师</w:t>
            </w:r>
          </w:p>
        </w:tc>
        <w:tc>
          <w:tcPr>
            <w:tcW w:w="6926" w:type="dxa"/>
            <w:shd w:val="clear" w:color="auto" w:fill="auto"/>
            <w:vAlign w:val="center"/>
          </w:tcPr>
          <w:p w14:paraId="7BAE338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农产品质量安全监管；绿色食品、有机食品生产技术研究及产品的认证、监管</w:t>
            </w:r>
          </w:p>
        </w:tc>
      </w:tr>
      <w:tr w14:paraId="4409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6D205465">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74</w:t>
            </w:r>
          </w:p>
        </w:tc>
        <w:tc>
          <w:tcPr>
            <w:tcW w:w="1410" w:type="dxa"/>
            <w:shd w:val="clear" w:color="auto" w:fill="auto"/>
            <w:vAlign w:val="center"/>
          </w:tcPr>
          <w:p w14:paraId="6666670F">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陈南凯</w:t>
            </w:r>
          </w:p>
        </w:tc>
        <w:tc>
          <w:tcPr>
            <w:tcW w:w="5295" w:type="dxa"/>
            <w:shd w:val="clear" w:color="auto" w:fill="auto"/>
            <w:vAlign w:val="center"/>
          </w:tcPr>
          <w:p w14:paraId="7659E473">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昆明市动物疫病预防控制中心副主任（高级畜牧师）</w:t>
            </w:r>
          </w:p>
        </w:tc>
        <w:tc>
          <w:tcPr>
            <w:tcW w:w="6926" w:type="dxa"/>
            <w:shd w:val="clear" w:color="auto" w:fill="auto"/>
            <w:vAlign w:val="center"/>
          </w:tcPr>
          <w:p w14:paraId="228827D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畜牧技术推广</w:t>
            </w:r>
          </w:p>
        </w:tc>
      </w:tr>
      <w:tr w14:paraId="30DA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1" w:hRule="atLeast"/>
        </w:trPr>
        <w:tc>
          <w:tcPr>
            <w:tcW w:w="784" w:type="dxa"/>
            <w:shd w:val="clear" w:color="auto" w:fill="auto"/>
            <w:vAlign w:val="center"/>
          </w:tcPr>
          <w:p w14:paraId="5915ECCC">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75</w:t>
            </w:r>
          </w:p>
        </w:tc>
        <w:tc>
          <w:tcPr>
            <w:tcW w:w="1410" w:type="dxa"/>
            <w:shd w:val="clear" w:color="auto" w:fill="auto"/>
            <w:vAlign w:val="center"/>
          </w:tcPr>
          <w:p w14:paraId="6E93972A">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王苏云</w:t>
            </w:r>
          </w:p>
        </w:tc>
        <w:tc>
          <w:tcPr>
            <w:tcW w:w="5295" w:type="dxa"/>
            <w:shd w:val="clear" w:color="auto" w:fill="auto"/>
            <w:vAlign w:val="center"/>
          </w:tcPr>
          <w:p w14:paraId="241A9DFF">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高级畜牧师</w:t>
            </w:r>
          </w:p>
        </w:tc>
        <w:tc>
          <w:tcPr>
            <w:tcW w:w="6926" w:type="dxa"/>
            <w:shd w:val="clear" w:color="auto" w:fill="auto"/>
            <w:vAlign w:val="center"/>
          </w:tcPr>
          <w:p w14:paraId="3DFA42D0">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养猪生产及猪病防控</w:t>
            </w:r>
          </w:p>
        </w:tc>
      </w:tr>
      <w:tr w14:paraId="01B8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4CCB57B9">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76</w:t>
            </w:r>
          </w:p>
        </w:tc>
        <w:tc>
          <w:tcPr>
            <w:tcW w:w="1410" w:type="dxa"/>
            <w:shd w:val="clear" w:color="auto" w:fill="auto"/>
            <w:vAlign w:val="center"/>
          </w:tcPr>
          <w:p w14:paraId="63F91906">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代洪峰</w:t>
            </w:r>
          </w:p>
        </w:tc>
        <w:tc>
          <w:tcPr>
            <w:tcW w:w="5295" w:type="dxa"/>
            <w:shd w:val="clear" w:color="auto" w:fill="auto"/>
            <w:vAlign w:val="center"/>
          </w:tcPr>
          <w:p w14:paraId="54EE5E50">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高校教师、国际NLP培训、云南首届KAB讲师、团省委青年讲师</w:t>
            </w:r>
          </w:p>
        </w:tc>
        <w:tc>
          <w:tcPr>
            <w:tcW w:w="6926" w:type="dxa"/>
            <w:shd w:val="clear" w:color="auto" w:fill="auto"/>
            <w:vAlign w:val="center"/>
          </w:tcPr>
          <w:p w14:paraId="2591E149">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连锁企业运营管理和盈利人力资源管理模式；《企业员工优化管控》、《创业风险管控》、《门店运维》、《创业项目选择及优化》</w:t>
            </w:r>
          </w:p>
        </w:tc>
      </w:tr>
      <w:tr w14:paraId="2F66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4FAC66E1">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77</w:t>
            </w:r>
          </w:p>
        </w:tc>
        <w:tc>
          <w:tcPr>
            <w:tcW w:w="1410" w:type="dxa"/>
            <w:shd w:val="clear" w:color="auto" w:fill="auto"/>
            <w:vAlign w:val="center"/>
          </w:tcPr>
          <w:p w14:paraId="187F5C03">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吕承鸿</w:t>
            </w:r>
          </w:p>
        </w:tc>
        <w:tc>
          <w:tcPr>
            <w:tcW w:w="5295" w:type="dxa"/>
            <w:shd w:val="clear" w:color="auto" w:fill="auto"/>
            <w:vAlign w:val="center"/>
          </w:tcPr>
          <w:p w14:paraId="16FAB323">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云南成名广告文化产业园经营开发有限公司董事长、高级工程师</w:t>
            </w:r>
          </w:p>
        </w:tc>
        <w:tc>
          <w:tcPr>
            <w:tcW w:w="6926" w:type="dxa"/>
            <w:shd w:val="clear" w:color="auto" w:fill="auto"/>
            <w:vAlign w:val="center"/>
          </w:tcPr>
          <w:p w14:paraId="481D02F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园区运营管理、企业管理、广告营销策划、政策咨询</w:t>
            </w:r>
          </w:p>
        </w:tc>
      </w:tr>
      <w:tr w14:paraId="1F54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1" w:hRule="atLeast"/>
        </w:trPr>
        <w:tc>
          <w:tcPr>
            <w:tcW w:w="784" w:type="dxa"/>
            <w:shd w:val="clear" w:color="auto" w:fill="auto"/>
            <w:vAlign w:val="center"/>
          </w:tcPr>
          <w:p w14:paraId="14B3F116">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78</w:t>
            </w:r>
          </w:p>
        </w:tc>
        <w:tc>
          <w:tcPr>
            <w:tcW w:w="1410" w:type="dxa"/>
            <w:shd w:val="clear" w:color="auto" w:fill="auto"/>
            <w:vAlign w:val="center"/>
          </w:tcPr>
          <w:p w14:paraId="0C5A2AA1">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陈思遥</w:t>
            </w:r>
          </w:p>
        </w:tc>
        <w:tc>
          <w:tcPr>
            <w:tcW w:w="5295" w:type="dxa"/>
            <w:shd w:val="clear" w:color="auto" w:fill="auto"/>
            <w:vAlign w:val="center"/>
          </w:tcPr>
          <w:p w14:paraId="481C2D17">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昆明冠生园食品有限公司总经理</w:t>
            </w:r>
          </w:p>
        </w:tc>
        <w:tc>
          <w:tcPr>
            <w:tcW w:w="6926" w:type="dxa"/>
            <w:shd w:val="clear" w:color="auto" w:fill="auto"/>
            <w:vAlign w:val="center"/>
          </w:tcPr>
          <w:p w14:paraId="5DE48501">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公司管理，人力资源管理</w:t>
            </w:r>
          </w:p>
        </w:tc>
      </w:tr>
      <w:tr w14:paraId="5CCF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trPr>
        <w:tc>
          <w:tcPr>
            <w:tcW w:w="784" w:type="dxa"/>
            <w:shd w:val="clear" w:color="auto" w:fill="auto"/>
            <w:vAlign w:val="center"/>
          </w:tcPr>
          <w:p w14:paraId="49D43A81">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79</w:t>
            </w:r>
          </w:p>
        </w:tc>
        <w:tc>
          <w:tcPr>
            <w:tcW w:w="1410" w:type="dxa"/>
            <w:shd w:val="clear" w:color="auto" w:fill="auto"/>
            <w:vAlign w:val="center"/>
          </w:tcPr>
          <w:p w14:paraId="2BC38E29">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李荣春</w:t>
            </w:r>
          </w:p>
        </w:tc>
        <w:tc>
          <w:tcPr>
            <w:tcW w:w="5295" w:type="dxa"/>
            <w:shd w:val="clear" w:color="auto" w:fill="auto"/>
            <w:vAlign w:val="center"/>
          </w:tcPr>
          <w:p w14:paraId="5F4DCAA2">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云南菌视界生物科技有限公司董事长、教授</w:t>
            </w:r>
          </w:p>
        </w:tc>
        <w:tc>
          <w:tcPr>
            <w:tcW w:w="6926" w:type="dxa"/>
            <w:shd w:val="clear" w:color="auto" w:fill="auto"/>
            <w:vAlign w:val="center"/>
          </w:tcPr>
          <w:p w14:paraId="7DFD3763">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食用菌栽培、加工、贸易等食用菌相关方面</w:t>
            </w:r>
          </w:p>
        </w:tc>
      </w:tr>
      <w:tr w14:paraId="3294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6083DC00">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80</w:t>
            </w:r>
          </w:p>
        </w:tc>
        <w:tc>
          <w:tcPr>
            <w:tcW w:w="1410" w:type="dxa"/>
            <w:shd w:val="clear" w:color="auto" w:fill="auto"/>
            <w:vAlign w:val="center"/>
          </w:tcPr>
          <w:p w14:paraId="461C760F">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朱书生</w:t>
            </w:r>
          </w:p>
        </w:tc>
        <w:tc>
          <w:tcPr>
            <w:tcW w:w="5295" w:type="dxa"/>
            <w:shd w:val="clear" w:color="auto" w:fill="auto"/>
            <w:vAlign w:val="center"/>
          </w:tcPr>
          <w:p w14:paraId="1BF7DA99">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云南农业大学重点实验室副主任、教授</w:t>
            </w:r>
          </w:p>
        </w:tc>
        <w:tc>
          <w:tcPr>
            <w:tcW w:w="6926" w:type="dxa"/>
            <w:shd w:val="clear" w:color="auto" w:fill="auto"/>
            <w:vAlign w:val="center"/>
          </w:tcPr>
          <w:p w14:paraId="5425A17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林下三七有机种植关键技术、中药材种植过程中病害的生态防控</w:t>
            </w:r>
          </w:p>
        </w:tc>
      </w:tr>
      <w:tr w14:paraId="7DC4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1" w:hRule="atLeast"/>
        </w:trPr>
        <w:tc>
          <w:tcPr>
            <w:tcW w:w="784" w:type="dxa"/>
            <w:shd w:val="clear" w:color="auto" w:fill="auto"/>
            <w:vAlign w:val="center"/>
          </w:tcPr>
          <w:p w14:paraId="3DF414B6">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81</w:t>
            </w:r>
          </w:p>
        </w:tc>
        <w:tc>
          <w:tcPr>
            <w:tcW w:w="1410" w:type="dxa"/>
            <w:shd w:val="clear" w:color="auto" w:fill="auto"/>
            <w:vAlign w:val="center"/>
          </w:tcPr>
          <w:p w14:paraId="03BB0B58">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贺  靖</w:t>
            </w:r>
          </w:p>
        </w:tc>
        <w:tc>
          <w:tcPr>
            <w:tcW w:w="5295" w:type="dxa"/>
            <w:shd w:val="clear" w:color="auto" w:fill="auto"/>
            <w:vAlign w:val="center"/>
          </w:tcPr>
          <w:p w14:paraId="0DCC7A51">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云南青创电子商务有限公司董事长</w:t>
            </w:r>
          </w:p>
        </w:tc>
        <w:tc>
          <w:tcPr>
            <w:tcW w:w="6926" w:type="dxa"/>
            <w:shd w:val="clear" w:color="auto" w:fill="auto"/>
            <w:vAlign w:val="center"/>
          </w:tcPr>
          <w:p w14:paraId="10DCE0C6">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电子商务</w:t>
            </w:r>
          </w:p>
        </w:tc>
      </w:tr>
      <w:tr w14:paraId="6F71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475DFA68">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82</w:t>
            </w:r>
          </w:p>
        </w:tc>
        <w:tc>
          <w:tcPr>
            <w:tcW w:w="1410" w:type="dxa"/>
            <w:shd w:val="clear" w:color="auto" w:fill="auto"/>
            <w:vAlign w:val="center"/>
          </w:tcPr>
          <w:p w14:paraId="068F6A7E">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张雁斌</w:t>
            </w:r>
          </w:p>
        </w:tc>
        <w:tc>
          <w:tcPr>
            <w:tcW w:w="5295" w:type="dxa"/>
            <w:shd w:val="clear" w:color="auto" w:fill="auto"/>
            <w:vAlign w:val="center"/>
          </w:tcPr>
          <w:p w14:paraId="1AEC91BF">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云南由你啃食品有限公司总经理、中级</w:t>
            </w:r>
          </w:p>
        </w:tc>
        <w:tc>
          <w:tcPr>
            <w:tcW w:w="6926" w:type="dxa"/>
            <w:shd w:val="clear" w:color="auto" w:fill="auto"/>
            <w:vAlign w:val="center"/>
          </w:tcPr>
          <w:p w14:paraId="4E3635D3">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市场营销、创业方向定位、商品销售、资源整合</w:t>
            </w:r>
          </w:p>
        </w:tc>
      </w:tr>
      <w:tr w14:paraId="27D8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31D1A87C">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83</w:t>
            </w:r>
          </w:p>
        </w:tc>
        <w:tc>
          <w:tcPr>
            <w:tcW w:w="1410" w:type="dxa"/>
            <w:shd w:val="clear" w:color="auto" w:fill="auto"/>
            <w:vAlign w:val="center"/>
          </w:tcPr>
          <w:p w14:paraId="2B3F00DF">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李  黎</w:t>
            </w:r>
          </w:p>
        </w:tc>
        <w:tc>
          <w:tcPr>
            <w:tcW w:w="5295" w:type="dxa"/>
            <w:shd w:val="clear" w:color="auto" w:fill="auto"/>
            <w:vAlign w:val="center"/>
          </w:tcPr>
          <w:p w14:paraId="57524BD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云南褚马昱辉农业发展有限公司常务副总经理、土木工程高级工程师</w:t>
            </w:r>
          </w:p>
        </w:tc>
        <w:tc>
          <w:tcPr>
            <w:tcW w:w="6926" w:type="dxa"/>
            <w:shd w:val="clear" w:color="auto" w:fill="auto"/>
            <w:vAlign w:val="center"/>
          </w:tcPr>
          <w:p w14:paraId="27EAF7BF">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创业项目商业模式、行业发展方向、企业定位、品牌管理、营销模式</w:t>
            </w:r>
          </w:p>
        </w:tc>
      </w:tr>
      <w:tr w14:paraId="5ECC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trPr>
        <w:tc>
          <w:tcPr>
            <w:tcW w:w="784" w:type="dxa"/>
            <w:shd w:val="clear" w:color="auto" w:fill="auto"/>
            <w:vAlign w:val="center"/>
          </w:tcPr>
          <w:p w14:paraId="3F0ADBA2">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84</w:t>
            </w:r>
          </w:p>
        </w:tc>
        <w:tc>
          <w:tcPr>
            <w:tcW w:w="1410" w:type="dxa"/>
            <w:shd w:val="clear" w:color="auto" w:fill="auto"/>
            <w:vAlign w:val="center"/>
          </w:tcPr>
          <w:p w14:paraId="5620C513">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曾国平</w:t>
            </w:r>
          </w:p>
        </w:tc>
        <w:tc>
          <w:tcPr>
            <w:tcW w:w="5295" w:type="dxa"/>
            <w:shd w:val="clear" w:color="auto" w:fill="auto"/>
            <w:vAlign w:val="center"/>
          </w:tcPr>
          <w:p w14:paraId="4F66A6E3">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重庆大学二级教授、博导</w:t>
            </w:r>
          </w:p>
        </w:tc>
        <w:tc>
          <w:tcPr>
            <w:tcW w:w="6926" w:type="dxa"/>
            <w:shd w:val="clear" w:color="auto" w:fill="auto"/>
            <w:vAlign w:val="center"/>
          </w:tcPr>
          <w:p w14:paraId="2B281AA6">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企业管理咨询、市场营销、投融资</w:t>
            </w:r>
          </w:p>
        </w:tc>
      </w:tr>
      <w:tr w14:paraId="0516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trPr>
        <w:tc>
          <w:tcPr>
            <w:tcW w:w="784" w:type="dxa"/>
            <w:shd w:val="clear" w:color="auto" w:fill="auto"/>
            <w:vAlign w:val="center"/>
          </w:tcPr>
          <w:p w14:paraId="34861727">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85</w:t>
            </w:r>
          </w:p>
        </w:tc>
        <w:tc>
          <w:tcPr>
            <w:tcW w:w="1410" w:type="dxa"/>
            <w:shd w:val="clear" w:color="auto" w:fill="auto"/>
            <w:vAlign w:val="center"/>
          </w:tcPr>
          <w:p w14:paraId="57B5F847">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王  毅</w:t>
            </w:r>
          </w:p>
        </w:tc>
        <w:tc>
          <w:tcPr>
            <w:tcW w:w="5295" w:type="dxa"/>
            <w:shd w:val="clear" w:color="auto" w:fill="auto"/>
            <w:vAlign w:val="center"/>
          </w:tcPr>
          <w:p w14:paraId="63E24B34">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猪八戒网云南公司总经理</w:t>
            </w:r>
          </w:p>
        </w:tc>
        <w:tc>
          <w:tcPr>
            <w:tcW w:w="6926" w:type="dxa"/>
            <w:shd w:val="clear" w:color="auto" w:fill="auto"/>
            <w:vAlign w:val="center"/>
          </w:tcPr>
          <w:p w14:paraId="07559140">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产业发展分析，企业诊断，品牌建设咨询</w:t>
            </w:r>
          </w:p>
        </w:tc>
      </w:tr>
      <w:tr w14:paraId="03A2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1" w:hRule="atLeast"/>
        </w:trPr>
        <w:tc>
          <w:tcPr>
            <w:tcW w:w="784" w:type="dxa"/>
            <w:shd w:val="clear" w:color="auto" w:fill="auto"/>
            <w:vAlign w:val="center"/>
          </w:tcPr>
          <w:p w14:paraId="3A8D32AD">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86</w:t>
            </w:r>
          </w:p>
        </w:tc>
        <w:tc>
          <w:tcPr>
            <w:tcW w:w="1410" w:type="dxa"/>
            <w:shd w:val="clear" w:color="auto" w:fill="auto"/>
            <w:vAlign w:val="center"/>
          </w:tcPr>
          <w:p w14:paraId="6D50E5AF">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张译月</w:t>
            </w:r>
          </w:p>
        </w:tc>
        <w:tc>
          <w:tcPr>
            <w:tcW w:w="5295" w:type="dxa"/>
            <w:shd w:val="clear" w:color="auto" w:fill="auto"/>
            <w:vAlign w:val="center"/>
          </w:tcPr>
          <w:p w14:paraId="05740317">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昆明译智天启企业管理咨询有限公司总经理、国际注册人力资源管理师、国家高级职业经理人、国家注册能源管理师、轻工建筑工程师</w:t>
            </w:r>
          </w:p>
        </w:tc>
        <w:tc>
          <w:tcPr>
            <w:tcW w:w="6926" w:type="dxa"/>
            <w:shd w:val="clear" w:color="auto" w:fill="auto"/>
            <w:vAlign w:val="center"/>
          </w:tcPr>
          <w:p w14:paraId="2152D12B">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企业管理、市场营销、人力资源管理、政策咨询、农产品电子商务、创业辅导</w:t>
            </w:r>
          </w:p>
        </w:tc>
      </w:tr>
      <w:tr w14:paraId="4E31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1" w:hRule="atLeast"/>
        </w:trPr>
        <w:tc>
          <w:tcPr>
            <w:tcW w:w="784" w:type="dxa"/>
            <w:shd w:val="clear" w:color="auto" w:fill="auto"/>
            <w:vAlign w:val="center"/>
          </w:tcPr>
          <w:p w14:paraId="0CF383F1">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87</w:t>
            </w:r>
          </w:p>
        </w:tc>
        <w:tc>
          <w:tcPr>
            <w:tcW w:w="1410" w:type="dxa"/>
            <w:shd w:val="clear" w:color="auto" w:fill="auto"/>
            <w:vAlign w:val="center"/>
          </w:tcPr>
          <w:p w14:paraId="0E0FA64F">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胡荣海</w:t>
            </w:r>
          </w:p>
        </w:tc>
        <w:tc>
          <w:tcPr>
            <w:tcW w:w="5295" w:type="dxa"/>
            <w:shd w:val="clear" w:color="auto" w:fill="auto"/>
            <w:vAlign w:val="center"/>
          </w:tcPr>
          <w:p w14:paraId="2AD15BBE">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云南泵龙马铃薯种植有限公司董事长</w:t>
            </w:r>
          </w:p>
        </w:tc>
        <w:tc>
          <w:tcPr>
            <w:tcW w:w="6926" w:type="dxa"/>
            <w:shd w:val="clear" w:color="auto" w:fill="auto"/>
            <w:vAlign w:val="center"/>
          </w:tcPr>
          <w:p w14:paraId="1C4CF3E6">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马铃薯栽培技术与市场分析</w:t>
            </w:r>
          </w:p>
        </w:tc>
      </w:tr>
      <w:tr w14:paraId="2626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trPr>
        <w:tc>
          <w:tcPr>
            <w:tcW w:w="784" w:type="dxa"/>
            <w:shd w:val="clear" w:color="auto" w:fill="auto"/>
            <w:vAlign w:val="center"/>
          </w:tcPr>
          <w:p w14:paraId="1AD77902">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88</w:t>
            </w:r>
          </w:p>
        </w:tc>
        <w:tc>
          <w:tcPr>
            <w:tcW w:w="1410" w:type="dxa"/>
            <w:shd w:val="clear" w:color="auto" w:fill="auto"/>
            <w:vAlign w:val="center"/>
          </w:tcPr>
          <w:p w14:paraId="2E4AE286">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普朝光</w:t>
            </w:r>
          </w:p>
        </w:tc>
        <w:tc>
          <w:tcPr>
            <w:tcW w:w="5295" w:type="dxa"/>
            <w:shd w:val="clear" w:color="auto" w:fill="auto"/>
            <w:vAlign w:val="center"/>
          </w:tcPr>
          <w:p w14:paraId="1CAE3B0B">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昆明市安全防范工程技术研究所研究员、总工程师</w:t>
            </w:r>
          </w:p>
        </w:tc>
        <w:tc>
          <w:tcPr>
            <w:tcW w:w="6926" w:type="dxa"/>
            <w:shd w:val="clear" w:color="auto" w:fill="auto"/>
            <w:vAlign w:val="center"/>
          </w:tcPr>
          <w:p w14:paraId="73D31C7E">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基于光电子器件的互联网+安防</w:t>
            </w:r>
          </w:p>
        </w:tc>
      </w:tr>
      <w:tr w14:paraId="6B02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rPr>
        <w:tc>
          <w:tcPr>
            <w:tcW w:w="784" w:type="dxa"/>
            <w:shd w:val="clear" w:color="auto" w:fill="auto"/>
            <w:vAlign w:val="center"/>
          </w:tcPr>
          <w:p w14:paraId="4F8E9A5B">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89</w:t>
            </w:r>
          </w:p>
        </w:tc>
        <w:tc>
          <w:tcPr>
            <w:tcW w:w="1410" w:type="dxa"/>
            <w:shd w:val="clear" w:color="auto" w:fill="auto"/>
            <w:vAlign w:val="center"/>
          </w:tcPr>
          <w:p w14:paraId="663D7360">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sz w:val="28"/>
                <w:szCs w:val="28"/>
              </w:rPr>
              <w:t>王  德</w:t>
            </w:r>
          </w:p>
        </w:tc>
        <w:tc>
          <w:tcPr>
            <w:tcW w:w="5295" w:type="dxa"/>
            <w:shd w:val="clear" w:color="auto" w:fill="auto"/>
            <w:vAlign w:val="center"/>
          </w:tcPr>
          <w:p w14:paraId="28B695F8">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sz w:val="28"/>
                <w:szCs w:val="28"/>
              </w:rPr>
              <w:t>寻甸县振焜科技养殖有限公司总经理</w:t>
            </w:r>
          </w:p>
        </w:tc>
        <w:tc>
          <w:tcPr>
            <w:tcW w:w="6926" w:type="dxa"/>
            <w:shd w:val="clear" w:color="auto" w:fill="auto"/>
            <w:vAlign w:val="center"/>
          </w:tcPr>
          <w:p w14:paraId="6F860F7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sz w:val="28"/>
                <w:szCs w:val="28"/>
                <w:shd w:val="clear" w:color="auto" w:fill="FFFFFF"/>
              </w:rPr>
              <w:t>贫困山区生猪产业养殖</w:t>
            </w:r>
          </w:p>
        </w:tc>
      </w:tr>
      <w:tr w14:paraId="64D6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trPr>
        <w:tc>
          <w:tcPr>
            <w:tcW w:w="784" w:type="dxa"/>
            <w:shd w:val="clear" w:color="auto" w:fill="auto"/>
            <w:vAlign w:val="center"/>
          </w:tcPr>
          <w:p w14:paraId="6E85E2B9">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90</w:t>
            </w:r>
          </w:p>
        </w:tc>
        <w:tc>
          <w:tcPr>
            <w:tcW w:w="1410" w:type="dxa"/>
            <w:shd w:val="clear" w:color="auto" w:fill="auto"/>
            <w:vAlign w:val="center"/>
          </w:tcPr>
          <w:p w14:paraId="101AA349">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sz w:val="28"/>
                <w:szCs w:val="28"/>
              </w:rPr>
              <w:t>崔光彩</w:t>
            </w:r>
          </w:p>
        </w:tc>
        <w:tc>
          <w:tcPr>
            <w:tcW w:w="5295" w:type="dxa"/>
            <w:shd w:val="clear" w:color="auto" w:fill="auto"/>
            <w:vAlign w:val="center"/>
          </w:tcPr>
          <w:p w14:paraId="12790C8F">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sz w:val="28"/>
                <w:szCs w:val="28"/>
              </w:rPr>
              <w:t>富民明泽农业科技有限公司总经理</w:t>
            </w:r>
          </w:p>
        </w:tc>
        <w:tc>
          <w:tcPr>
            <w:tcW w:w="6926" w:type="dxa"/>
            <w:shd w:val="clear" w:color="auto" w:fill="auto"/>
            <w:vAlign w:val="center"/>
          </w:tcPr>
          <w:p w14:paraId="704C888A">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sz w:val="28"/>
                <w:szCs w:val="28"/>
              </w:rPr>
              <w:t>中药材种植技术</w:t>
            </w:r>
          </w:p>
        </w:tc>
      </w:tr>
      <w:tr w14:paraId="1C83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trPr>
        <w:tc>
          <w:tcPr>
            <w:tcW w:w="784" w:type="dxa"/>
            <w:shd w:val="clear" w:color="auto" w:fill="auto"/>
            <w:vAlign w:val="center"/>
          </w:tcPr>
          <w:p w14:paraId="347E79BA">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91</w:t>
            </w:r>
          </w:p>
        </w:tc>
        <w:tc>
          <w:tcPr>
            <w:tcW w:w="1410" w:type="dxa"/>
            <w:shd w:val="clear" w:color="auto" w:fill="auto"/>
            <w:vAlign w:val="center"/>
          </w:tcPr>
          <w:p w14:paraId="6B53417B">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王东升</w:t>
            </w:r>
          </w:p>
        </w:tc>
        <w:tc>
          <w:tcPr>
            <w:tcW w:w="5295" w:type="dxa"/>
            <w:shd w:val="clear" w:color="auto" w:fill="auto"/>
            <w:vAlign w:val="center"/>
          </w:tcPr>
          <w:p w14:paraId="666C8D19">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寻甸麦扬种养殖专业合作社法人</w:t>
            </w:r>
          </w:p>
        </w:tc>
        <w:tc>
          <w:tcPr>
            <w:tcW w:w="6926" w:type="dxa"/>
            <w:shd w:val="clear" w:color="auto" w:fill="auto"/>
            <w:vAlign w:val="center"/>
          </w:tcPr>
          <w:p w14:paraId="58700810">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大力发展林下资源；《林下苗鸡饲养》、《林下中草药种植》、《林下生态旅游》</w:t>
            </w:r>
          </w:p>
        </w:tc>
      </w:tr>
      <w:tr w14:paraId="40FF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trPr>
        <w:tc>
          <w:tcPr>
            <w:tcW w:w="784" w:type="dxa"/>
            <w:shd w:val="clear" w:color="auto" w:fill="auto"/>
            <w:vAlign w:val="center"/>
          </w:tcPr>
          <w:p w14:paraId="0F062A63">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92</w:t>
            </w:r>
          </w:p>
        </w:tc>
        <w:tc>
          <w:tcPr>
            <w:tcW w:w="1410" w:type="dxa"/>
            <w:shd w:val="clear" w:color="auto" w:fill="auto"/>
            <w:vAlign w:val="center"/>
          </w:tcPr>
          <w:p w14:paraId="67D34170">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杜春永</w:t>
            </w:r>
          </w:p>
        </w:tc>
        <w:tc>
          <w:tcPr>
            <w:tcW w:w="5295" w:type="dxa"/>
            <w:shd w:val="clear" w:color="auto" w:fill="auto"/>
            <w:vAlign w:val="center"/>
          </w:tcPr>
          <w:p w14:paraId="291BAFC7">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寻甸县六哨乡农业综合报务中心（高级农艺师）</w:t>
            </w:r>
          </w:p>
        </w:tc>
        <w:tc>
          <w:tcPr>
            <w:tcW w:w="6926" w:type="dxa"/>
            <w:shd w:val="clear" w:color="auto" w:fill="auto"/>
            <w:vAlign w:val="center"/>
          </w:tcPr>
          <w:p w14:paraId="4726B8BD">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马铃薯种植技术推广应用</w:t>
            </w:r>
          </w:p>
        </w:tc>
      </w:tr>
      <w:tr w14:paraId="5904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trPr>
        <w:tc>
          <w:tcPr>
            <w:tcW w:w="784" w:type="dxa"/>
            <w:shd w:val="clear" w:color="auto" w:fill="auto"/>
            <w:vAlign w:val="center"/>
          </w:tcPr>
          <w:p w14:paraId="5590E3E3">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93</w:t>
            </w:r>
          </w:p>
        </w:tc>
        <w:tc>
          <w:tcPr>
            <w:tcW w:w="1410" w:type="dxa"/>
            <w:shd w:val="clear" w:color="auto" w:fill="auto"/>
            <w:vAlign w:val="center"/>
          </w:tcPr>
          <w:p w14:paraId="6EA98CAD">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徐浩杰</w:t>
            </w:r>
          </w:p>
        </w:tc>
        <w:tc>
          <w:tcPr>
            <w:tcW w:w="5295" w:type="dxa"/>
            <w:shd w:val="clear" w:color="auto" w:fill="auto"/>
            <w:vAlign w:val="center"/>
          </w:tcPr>
          <w:p w14:paraId="1FF3AA07">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昆明晟瑞果蔬种植有限公司总经理</w:t>
            </w:r>
          </w:p>
        </w:tc>
        <w:tc>
          <w:tcPr>
            <w:tcW w:w="6926" w:type="dxa"/>
            <w:shd w:val="clear" w:color="auto" w:fill="auto"/>
            <w:vAlign w:val="center"/>
          </w:tcPr>
          <w:p w14:paraId="3C2B351D">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加强农业农村、产业发展、市场经济、经营管理、互联网科技等知识的学习，注重学习财税金融、企业管理、市场营销、法律法规等理论知识，加强创业就业指导、实用技术帮扶等学习，不断增强致富带头人适应社会发展的技能和本领</w:t>
            </w:r>
          </w:p>
        </w:tc>
      </w:tr>
      <w:tr w14:paraId="4BB0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trPr>
        <w:tc>
          <w:tcPr>
            <w:tcW w:w="784" w:type="dxa"/>
            <w:shd w:val="clear" w:color="auto" w:fill="auto"/>
            <w:vAlign w:val="center"/>
          </w:tcPr>
          <w:p w14:paraId="3681F311">
            <w:pPr>
              <w:widowControl/>
              <w:spacing w:line="400" w:lineRule="exact"/>
              <w:jc w:val="center"/>
              <w:textAlignment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94</w:t>
            </w:r>
          </w:p>
        </w:tc>
        <w:tc>
          <w:tcPr>
            <w:tcW w:w="1410" w:type="dxa"/>
            <w:shd w:val="clear" w:color="auto" w:fill="auto"/>
            <w:vAlign w:val="center"/>
          </w:tcPr>
          <w:p w14:paraId="01C03AE2">
            <w:pPr>
              <w:widowControl/>
              <w:spacing w:line="400" w:lineRule="exact"/>
              <w:jc w:val="center"/>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吴志良</w:t>
            </w:r>
          </w:p>
        </w:tc>
        <w:tc>
          <w:tcPr>
            <w:tcW w:w="5295" w:type="dxa"/>
            <w:shd w:val="clear" w:color="auto" w:fill="auto"/>
            <w:vAlign w:val="center"/>
          </w:tcPr>
          <w:p w14:paraId="26F843B6">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寻甸县金所街道小多咕社区党总支书记</w:t>
            </w:r>
          </w:p>
        </w:tc>
        <w:tc>
          <w:tcPr>
            <w:tcW w:w="6926" w:type="dxa"/>
            <w:shd w:val="clear" w:color="auto" w:fill="auto"/>
            <w:vAlign w:val="center"/>
          </w:tcPr>
          <w:p w14:paraId="3A24990C">
            <w:pPr>
              <w:widowControl/>
              <w:spacing w:line="400" w:lineRule="exact"/>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农业产业发展</w:t>
            </w:r>
          </w:p>
        </w:tc>
      </w:tr>
    </w:tbl>
    <w:p w14:paraId="790BA792">
      <w:pPr>
        <w:spacing w:line="400" w:lineRule="exact"/>
        <w:jc w:val="left"/>
        <w:rPr>
          <w:rFonts w:ascii="Times New Roman" w:hAnsi="Times New Roman" w:eastAsia="仿宋" w:cs="Times New Roman"/>
          <w:color w:val="000000" w:themeColor="text1"/>
          <w:sz w:val="28"/>
          <w:szCs w:val="28"/>
          <w14:textFill>
            <w14:solidFill>
              <w14:schemeClr w14:val="tx1"/>
            </w14:solidFill>
          </w14:textFill>
        </w:rPr>
      </w:pPr>
    </w:p>
    <w:p w14:paraId="49C66A92"/>
    <w:sectPr>
      <w:pgSz w:w="16838" w:h="11906" w:orient="landscape"/>
      <w:pgMar w:top="1797" w:right="1440" w:bottom="1797"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金山简标宋">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D0A9">
    <w:pPr>
      <w:pStyle w:val="5"/>
      <w:jc w:val="center"/>
    </w:pPr>
    <w:r>
      <w:fldChar w:fldCharType="begin"/>
    </w:r>
    <w:r>
      <w:instrText xml:space="preserve"> PAGE   \* MERGEFORMAT </w:instrText>
    </w:r>
    <w:r>
      <w:fldChar w:fldCharType="separate"/>
    </w:r>
    <w:r>
      <w:rPr>
        <w:lang w:val="zh-CN"/>
      </w:rPr>
      <w:t>1</w:t>
    </w:r>
    <w:r>
      <w:rPr>
        <w:lang w:val="zh-CN"/>
      </w:rPr>
      <w:fldChar w:fldCharType="end"/>
    </w:r>
  </w:p>
  <w:p w14:paraId="025750A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5827"/>
    </w:sdtPr>
    <w:sdtContent>
      <w:p w14:paraId="6EB8D425">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14:paraId="757C96C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Tg5MWIwN2I0ZjQwYzdiZmMxYzg5MjhhYWJiNmYifQ=="/>
  </w:docVars>
  <w:rsids>
    <w:rsidRoot w:val="00000000"/>
    <w:rsid w:val="28F86ACA"/>
    <w:rsid w:val="332435A5"/>
    <w:rsid w:val="4D12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rFonts w:ascii="Times New Roman" w:hAnsi="Times New Roman" w:eastAsia="宋体" w:cs="Times New Roman"/>
      <w:b/>
      <w:bCs/>
      <w:lang w:val="en-US" w:eastAsia="zh-CN" w:bidi="ar-SA"/>
    </w:rPr>
  </w:style>
  <w:style w:type="character" w:styleId="11">
    <w:name w:val="page number"/>
    <w:basedOn w:val="9"/>
    <w:qFormat/>
    <w:uiPriority w:val="99"/>
    <w:rPr>
      <w:rFonts w:ascii="Times New Roman" w:hAnsi="Times New Roman" w:eastAsia="宋体" w:cs="Times New Roman"/>
      <w:lang w:val="en-US" w:eastAsia="zh-CN" w:bidi="ar-SA"/>
    </w:rPr>
  </w:style>
  <w:style w:type="character" w:customStyle="1" w:styleId="12">
    <w:name w:val="页眉 Char"/>
    <w:basedOn w:val="9"/>
    <w:link w:val="6"/>
    <w:qFormat/>
    <w:uiPriority w:val="99"/>
    <w:rPr>
      <w:rFonts w:ascii="Times New Roman" w:hAnsi="Times New Roman" w:eastAsia="宋体" w:cs="Times New Roman"/>
      <w:sz w:val="18"/>
      <w:szCs w:val="18"/>
      <w:lang w:val="en-US" w:eastAsia="zh-CN" w:bidi="ar-SA"/>
    </w:rPr>
  </w:style>
  <w:style w:type="character" w:customStyle="1" w:styleId="13">
    <w:name w:val="页脚 Char"/>
    <w:basedOn w:val="9"/>
    <w:link w:val="5"/>
    <w:qFormat/>
    <w:uiPriority w:val="99"/>
    <w:rPr>
      <w:rFonts w:ascii="Times New Roman" w:hAnsi="Times New Roman" w:eastAsia="宋体" w:cs="Times New Roman"/>
      <w:sz w:val="18"/>
      <w:szCs w:val="18"/>
      <w:lang w:val="en-US" w:eastAsia="zh-CN" w:bidi="ar-SA"/>
    </w:rPr>
  </w:style>
  <w:style w:type="character" w:customStyle="1" w:styleId="14">
    <w:name w:val="日期 Char"/>
    <w:basedOn w:val="9"/>
    <w:link w:val="3"/>
    <w:qFormat/>
    <w:uiPriority w:val="99"/>
    <w:rPr>
      <w:rFonts w:ascii="Times New Roman" w:hAnsi="Times New Roman" w:eastAsia="宋体" w:cs="Times New Roman"/>
      <w:lang w:val="en-US" w:eastAsia="zh-CN" w:bidi="ar-SA"/>
    </w:rPr>
  </w:style>
  <w:style w:type="paragraph" w:customStyle="1" w:styleId="15">
    <w:name w:val="列出段落1"/>
    <w:basedOn w:val="1"/>
    <w:qFormat/>
    <w:uiPriority w:val="34"/>
    <w:pPr>
      <w:ind w:firstLine="420" w:firstLineChars="200"/>
    </w:pPr>
  </w:style>
  <w:style w:type="character" w:customStyle="1" w:styleId="16">
    <w:name w:val="标题 1 Char"/>
    <w:basedOn w:val="9"/>
    <w:link w:val="2"/>
    <w:qFormat/>
    <w:uiPriority w:val="0"/>
    <w:rPr>
      <w:rFonts w:ascii="宋体" w:hAnsi="宋体" w:eastAsia="宋体" w:cs="宋体"/>
      <w:b/>
      <w:bCs/>
      <w:kern w:val="36"/>
      <w:sz w:val="48"/>
      <w:szCs w:val="48"/>
      <w:lang w:val="en-US" w:eastAsia="zh-CN" w:bidi="ar-SA"/>
    </w:rPr>
  </w:style>
  <w:style w:type="character" w:customStyle="1" w:styleId="17">
    <w:name w:val="font01"/>
    <w:basedOn w:val="9"/>
    <w:qFormat/>
    <w:uiPriority w:val="0"/>
    <w:rPr>
      <w:rFonts w:hint="eastAsia" w:ascii="宋体" w:hAnsi="宋体" w:eastAsia="宋体" w:cs="宋体"/>
      <w:color w:val="000000"/>
      <w:sz w:val="22"/>
      <w:szCs w:val="22"/>
      <w:u w:val="none"/>
      <w:lang w:val="en-US" w:eastAsia="zh-CN" w:bidi="ar-SA"/>
    </w:rPr>
  </w:style>
  <w:style w:type="character" w:customStyle="1" w:styleId="18">
    <w:name w:val="批注框文本 Char"/>
    <w:basedOn w:val="9"/>
    <w:link w:val="4"/>
    <w:qFormat/>
    <w:uiPriority w:val="99"/>
    <w:rPr>
      <w:rFonts w:ascii="Times New Roman" w:hAnsi="Times New Roman" w:eastAsia="宋体" w:cs="Times New Roman"/>
      <w:sz w:val="18"/>
      <w:szCs w:val="18"/>
      <w:lang w:val="en-US" w:eastAsia="zh-CN" w:bidi="ar-SA"/>
    </w:rPr>
  </w:style>
  <w:style w:type="paragraph" w:customStyle="1" w:styleId="19">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character" w:customStyle="1" w:styleId="20">
    <w:name w:val="15"/>
    <w:basedOn w:val="9"/>
    <w:qFormat/>
    <w:uiPriority w:val="99"/>
    <w:rPr>
      <w:rFonts w:ascii="?????" w:hAnsi="?????" w:eastAsia="宋体" w:cs="Times New Roman"/>
      <w:sz w:val="44"/>
      <w:szCs w:val="44"/>
      <w:lang w:val="en-US" w:eastAsia="zh-CN" w:bidi="ar-SA"/>
    </w:rPr>
  </w:style>
  <w:style w:type="character" w:customStyle="1" w:styleId="21">
    <w:name w:val="公文标题"/>
    <w:basedOn w:val="9"/>
    <w:qFormat/>
    <w:uiPriority w:val="0"/>
    <w:rPr>
      <w:rFonts w:ascii="金山简标宋" w:hAnsi="Times New Roman" w:eastAsia="金山简标宋" w:cs="Times New Roman"/>
      <w:sz w:val="44"/>
      <w:lang w:val="en-US" w:eastAsia="zh-CN" w:bidi="ar-SA"/>
    </w:rPr>
  </w:style>
  <w:style w:type="paragraph" w:customStyle="1" w:styleId="22">
    <w:name w:val="p0"/>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5310</Words>
  <Characters>5391</Characters>
  <Lines>68</Lines>
  <Paragraphs>19</Paragraphs>
  <TotalTime>22</TotalTime>
  <ScaleCrop>false</ScaleCrop>
  <LinksUpToDate>false</LinksUpToDate>
  <CharactersWithSpaces>5480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2018-06-13T08:53:00Z</dcterms:created>
  <dc:creator>HP</dc:creator>
  <cp:lastModifiedBy>K。</cp:lastModifiedBy>
  <cp:lastPrinted>2018-05-05T07:03:00Z</cp:lastPrinted>
  <dcterms:modified xsi:type="dcterms:W3CDTF">2025-04-24T09:36:49Z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docranid">
    <vt:lpwstr>DE6955228C0E4CA2AC342229D0E5A250</vt:lpwstr>
  </property>
  <property fmtid="{D5CDD505-2E9C-101B-9397-08002B2CF9AE}" pid="4" name="ICV">
    <vt:lpwstr>C1A31D58D2894B75B3B9F61FBE0AC094_13</vt:lpwstr>
  </property>
  <property fmtid="{D5CDD505-2E9C-101B-9397-08002B2CF9AE}" pid="5" name="KSOTemplateDocerSaveRecord">
    <vt:lpwstr>eyJoZGlkIjoiOGQ2YzJiYTM5M2U1MDRhZDA4YWIzMDRkZTNiOTgzNjUiLCJ1c2VySWQiOiI0MzU3MzExMzAifQ==</vt:lpwstr>
  </property>
</Properties>
</file>