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9884" w:type="dxa"/>
        <w:tblCellSpacing w:w="0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53"/>
        <w:gridCol w:w="766"/>
        <w:gridCol w:w="881"/>
        <w:gridCol w:w="1814"/>
        <w:gridCol w:w="1380"/>
        <w:gridCol w:w="955"/>
        <w:gridCol w:w="1094"/>
        <w:gridCol w:w="1061"/>
        <w:gridCol w:w="439"/>
        <w:gridCol w:w="9942"/>
      </w:tblGrid>
      <w:tr w14:paraId="4AE0E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FF1CB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 w:val="72"/>
              </w:rPr>
              <w:t>行政处罚信息公示表</w:t>
            </w:r>
          </w:p>
        </w:tc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06E3">
            <w:pPr>
              <w:widowControl/>
              <w:jc w:val="center"/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 w:val="72"/>
              </w:rPr>
            </w:pPr>
          </w:p>
        </w:tc>
      </w:tr>
      <w:tr w14:paraId="7F462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3C7733A0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单位部门：昆明市西山区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交通运输局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 xml:space="preserve">   联系电话：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0871-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68426789   时间： 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日-20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994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463FE2CA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</w:p>
        </w:tc>
      </w:tr>
      <w:tr w14:paraId="24A5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DD6EA0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1F11D9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行政处罚决定书编号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54BB2B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6EA93E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违法企业名称、法定代表人或自然人姓名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FB014A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主要违法事实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E52F28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行政处罚的种类和依据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4C6912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行政处罚履行的方式和期限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232153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作出行政处罚的机关名称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9CBC86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作出行政处罚的日期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2E3C20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备 注</w:t>
            </w:r>
          </w:p>
        </w:tc>
        <w:tc>
          <w:tcPr>
            <w:tcW w:w="9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EEB2A6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</w:p>
        </w:tc>
      </w:tr>
      <w:tr w14:paraId="7E27B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96F08B"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3CD21A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云昆西山交罚〔2024〕0061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F5A97A"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徐*斌驾驶云F87**2车辆在昆孟线处擅自超限行驶案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1AFE8B"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徐*斌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06C53D"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徐*斌于2024年10月21日15时41分驾驶云F87**2车辆在昆孟线处，经现场进行检测，该车辆系四轴车，车货总重为96.5吨，超限65.5吨，属于超限车辆擅自行驶公路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7F0AA9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依据《中华人民共和国公路法》第七十六条第（五）项、《公路安全保护条例》第六十四条、《超限运输车辆行驶公路管理规定》第四十三条、《云南省交通运输厅关于印发交通运输行政裁量权适用规定的通知（云交规〔2024〕3号）》的规定，决定给予当事人罚款人民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仟元整（ 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000.00元）的行政处罚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CDCC50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肆仟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F661D6"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B76F69"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1E4FAA"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9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6182DE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</w:p>
        </w:tc>
      </w:tr>
      <w:tr w14:paraId="5743A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3DD172">
            <w:pPr>
              <w:widowControl/>
              <w:jc w:val="center"/>
              <w:rPr>
                <w:rFonts w:hint="default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D3A9B8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云昆西山交罚〔2024〕0062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C47692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徐*涛驾驶云AJ5**7车辆在昆孟线处擅自超限行驶案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62DCD5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徐*涛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B3548C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徐*涛于2024年10月28日11时25分驾驶云AJ5**7车辆在昆孟线处，经现场进行检测，该车辆系四轴车，车货总重为99.58吨，超限68.58吨，属于超限车辆擅自行驶公路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DBBE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依据《中华人民共和国公路法》第七十六条第（五）项、《公路安全保护条例》第六十四条、《超限运输车辆行驶公路管理规定》第四十三条、《云南省交通运输厅关于印发交通运输行政裁量权适用规定的通知（云交规〔2024〕3号）》的规定，决定给予当事人罚款人民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伍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仟元整（ 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000.00元）的行政处罚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CF0364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伍仟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5CC41A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DDFB9C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0F3464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9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B3BDF9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云昆西山交罚〔2024〕0061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</w:tr>
      <w:tr w14:paraId="6DCBA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579DE4">
            <w:pPr>
              <w:widowControl/>
              <w:jc w:val="center"/>
              <w:rPr>
                <w:rFonts w:hint="default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6FF5A3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云昆西山交罚〔2024〕0063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93CDF1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杨*林驾驶川W87**2车辆在昆孟线处擅自超限行驶案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077FAF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杨*林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530D9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杨*林于2024年10月28日11时28分驾驶川W87**2车辆在昆孟线处，经现场进行检测，该车辆系四轴车，车货总重为107.8吨，超限76.8吨，属于超限车辆擅自行驶公路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4DD48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依据《中华人民共和国公路法》第七十六条第（五）项、《公路安全保护条例》第六十四条、《超限运输车辆行驶公路管理规定》第四十三条、《云南省交通运输厅关于印发交通运输行政裁量权适用规定的通知（云交规〔2024〕3号）》的规定，决定给予当事人罚款人民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仟元整（ 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000.00元）的行政处罚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8526AF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陆仟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F94EAE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FB975B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BC6F51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9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5637A4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3B2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1E0DD0">
            <w:pPr>
              <w:widowControl/>
              <w:jc w:val="center"/>
              <w:rPr>
                <w:rFonts w:hint="default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2C3012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云昆西山交罚〔2024〕0064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13F4BC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孔*志驾驶赣C97**X车辆在昆孟线处擅自超限行驶案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C85827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孔*志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6A425C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孔*志于2024年10月28日12时34分驾驶赣C97**X车辆在昆孟线处，经现场进行检测，该车辆系四轴车，车货总重为94.4吨，超限63.4吨，属于超限车辆擅自行驶公路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29EFD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依据《中华人民共和国公路法》第七十六条第（五）项、《公路安全保护条例》第六十四条、《超限运输车辆行驶公路管理规定》第四十三条、《云南省交通运输厅关于印发交通运输行政裁量权适用规定的通知（云交规〔2024〕3号）》的规定，决定给予当事人罚款人民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伍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仟元整（ 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000.00元）的行政处罚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F5AC9C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伍仟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BB76EC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2AAA35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AB1B17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西山区交通运输局</w:t>
            </w:r>
          </w:p>
        </w:tc>
        <w:tc>
          <w:tcPr>
            <w:tcW w:w="9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4ADE38">
            <w:pPr>
              <w:widowControl/>
              <w:jc w:val="center"/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1E4B18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mMjJlMWY0YzRiMWIxNzcxMDY3OGFlMWRiNmM3YzYifQ=="/>
  </w:docVars>
  <w:rsids>
    <w:rsidRoot w:val="00D6660E"/>
    <w:rsid w:val="002025D4"/>
    <w:rsid w:val="00224B2B"/>
    <w:rsid w:val="00D6660E"/>
    <w:rsid w:val="013E75B8"/>
    <w:rsid w:val="025A01FA"/>
    <w:rsid w:val="07D8729C"/>
    <w:rsid w:val="0A166CAE"/>
    <w:rsid w:val="0EAE2848"/>
    <w:rsid w:val="10190546"/>
    <w:rsid w:val="115559DB"/>
    <w:rsid w:val="123D4AEC"/>
    <w:rsid w:val="13FE7D1B"/>
    <w:rsid w:val="15032C74"/>
    <w:rsid w:val="1EFF7EA3"/>
    <w:rsid w:val="1FE130A2"/>
    <w:rsid w:val="263D205E"/>
    <w:rsid w:val="3996283C"/>
    <w:rsid w:val="3A406295"/>
    <w:rsid w:val="3C29446D"/>
    <w:rsid w:val="3CDF0DE3"/>
    <w:rsid w:val="3DE30CA2"/>
    <w:rsid w:val="3DF864AC"/>
    <w:rsid w:val="3F9625E4"/>
    <w:rsid w:val="42246636"/>
    <w:rsid w:val="4CC93318"/>
    <w:rsid w:val="4D1E6510"/>
    <w:rsid w:val="4D255B9A"/>
    <w:rsid w:val="4F9E38CE"/>
    <w:rsid w:val="53E732F6"/>
    <w:rsid w:val="5F0E5E84"/>
    <w:rsid w:val="61E049E6"/>
    <w:rsid w:val="62D76BB1"/>
    <w:rsid w:val="62F91A01"/>
    <w:rsid w:val="65CA657C"/>
    <w:rsid w:val="662C7BF2"/>
    <w:rsid w:val="6ACF4795"/>
    <w:rsid w:val="6AD57C9D"/>
    <w:rsid w:val="6D8908B8"/>
    <w:rsid w:val="72783D56"/>
    <w:rsid w:val="752F2412"/>
    <w:rsid w:val="7567294D"/>
    <w:rsid w:val="76C071B9"/>
    <w:rsid w:val="780729EA"/>
    <w:rsid w:val="7C440DA8"/>
    <w:rsid w:val="7C841D4A"/>
    <w:rsid w:val="7CEB6506"/>
    <w:rsid w:val="7E056332"/>
    <w:rsid w:val="7FD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435</Characters>
  <Lines>11</Lines>
  <Paragraphs>3</Paragraphs>
  <TotalTime>0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2019-07-11T01:21:00Z</dcterms:created>
  <dc:creator>admin</dc:creator>
  <cp:lastModifiedBy>戴_vafml</cp:lastModifiedBy>
  <cp:lastPrinted>2024-05-23T08:16:00Z</cp:lastPrinted>
  <dcterms:modified xsi:type="dcterms:W3CDTF">2024-11-06T03:19:20Z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988791F0F6A54715A7113FB68EA49687</vt:lpwstr>
  </property>
</Properties>
</file>