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AD" w:rsidRDefault="00B35FAD" w:rsidP="00B35FAD">
      <w:pPr>
        <w:jc w:val="center"/>
        <w:rPr>
          <w:rFonts w:asciiTheme="minorEastAsia" w:hAnsiTheme="minorEastAsia" w:cstheme="minorEastAsia"/>
          <w:sz w:val="44"/>
          <w:szCs w:val="44"/>
        </w:rPr>
      </w:pPr>
    </w:p>
    <w:p w:rsidR="00B35FAD" w:rsidRDefault="00B35FAD" w:rsidP="00B35FAD">
      <w:pPr>
        <w:rPr>
          <w:rFonts w:asciiTheme="minorEastAsia" w:hAnsiTheme="minorEastAsia" w:cstheme="minorEastAsia"/>
          <w:sz w:val="44"/>
          <w:szCs w:val="44"/>
        </w:rPr>
      </w:pPr>
    </w:p>
    <w:p w:rsidR="00C1147B" w:rsidRPr="00C1147B" w:rsidRDefault="00C1147B" w:rsidP="00C1147B">
      <w:pPr>
        <w:jc w:val="center"/>
        <w:rPr>
          <w:rFonts w:asciiTheme="majorBidi" w:hAnsiTheme="majorBidi" w:cstheme="majorBidi"/>
          <w:sz w:val="44"/>
          <w:szCs w:val="44"/>
        </w:rPr>
      </w:pPr>
      <w:r w:rsidRPr="00C1147B">
        <w:rPr>
          <w:rFonts w:asciiTheme="majorBidi" w:hAnsiTheme="minorEastAsia" w:cstheme="majorBidi"/>
          <w:sz w:val="44"/>
          <w:szCs w:val="44"/>
        </w:rPr>
        <w:t>西山区非物质文化遗产项目代表性传承人</w:t>
      </w:r>
    </w:p>
    <w:p w:rsidR="003A651D" w:rsidRDefault="00C1147B" w:rsidP="003A651D">
      <w:pPr>
        <w:jc w:val="center"/>
        <w:rPr>
          <w:rFonts w:ascii="楷体_GB2312" w:eastAsia="楷体_GB2312" w:hAnsi="楷体_GB2312" w:cs="楷体_GB2312"/>
          <w:color w:val="333333"/>
          <w:sz w:val="32"/>
          <w:szCs w:val="32"/>
          <w:shd w:val="clear" w:color="auto" w:fill="FFFFFF"/>
        </w:rPr>
      </w:pPr>
      <w:r w:rsidRPr="00C1147B">
        <w:rPr>
          <w:rFonts w:asciiTheme="majorBidi" w:hAnsiTheme="minorEastAsia" w:cstheme="majorBidi"/>
          <w:sz w:val="44"/>
          <w:szCs w:val="44"/>
        </w:rPr>
        <w:t>认定与管理办法</w:t>
      </w:r>
    </w:p>
    <w:p w:rsidR="00B35FAD" w:rsidRPr="00082B2C" w:rsidRDefault="00B35FAD" w:rsidP="00B35FAD">
      <w:pPr>
        <w:jc w:val="center"/>
        <w:rPr>
          <w:rFonts w:ascii="楷体_GB2312" w:eastAsia="楷体_GB2312" w:hAnsi="楷体_GB2312" w:cs="楷体_GB2312"/>
          <w:color w:val="333333"/>
          <w:sz w:val="32"/>
          <w:szCs w:val="32"/>
          <w:shd w:val="clear" w:color="auto" w:fill="FFFFFF"/>
        </w:rPr>
      </w:pPr>
      <w:r w:rsidRPr="00082B2C">
        <w:rPr>
          <w:rFonts w:ascii="楷体_GB2312" w:eastAsia="楷体_GB2312" w:hAnsi="楷体_GB2312" w:cs="楷体_GB2312"/>
          <w:color w:val="333333"/>
          <w:sz w:val="32"/>
          <w:szCs w:val="32"/>
          <w:shd w:val="clear" w:color="auto" w:fill="FFFFFF"/>
        </w:rPr>
        <w:t>昆明市西山区人民政府公</w:t>
      </w:r>
      <w:r w:rsidRPr="00B35FAD">
        <w:rPr>
          <w:rFonts w:asciiTheme="majorBidi" w:eastAsia="楷体_GB2312" w:hAnsi="楷体_GB2312" w:cstheme="majorBidi"/>
          <w:color w:val="333333"/>
          <w:sz w:val="32"/>
          <w:szCs w:val="32"/>
          <w:shd w:val="clear" w:color="auto" w:fill="FFFFFF"/>
        </w:rPr>
        <w:t>告第</w:t>
      </w:r>
      <w:r w:rsidRPr="00B35FAD">
        <w:rPr>
          <w:rFonts w:asciiTheme="majorBidi" w:eastAsia="楷体_GB2312" w:hAnsiTheme="majorBidi" w:cstheme="majorBidi"/>
          <w:color w:val="333333"/>
          <w:sz w:val="32"/>
          <w:szCs w:val="32"/>
          <w:shd w:val="clear" w:color="auto" w:fill="FFFFFF"/>
        </w:rPr>
        <w:t>4</w:t>
      </w:r>
      <w:r w:rsidRPr="00B35FAD">
        <w:rPr>
          <w:rFonts w:asciiTheme="majorBidi" w:eastAsia="楷体_GB2312" w:hAnsi="楷体_GB2312" w:cstheme="majorBidi"/>
          <w:color w:val="333333"/>
          <w:sz w:val="32"/>
          <w:szCs w:val="32"/>
          <w:shd w:val="clear" w:color="auto" w:fill="FFFFFF"/>
        </w:rPr>
        <w:t>号</w:t>
      </w:r>
    </w:p>
    <w:p w:rsidR="00B35FAD" w:rsidRDefault="00B35FAD" w:rsidP="00B35FAD">
      <w:pPr>
        <w:jc w:val="center"/>
        <w:rPr>
          <w:rFonts w:ascii="楷体_GB2312" w:eastAsia="楷体_GB2312" w:hAnsi="楷体_GB2312" w:cs="楷体_GB2312"/>
          <w:color w:val="333333"/>
          <w:sz w:val="32"/>
          <w:szCs w:val="32"/>
          <w:shd w:val="clear" w:color="auto" w:fill="FFFFFF"/>
        </w:rPr>
      </w:pPr>
    </w:p>
    <w:p w:rsidR="00B35FAD" w:rsidRDefault="00B35FAD" w:rsidP="00B35FAD">
      <w:pPr>
        <w:jc w:val="left"/>
        <w:rPr>
          <w:rFonts w:ascii="黑体" w:eastAsia="黑体" w:hAnsi="黑体" w:cs="黑体"/>
          <w:color w:val="333333"/>
          <w:sz w:val="32"/>
          <w:szCs w:val="32"/>
          <w:shd w:val="clear" w:color="auto" w:fill="FFFFFF"/>
        </w:rPr>
      </w:pPr>
    </w:p>
    <w:p w:rsidR="00C1147B" w:rsidRPr="00C1147B" w:rsidRDefault="00C1147B" w:rsidP="00155811">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第一条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cstheme="majorBidi"/>
          <w:sz w:val="32"/>
          <w:szCs w:val="32"/>
        </w:rPr>
        <w:t>为进一步做好辖区非物质文化遗产项目的保护和传承工作，鼓励和支持我区非物质文化遗产项目代表性传承人开展传习活动，根据《中华人民共和国非物质文化遗产法》、《云南省非物质文化遗产保护条列》等相关法律法规和政策文件要求，结合我区非物质文化遗产保护工作实际制定本办法。</w:t>
      </w:r>
    </w:p>
    <w:p w:rsidR="00C1147B" w:rsidRPr="00C1147B" w:rsidRDefault="00C1147B" w:rsidP="00155811">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第二条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cstheme="majorBidi"/>
          <w:sz w:val="32"/>
          <w:szCs w:val="32"/>
        </w:rPr>
        <w:t>本办法所称的代表性传承人是指经西山区文化行政主管部门认定的非物质文化遗产项目的代表性传承人。</w:t>
      </w:r>
      <w:r w:rsidRPr="00C1147B">
        <w:rPr>
          <w:rFonts w:asciiTheme="majorBidi" w:eastAsia="仿宋_GB2312" w:hAnsiTheme="majorBidi" w:cstheme="majorBidi"/>
          <w:sz w:val="32"/>
          <w:szCs w:val="32"/>
        </w:rPr>
        <w:t xml:space="preserve">   </w:t>
      </w:r>
    </w:p>
    <w:p w:rsidR="00C1147B" w:rsidRPr="00C1147B" w:rsidRDefault="00C1147B" w:rsidP="000A3CB6">
      <w:pPr>
        <w:adjustRightInd w:val="0"/>
        <w:ind w:firstLineChars="200" w:firstLine="640"/>
        <w:rPr>
          <w:rFonts w:asciiTheme="majorBidi" w:eastAsia="仿宋_GB2312" w:hAnsiTheme="majorBidi" w:cstheme="majorBidi"/>
          <w:spacing w:val="-4"/>
          <w:sz w:val="32"/>
          <w:szCs w:val="32"/>
        </w:rPr>
      </w:pPr>
      <w:r w:rsidRPr="00155811">
        <w:rPr>
          <w:rFonts w:ascii="黑体" w:eastAsia="黑体" w:hAnsi="黑体" w:cstheme="majorBidi"/>
          <w:bCs/>
          <w:sz w:val="32"/>
          <w:szCs w:val="32"/>
        </w:rPr>
        <w:t>第三条</w:t>
      </w:r>
      <w:r w:rsidR="00C34972">
        <w:rPr>
          <w:rFonts w:ascii="黑体" w:eastAsia="黑体" w:hAnsi="黑体" w:cstheme="majorBidi" w:hint="eastAsia"/>
          <w:bCs/>
          <w:sz w:val="32"/>
          <w:szCs w:val="32"/>
        </w:rPr>
        <w:t xml:space="preserve"> </w:t>
      </w:r>
      <w:r w:rsidRPr="00C1147B">
        <w:rPr>
          <w:rFonts w:asciiTheme="majorBidi" w:eastAsia="仿宋_GB2312" w:hAnsiTheme="majorBidi" w:cstheme="majorBidi"/>
          <w:sz w:val="32"/>
          <w:szCs w:val="32"/>
        </w:rPr>
        <w:t xml:space="preserve"> </w:t>
      </w:r>
      <w:r w:rsidRPr="00C1147B">
        <w:rPr>
          <w:rFonts w:asciiTheme="majorBidi" w:eastAsia="仿宋_GB2312" w:cstheme="majorBidi"/>
          <w:sz w:val="32"/>
          <w:szCs w:val="32"/>
        </w:rPr>
        <w:t>西山区</w:t>
      </w:r>
      <w:r w:rsidRPr="00C1147B">
        <w:rPr>
          <w:rFonts w:asciiTheme="majorBidi" w:eastAsia="仿宋_GB2312" w:cstheme="majorBidi"/>
          <w:spacing w:val="-4"/>
          <w:sz w:val="32"/>
          <w:szCs w:val="32"/>
        </w:rPr>
        <w:t>非物质文化遗产项目代表性传承人的认定工作，由西山区文化行政主管部门按照法律程序负责组织专家评审、公示和认定，具体事宜由西山区非物质文化遗产保护中心负责。</w:t>
      </w:r>
    </w:p>
    <w:p w:rsidR="00C1147B" w:rsidRPr="00C1147B" w:rsidRDefault="00C1147B" w:rsidP="000A3CB6">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第四条</w:t>
      </w:r>
      <w:r w:rsidRPr="00C1147B">
        <w:rPr>
          <w:rFonts w:asciiTheme="majorBidi" w:eastAsia="仿宋_GB2312" w:hAnsiTheme="majorBidi" w:cstheme="majorBidi"/>
          <w:b/>
          <w:sz w:val="32"/>
          <w:szCs w:val="32"/>
        </w:rPr>
        <w:t xml:space="preserve"> </w:t>
      </w:r>
      <w:r w:rsidR="00C34972">
        <w:rPr>
          <w:rFonts w:asciiTheme="majorBidi" w:eastAsia="仿宋_GB2312" w:hAnsiTheme="majorBidi" w:cstheme="majorBidi" w:hint="eastAsia"/>
          <w:b/>
          <w:sz w:val="32"/>
          <w:szCs w:val="32"/>
        </w:rPr>
        <w:t xml:space="preserve"> </w:t>
      </w:r>
      <w:r w:rsidRPr="00C1147B">
        <w:rPr>
          <w:rFonts w:asciiTheme="majorBidi" w:eastAsia="仿宋_GB2312" w:cstheme="majorBidi"/>
          <w:sz w:val="32"/>
          <w:szCs w:val="32"/>
        </w:rPr>
        <w:t>西山区非物质文化遗产项目代表性传承人认定工作应严格履行申报程序，遵守公开、公平、公正、自愿的原则。</w:t>
      </w:r>
    </w:p>
    <w:p w:rsidR="00C1147B" w:rsidRPr="00C1147B" w:rsidRDefault="00C1147B" w:rsidP="00155811">
      <w:pPr>
        <w:adjustRightInd w:val="0"/>
        <w:ind w:firstLineChars="200" w:firstLine="640"/>
        <w:rPr>
          <w:rFonts w:asciiTheme="majorBidi" w:hAnsiTheme="majorBidi" w:cstheme="majorBidi"/>
          <w:sz w:val="32"/>
          <w:szCs w:val="32"/>
        </w:rPr>
      </w:pPr>
      <w:r w:rsidRPr="00155811">
        <w:rPr>
          <w:rFonts w:ascii="黑体" w:eastAsia="黑体" w:hAnsi="黑体" w:cstheme="majorBidi"/>
          <w:bCs/>
          <w:sz w:val="32"/>
          <w:szCs w:val="32"/>
        </w:rPr>
        <w:lastRenderedPageBreak/>
        <w:t xml:space="preserve">第五条 </w:t>
      </w:r>
      <w:r w:rsidR="00C34972">
        <w:rPr>
          <w:rFonts w:ascii="黑体" w:eastAsia="黑体" w:hAnsi="黑体" w:cstheme="majorBidi" w:hint="eastAsia"/>
          <w:bCs/>
          <w:sz w:val="32"/>
          <w:szCs w:val="32"/>
        </w:rPr>
        <w:t xml:space="preserve"> </w:t>
      </w:r>
      <w:r w:rsidRPr="00155811">
        <w:rPr>
          <w:rFonts w:asciiTheme="majorBidi" w:eastAsia="仿宋_GB2312" w:cstheme="majorBidi"/>
          <w:sz w:val="32"/>
          <w:szCs w:val="32"/>
        </w:rPr>
        <w:t>西山区非物质文化遗产项目代表性传承人户籍或所</w:t>
      </w:r>
      <w:r w:rsidRPr="00C1147B">
        <w:rPr>
          <w:rFonts w:asciiTheme="majorBidi" w:eastAsia="仿宋_GB2312" w:cstheme="majorBidi"/>
          <w:sz w:val="32"/>
          <w:szCs w:val="32"/>
        </w:rPr>
        <w:t>从事的传承活动应当在西山区辖区内，并符合下列条件：</w:t>
      </w:r>
      <w:r w:rsidRPr="00C1147B">
        <w:rPr>
          <w:rFonts w:asciiTheme="majorBidi" w:hAnsiTheme="majorBidi" w:cstheme="majorBidi"/>
          <w:sz w:val="32"/>
          <w:szCs w:val="32"/>
        </w:rPr>
        <w:t xml:space="preserve">    </w:t>
      </w:r>
    </w:p>
    <w:p w:rsidR="00C1147B" w:rsidRPr="00C1147B" w:rsidRDefault="00C1147B" w:rsidP="00C1147B">
      <w:pPr>
        <w:pStyle w:val="1"/>
        <w:adjustRightInd w:val="0"/>
        <w:ind w:firstLineChars="181" w:firstLine="579"/>
        <w:rPr>
          <w:rFonts w:asciiTheme="majorBidi" w:eastAsia="仿宋_GB2312" w:hAnsiTheme="majorBidi" w:cstheme="majorBidi"/>
          <w:sz w:val="32"/>
          <w:szCs w:val="32"/>
        </w:rPr>
      </w:pPr>
      <w:r w:rsidRPr="00C1147B">
        <w:rPr>
          <w:rFonts w:asciiTheme="majorBidi" w:eastAsia="仿宋_GB2312" w:hAnsi="Times New Roman" w:cstheme="majorBidi"/>
          <w:sz w:val="32"/>
          <w:szCs w:val="32"/>
        </w:rPr>
        <w:t>（一）熟练掌握并传承某项国家级、省级、市级或区级非物质文化遗产项目；</w:t>
      </w:r>
    </w:p>
    <w:p w:rsidR="00C1147B" w:rsidRPr="00C1147B" w:rsidRDefault="00C1147B" w:rsidP="00C1147B">
      <w:pPr>
        <w:pStyle w:val="1"/>
        <w:adjustRightInd w:val="0"/>
        <w:ind w:firstLineChars="181" w:firstLine="579"/>
        <w:rPr>
          <w:rFonts w:asciiTheme="majorBidi" w:eastAsia="仿宋_GB2312" w:hAnsiTheme="majorBidi" w:cstheme="majorBidi"/>
          <w:sz w:val="32"/>
          <w:szCs w:val="32"/>
        </w:rPr>
      </w:pPr>
      <w:r w:rsidRPr="00C1147B">
        <w:rPr>
          <w:rFonts w:asciiTheme="majorBidi" w:eastAsia="仿宋_GB2312" w:hAnsi="Times New Roman" w:cstheme="majorBidi"/>
          <w:sz w:val="32"/>
          <w:szCs w:val="32"/>
        </w:rPr>
        <w:t>（二）熟练掌握其代表的项目技艺，在一定区域或领域内被公认为具有代表性和影响力；</w:t>
      </w:r>
      <w:r w:rsidRPr="00C1147B">
        <w:rPr>
          <w:rFonts w:asciiTheme="majorBidi" w:eastAsia="仿宋_GB2312" w:hAnsiTheme="majorBidi" w:cstheme="majorBidi"/>
          <w:sz w:val="32"/>
          <w:szCs w:val="32"/>
        </w:rPr>
        <w:t> </w:t>
      </w:r>
      <w:r w:rsidRPr="00C1147B">
        <w:rPr>
          <w:rFonts w:asciiTheme="majorBidi" w:hAnsiTheme="majorBidi" w:cstheme="majorBidi"/>
          <w:color w:val="414141"/>
          <w:sz w:val="32"/>
          <w:szCs w:val="32"/>
        </w:rPr>
        <w:br/>
        <w:t xml:space="preserve">    </w:t>
      </w:r>
      <w:r w:rsidRPr="00C1147B">
        <w:rPr>
          <w:rFonts w:asciiTheme="majorBidi" w:eastAsia="仿宋_GB2312" w:hAnsi="Times New Roman" w:cstheme="majorBidi"/>
          <w:sz w:val="32"/>
          <w:szCs w:val="32"/>
        </w:rPr>
        <w:t>（三）积极开展传承活动，带徒传艺，培养后继人才。</w:t>
      </w:r>
    </w:p>
    <w:p w:rsidR="00C1147B" w:rsidRPr="00C1147B" w:rsidRDefault="00C1147B" w:rsidP="00C1147B">
      <w:pPr>
        <w:adjustRightInd w:val="0"/>
        <w:ind w:firstLineChars="200" w:firstLine="640"/>
        <w:rPr>
          <w:rFonts w:asciiTheme="majorBidi" w:eastAsia="仿宋_GB2312" w:hAnsiTheme="majorBidi" w:cstheme="majorBidi"/>
          <w:sz w:val="32"/>
          <w:szCs w:val="32"/>
        </w:rPr>
      </w:pPr>
      <w:r w:rsidRPr="00C1147B">
        <w:rPr>
          <w:rFonts w:asciiTheme="majorBidi" w:eastAsia="仿宋_GB2312" w:cstheme="majorBidi"/>
          <w:sz w:val="32"/>
          <w:szCs w:val="32"/>
        </w:rPr>
        <w:t>文化行政主管部门和非物质文化遗产保护机构的工作人员，从事非物质文化遗产资料收集、整理、研究的人员，以及不直接参与非物质文化遗产传承活动的其他人员，不得认定为代表性传承人。</w:t>
      </w:r>
    </w:p>
    <w:p w:rsidR="00C1147B" w:rsidRPr="00C1147B" w:rsidRDefault="00C1147B" w:rsidP="00155811">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第六条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cstheme="majorBidi"/>
          <w:sz w:val="32"/>
          <w:szCs w:val="32"/>
        </w:rPr>
        <w:t>西山区非物质文化遗产项目代表性传承人的认定必须由本人提出申请或相关组织推荐并提供下列材料：</w:t>
      </w:r>
    </w:p>
    <w:p w:rsidR="00C1147B" w:rsidRPr="00C1147B" w:rsidRDefault="00C1147B" w:rsidP="00C1147B">
      <w:pPr>
        <w:pStyle w:val="1"/>
        <w:adjustRightInd w:val="0"/>
        <w:ind w:firstLineChars="181" w:firstLine="579"/>
        <w:rPr>
          <w:rFonts w:asciiTheme="majorBidi" w:eastAsia="仿宋_GB2312" w:hAnsiTheme="majorBidi" w:cstheme="majorBidi"/>
          <w:sz w:val="32"/>
          <w:szCs w:val="32"/>
        </w:rPr>
      </w:pPr>
      <w:r w:rsidRPr="00C1147B">
        <w:rPr>
          <w:rFonts w:asciiTheme="majorBidi" w:eastAsia="仿宋_GB2312" w:hAnsi="Times New Roman" w:cstheme="majorBidi"/>
          <w:sz w:val="32"/>
          <w:szCs w:val="32"/>
        </w:rPr>
        <w:t>（一）本人的姓名、年龄、性别、学历、工作单位和职业，当前的工作和生活情况；</w:t>
      </w:r>
      <w:r w:rsidRPr="00C1147B">
        <w:rPr>
          <w:rFonts w:asciiTheme="majorBidi" w:eastAsia="仿宋_GB2312" w:hAnsiTheme="majorBidi" w:cstheme="majorBidi"/>
          <w:sz w:val="32"/>
          <w:szCs w:val="32"/>
        </w:rPr>
        <w:br/>
        <w:t xml:space="preserve">      </w:t>
      </w:r>
      <w:r w:rsidRPr="00C1147B">
        <w:rPr>
          <w:rFonts w:asciiTheme="majorBidi" w:eastAsia="仿宋_GB2312" w:hAnsi="Times New Roman" w:cstheme="majorBidi"/>
          <w:sz w:val="32"/>
          <w:szCs w:val="32"/>
        </w:rPr>
        <w:t>（二）本人传承该遗产项目的传习时间和实践经历；</w:t>
      </w:r>
      <w:r w:rsidRPr="00C1147B">
        <w:rPr>
          <w:rFonts w:asciiTheme="majorBidi" w:eastAsia="仿宋_GB2312" w:hAnsiTheme="majorBidi" w:cstheme="majorBidi"/>
          <w:sz w:val="32"/>
          <w:szCs w:val="32"/>
        </w:rPr>
        <w:br/>
        <w:t>      </w:t>
      </w:r>
      <w:r w:rsidRPr="00C1147B">
        <w:rPr>
          <w:rFonts w:asciiTheme="majorBidi" w:eastAsia="仿宋_GB2312" w:hAnsi="Times New Roman" w:cstheme="majorBidi"/>
          <w:sz w:val="32"/>
          <w:szCs w:val="32"/>
        </w:rPr>
        <w:t>（三）本人在该项目传承谱系中的序位、影响力和独特性；</w:t>
      </w:r>
      <w:r w:rsidRPr="00C1147B">
        <w:rPr>
          <w:rFonts w:asciiTheme="majorBidi" w:eastAsia="仿宋_GB2312" w:hAnsiTheme="majorBidi" w:cstheme="majorBidi"/>
          <w:sz w:val="32"/>
          <w:szCs w:val="32"/>
        </w:rPr>
        <w:br/>
        <w:t>      </w:t>
      </w:r>
      <w:r w:rsidRPr="00C1147B">
        <w:rPr>
          <w:rFonts w:asciiTheme="majorBidi" w:eastAsia="仿宋_GB2312" w:hAnsi="Times New Roman" w:cstheme="majorBidi"/>
          <w:sz w:val="32"/>
          <w:szCs w:val="32"/>
        </w:rPr>
        <w:t>（四）本人在该遗产项目的传承、发展中的显著业绩及相关荣誉；</w:t>
      </w:r>
      <w:r w:rsidRPr="00C1147B">
        <w:rPr>
          <w:rFonts w:asciiTheme="majorBidi" w:eastAsia="仿宋_GB2312" w:hAnsiTheme="majorBidi" w:cstheme="majorBidi"/>
          <w:sz w:val="32"/>
          <w:szCs w:val="32"/>
        </w:rPr>
        <w:br/>
      </w:r>
      <w:r w:rsidRPr="00C1147B">
        <w:rPr>
          <w:rFonts w:asciiTheme="majorBidi" w:eastAsia="仿宋_GB2312" w:hAnsiTheme="majorBidi" w:cstheme="majorBidi"/>
          <w:sz w:val="32"/>
          <w:szCs w:val="32"/>
        </w:rPr>
        <w:lastRenderedPageBreak/>
        <w:t xml:space="preserve">      </w:t>
      </w:r>
      <w:r w:rsidRPr="00C1147B">
        <w:rPr>
          <w:rFonts w:asciiTheme="majorBidi" w:eastAsia="仿宋_GB2312" w:hAnsi="Times New Roman" w:cstheme="majorBidi"/>
          <w:sz w:val="32"/>
          <w:szCs w:val="32"/>
        </w:rPr>
        <w:t>（五）本人传承该项遗产项目的相关证明资料。</w:t>
      </w:r>
    </w:p>
    <w:p w:rsidR="00C1147B" w:rsidRPr="00C1147B" w:rsidRDefault="00C1147B" w:rsidP="00155811">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第七条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cstheme="majorBidi"/>
          <w:sz w:val="32"/>
          <w:szCs w:val="32"/>
        </w:rPr>
        <w:t>西山区非物质文化遗产项目代表性传承人由个人或项目保护责任单位向西山区非物质文化遗产保护中心提出申请或推荐。由项目保护责任单位推荐的，应征得被推荐人同意。</w:t>
      </w:r>
    </w:p>
    <w:p w:rsidR="00C1147B" w:rsidRPr="00C1147B" w:rsidRDefault="00C1147B" w:rsidP="00155811">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第八条</w:t>
      </w:r>
      <w:r w:rsidR="00C34972">
        <w:rPr>
          <w:rFonts w:ascii="黑体" w:eastAsia="黑体" w:hAnsi="黑体" w:cstheme="majorBidi" w:hint="eastAsia"/>
          <w:bCs/>
          <w:sz w:val="32"/>
          <w:szCs w:val="32"/>
        </w:rPr>
        <w:t xml:space="preserve"> </w:t>
      </w:r>
      <w:r w:rsidRPr="00155811">
        <w:rPr>
          <w:rFonts w:ascii="黑体" w:eastAsia="黑体" w:hAnsi="黑体" w:cstheme="majorBidi"/>
          <w:bCs/>
          <w:sz w:val="32"/>
          <w:szCs w:val="32"/>
        </w:rPr>
        <w:t xml:space="preserve"> </w:t>
      </w:r>
      <w:r w:rsidRPr="00155811">
        <w:rPr>
          <w:rFonts w:asciiTheme="majorBidi" w:eastAsia="仿宋_GB2312" w:cstheme="majorBidi"/>
          <w:sz w:val="32"/>
          <w:szCs w:val="32"/>
        </w:rPr>
        <w:t>西山区非物质文化遗产保护中心负责审核代表性传</w:t>
      </w:r>
      <w:r w:rsidRPr="00C1147B">
        <w:rPr>
          <w:rFonts w:asciiTheme="majorBidi" w:eastAsia="仿宋_GB2312" w:cstheme="majorBidi"/>
          <w:sz w:val="32"/>
          <w:szCs w:val="32"/>
        </w:rPr>
        <w:t>承人的申报材料，遴选出符合条件的代表性传承人的申报名单，报西山区文化行政主管部门。</w:t>
      </w:r>
      <w:r w:rsidRPr="00C1147B">
        <w:rPr>
          <w:rFonts w:asciiTheme="majorBidi" w:eastAsia="仿宋_GB2312" w:hAnsiTheme="majorBidi" w:cstheme="majorBidi"/>
          <w:sz w:val="32"/>
          <w:szCs w:val="32"/>
        </w:rPr>
        <w:br/>
        <w:t xml:space="preserve">    </w:t>
      </w:r>
      <w:r w:rsidRPr="00155811">
        <w:rPr>
          <w:rFonts w:ascii="黑体" w:eastAsia="黑体" w:hAnsi="黑体" w:cstheme="majorBidi"/>
          <w:bCs/>
          <w:sz w:val="32"/>
          <w:szCs w:val="32"/>
        </w:rPr>
        <w:t>第九条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cstheme="majorBidi"/>
          <w:sz w:val="32"/>
          <w:szCs w:val="32"/>
        </w:rPr>
        <w:t>西山区文化行政主管部门组织专家，对西山区非物质文化遗产保护中心提交的申报名单及申报材料进行评审，确定区级非物质文化遗产项目代表性传承人名单并通过网络平台向社会进行公示，公示期为</w:t>
      </w:r>
      <w:r w:rsidRPr="00C1147B">
        <w:rPr>
          <w:rFonts w:asciiTheme="majorBidi" w:eastAsia="仿宋_GB2312" w:hAnsiTheme="majorBidi" w:cstheme="majorBidi"/>
          <w:sz w:val="32"/>
          <w:szCs w:val="32"/>
        </w:rPr>
        <w:t>20</w:t>
      </w:r>
      <w:r w:rsidRPr="00C1147B">
        <w:rPr>
          <w:rFonts w:asciiTheme="majorBidi" w:eastAsia="仿宋_GB2312" w:cstheme="majorBidi"/>
          <w:sz w:val="32"/>
          <w:szCs w:val="32"/>
        </w:rPr>
        <w:t>天。</w:t>
      </w:r>
      <w:r w:rsidRPr="00C1147B">
        <w:rPr>
          <w:rFonts w:asciiTheme="majorBidi" w:hAnsiTheme="majorBidi" w:cstheme="majorBidi"/>
          <w:color w:val="414141"/>
          <w:sz w:val="32"/>
          <w:szCs w:val="32"/>
        </w:rPr>
        <w:br/>
        <w:t xml:space="preserve">    </w:t>
      </w:r>
      <w:r w:rsidRPr="00155811">
        <w:rPr>
          <w:rFonts w:ascii="黑体" w:eastAsia="黑体" w:hAnsi="黑体" w:cstheme="majorBidi"/>
          <w:bCs/>
          <w:sz w:val="32"/>
          <w:szCs w:val="32"/>
        </w:rPr>
        <w:t>第十条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cstheme="majorBidi"/>
          <w:sz w:val="32"/>
          <w:szCs w:val="32"/>
        </w:rPr>
        <w:t>西山区文化行政主管部门根据评审和公示结果，审定区级非物质文化遗产项目代表性传承人名单，下发文件、予以命名并颁发证书。</w:t>
      </w:r>
    </w:p>
    <w:p w:rsidR="00C1147B" w:rsidRPr="00C1147B" w:rsidRDefault="00C1147B" w:rsidP="00155811">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第十一条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cstheme="majorBidi"/>
          <w:sz w:val="32"/>
          <w:szCs w:val="32"/>
        </w:rPr>
        <w:t>西山区文化行政主管部门可以在综合评价遴选的基础上，将已认定的区级代表性传承人，向上一级文化行政主管部门推荐为上一级代表性传承人。</w:t>
      </w:r>
    </w:p>
    <w:p w:rsidR="00C1147B" w:rsidRPr="00C1147B" w:rsidRDefault="00C1147B" w:rsidP="00155811">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第十二条</w:t>
      </w:r>
      <w:r w:rsidR="00C34972">
        <w:rPr>
          <w:rFonts w:ascii="黑体" w:eastAsia="黑体" w:hAnsi="黑体" w:cstheme="majorBidi" w:hint="eastAsia"/>
          <w:bCs/>
          <w:sz w:val="32"/>
          <w:szCs w:val="32"/>
        </w:rPr>
        <w:t xml:space="preserve"> </w:t>
      </w:r>
      <w:r w:rsidRPr="00C1147B">
        <w:rPr>
          <w:rFonts w:asciiTheme="majorBidi" w:eastAsia="仿宋_GB2312" w:hAnsiTheme="majorBidi" w:cstheme="majorBidi"/>
          <w:sz w:val="32"/>
          <w:szCs w:val="32"/>
        </w:rPr>
        <w:t xml:space="preserve"> </w:t>
      </w:r>
      <w:r w:rsidRPr="00C1147B">
        <w:rPr>
          <w:rFonts w:asciiTheme="majorBidi" w:eastAsia="仿宋_GB2312" w:cstheme="majorBidi"/>
          <w:sz w:val="32"/>
          <w:szCs w:val="32"/>
        </w:rPr>
        <w:t>西山区非物质文化遗产项目代表性传承人的传承管理工作由西山区非物质文化遗产保护中心会同辖区街道文</w:t>
      </w:r>
      <w:r w:rsidRPr="00C1147B">
        <w:rPr>
          <w:rFonts w:asciiTheme="majorBidi" w:eastAsia="仿宋_GB2312" w:cstheme="majorBidi"/>
          <w:sz w:val="32"/>
          <w:szCs w:val="32"/>
        </w:rPr>
        <w:lastRenderedPageBreak/>
        <w:t>化站、社区、行业协会、社会团体等单位共同参与完成。</w:t>
      </w:r>
    </w:p>
    <w:p w:rsidR="00155811" w:rsidRDefault="00C1147B" w:rsidP="00155811">
      <w:pPr>
        <w:adjustRightInd w:val="0"/>
        <w:ind w:firstLineChars="176" w:firstLine="563"/>
        <w:rPr>
          <w:rFonts w:asciiTheme="majorBidi" w:eastAsia="仿宋_GB2312" w:cstheme="majorBidi"/>
          <w:sz w:val="32"/>
          <w:szCs w:val="32"/>
        </w:rPr>
      </w:pPr>
      <w:r w:rsidRPr="00C1147B">
        <w:rPr>
          <w:rFonts w:asciiTheme="majorBidi" w:eastAsia="仿宋_GB2312" w:cstheme="majorBidi"/>
          <w:sz w:val="32"/>
          <w:szCs w:val="32"/>
        </w:rPr>
        <w:t>主要工作内容有：</w:t>
      </w:r>
    </w:p>
    <w:p w:rsidR="00C1147B" w:rsidRPr="00C1147B" w:rsidRDefault="00C1147B" w:rsidP="00155811">
      <w:pPr>
        <w:adjustRightInd w:val="0"/>
        <w:ind w:firstLineChars="150" w:firstLine="480"/>
        <w:rPr>
          <w:rFonts w:asciiTheme="majorBidi" w:eastAsia="仿宋_GB2312" w:hAnsiTheme="majorBidi" w:cstheme="majorBidi"/>
          <w:sz w:val="32"/>
          <w:szCs w:val="32"/>
        </w:rPr>
      </w:pPr>
      <w:r w:rsidRPr="00C1147B">
        <w:rPr>
          <w:rFonts w:asciiTheme="majorBidi" w:eastAsia="仿宋_GB2312" w:hAnsi="Times New Roman" w:cstheme="majorBidi"/>
          <w:sz w:val="32"/>
          <w:szCs w:val="32"/>
        </w:rPr>
        <w:t>（一）组织传承人的授徒传艺或培训活动；</w:t>
      </w:r>
    </w:p>
    <w:p w:rsidR="00C1147B" w:rsidRPr="00C1147B" w:rsidRDefault="00C1147B" w:rsidP="00C1147B">
      <w:pPr>
        <w:pStyle w:val="1"/>
        <w:adjustRightInd w:val="0"/>
        <w:ind w:firstLineChars="131" w:firstLine="419"/>
        <w:rPr>
          <w:rFonts w:asciiTheme="majorBidi" w:eastAsia="仿宋_GB2312" w:hAnsiTheme="majorBidi" w:cstheme="majorBidi"/>
          <w:sz w:val="32"/>
          <w:szCs w:val="32"/>
        </w:rPr>
      </w:pPr>
      <w:r w:rsidRPr="00C1147B">
        <w:rPr>
          <w:rFonts w:asciiTheme="majorBidi" w:eastAsia="仿宋_GB2312" w:hAnsi="Times New Roman" w:cstheme="majorBidi"/>
          <w:sz w:val="32"/>
          <w:szCs w:val="32"/>
        </w:rPr>
        <w:t>（二）组织有关非物质文化遗产项目资料的整理出版；</w:t>
      </w:r>
    </w:p>
    <w:p w:rsidR="00C1147B" w:rsidRPr="00C1147B" w:rsidRDefault="00C1147B" w:rsidP="00C1147B">
      <w:pPr>
        <w:pStyle w:val="1"/>
        <w:adjustRightInd w:val="0"/>
        <w:ind w:firstLineChars="0"/>
        <w:rPr>
          <w:rFonts w:asciiTheme="majorBidi" w:eastAsia="仿宋_GB2312" w:hAnsiTheme="majorBidi" w:cstheme="majorBidi"/>
          <w:sz w:val="32"/>
          <w:szCs w:val="32"/>
        </w:rPr>
      </w:pPr>
      <w:r w:rsidRPr="00C1147B">
        <w:rPr>
          <w:rFonts w:asciiTheme="majorBidi" w:eastAsia="仿宋_GB2312" w:hAnsi="Times New Roman" w:cstheme="majorBidi"/>
          <w:sz w:val="32"/>
          <w:szCs w:val="32"/>
        </w:rPr>
        <w:t>（三）提供展示、宣传及其他有利于项目传承的帮助；</w:t>
      </w:r>
    </w:p>
    <w:p w:rsidR="00C1147B" w:rsidRPr="00C1147B" w:rsidRDefault="00C1147B" w:rsidP="00C1147B">
      <w:pPr>
        <w:pStyle w:val="1"/>
        <w:adjustRightInd w:val="0"/>
        <w:ind w:firstLineChars="0"/>
        <w:rPr>
          <w:rFonts w:asciiTheme="majorBidi" w:eastAsia="仿宋_GB2312" w:hAnsiTheme="majorBidi" w:cstheme="majorBidi"/>
          <w:sz w:val="32"/>
          <w:szCs w:val="32"/>
        </w:rPr>
      </w:pPr>
      <w:r w:rsidRPr="00C1147B">
        <w:rPr>
          <w:rFonts w:asciiTheme="majorBidi" w:eastAsia="仿宋_GB2312" w:hAnsi="Times New Roman" w:cstheme="majorBidi"/>
          <w:sz w:val="32"/>
          <w:szCs w:val="32"/>
        </w:rPr>
        <w:t>（四）开展西山区各级非</w:t>
      </w:r>
      <w:proofErr w:type="gramStart"/>
      <w:r w:rsidRPr="00C1147B">
        <w:rPr>
          <w:rFonts w:asciiTheme="majorBidi" w:eastAsia="仿宋_GB2312" w:hAnsi="Times New Roman" w:cstheme="majorBidi"/>
          <w:sz w:val="32"/>
          <w:szCs w:val="32"/>
        </w:rPr>
        <w:t>遗项目</w:t>
      </w:r>
      <w:proofErr w:type="gramEnd"/>
      <w:r w:rsidRPr="00C1147B">
        <w:rPr>
          <w:rFonts w:asciiTheme="majorBidi" w:eastAsia="仿宋_GB2312" w:hAnsi="Times New Roman" w:cstheme="majorBidi"/>
          <w:sz w:val="32"/>
          <w:szCs w:val="32"/>
        </w:rPr>
        <w:t>代表性传承人的申报和考评工作。</w:t>
      </w:r>
    </w:p>
    <w:p w:rsidR="00C1147B" w:rsidRPr="00C1147B" w:rsidRDefault="00C1147B" w:rsidP="00155811">
      <w:pPr>
        <w:pStyle w:val="1"/>
        <w:adjustRightInd w:val="0"/>
        <w:ind w:firstLineChars="180" w:firstLine="576"/>
        <w:rPr>
          <w:rFonts w:asciiTheme="majorBidi" w:eastAsia="仿宋_GB2312" w:hAnsiTheme="majorBidi" w:cstheme="majorBidi"/>
          <w:sz w:val="32"/>
          <w:szCs w:val="32"/>
        </w:rPr>
      </w:pPr>
      <w:r w:rsidRPr="00155811">
        <w:rPr>
          <w:rFonts w:ascii="黑体" w:eastAsia="黑体" w:hAnsi="黑体" w:cstheme="majorBidi"/>
          <w:bCs/>
          <w:sz w:val="32"/>
          <w:szCs w:val="32"/>
        </w:rPr>
        <w:t>第十三条</w:t>
      </w:r>
      <w:r w:rsidR="00C34972">
        <w:rPr>
          <w:rFonts w:ascii="黑体" w:eastAsia="黑体" w:hAnsi="黑体" w:cstheme="majorBidi" w:hint="eastAsia"/>
          <w:bCs/>
          <w:sz w:val="32"/>
          <w:szCs w:val="32"/>
        </w:rPr>
        <w:t xml:space="preserve"> </w:t>
      </w:r>
      <w:r w:rsidRPr="00C1147B">
        <w:rPr>
          <w:rFonts w:asciiTheme="majorBidi" w:eastAsia="仿宋_GB2312" w:hAnsiTheme="majorBidi" w:cstheme="majorBidi"/>
          <w:sz w:val="32"/>
          <w:szCs w:val="32"/>
        </w:rPr>
        <w:t xml:space="preserve"> </w:t>
      </w:r>
      <w:r w:rsidRPr="00C1147B">
        <w:rPr>
          <w:rFonts w:asciiTheme="majorBidi" w:eastAsia="仿宋_GB2312" w:hAnsi="Times New Roman" w:cstheme="majorBidi"/>
          <w:sz w:val="32"/>
          <w:szCs w:val="32"/>
        </w:rPr>
        <w:t>辖区各级非</w:t>
      </w:r>
      <w:proofErr w:type="gramStart"/>
      <w:r w:rsidRPr="00C1147B">
        <w:rPr>
          <w:rFonts w:asciiTheme="majorBidi" w:eastAsia="仿宋_GB2312" w:hAnsi="Times New Roman" w:cstheme="majorBidi"/>
          <w:sz w:val="32"/>
          <w:szCs w:val="32"/>
        </w:rPr>
        <w:t>遗项目</w:t>
      </w:r>
      <w:proofErr w:type="gramEnd"/>
      <w:r w:rsidRPr="00C1147B">
        <w:rPr>
          <w:rFonts w:asciiTheme="majorBidi" w:eastAsia="仿宋_GB2312" w:hAnsi="Times New Roman" w:cstheme="majorBidi"/>
          <w:sz w:val="32"/>
          <w:szCs w:val="32"/>
        </w:rPr>
        <w:t>代表性传承人应当积极开展传承活动，培养后继人才；妥善保存相关的实物、资料；配合文化行政主管部门和其他有关部门进行非物质文化遗产调查；参与非物质文化遗产宣传、展示和交流等公益性活动。</w:t>
      </w:r>
    </w:p>
    <w:p w:rsidR="00C1147B" w:rsidRPr="00C1147B" w:rsidRDefault="00C1147B" w:rsidP="00C1147B">
      <w:pPr>
        <w:pStyle w:val="1"/>
        <w:adjustRightInd w:val="0"/>
        <w:ind w:firstLineChars="229" w:firstLine="733"/>
        <w:rPr>
          <w:rFonts w:asciiTheme="majorBidi" w:eastAsia="仿宋_GB2312" w:hAnsiTheme="majorBidi" w:cstheme="majorBidi"/>
          <w:sz w:val="32"/>
          <w:szCs w:val="32"/>
        </w:rPr>
      </w:pPr>
      <w:r w:rsidRPr="00C1147B">
        <w:rPr>
          <w:rFonts w:asciiTheme="majorBidi" w:eastAsia="仿宋_GB2312" w:hAnsi="Times New Roman" w:cstheme="majorBidi"/>
          <w:sz w:val="32"/>
          <w:szCs w:val="32"/>
        </w:rPr>
        <w:t>文化、工商、版权等行政管理部门，应当</w:t>
      </w:r>
      <w:proofErr w:type="gramStart"/>
      <w:r w:rsidRPr="00C1147B">
        <w:rPr>
          <w:rFonts w:asciiTheme="majorBidi" w:eastAsia="仿宋_GB2312" w:hAnsi="Times New Roman" w:cstheme="majorBidi"/>
          <w:sz w:val="32"/>
          <w:szCs w:val="32"/>
        </w:rPr>
        <w:t>指导非</w:t>
      </w:r>
      <w:proofErr w:type="gramEnd"/>
      <w:r w:rsidRPr="00C1147B">
        <w:rPr>
          <w:rFonts w:asciiTheme="majorBidi" w:eastAsia="仿宋_GB2312" w:hAnsi="Times New Roman" w:cstheme="majorBidi"/>
          <w:sz w:val="32"/>
          <w:szCs w:val="32"/>
        </w:rPr>
        <w:t>物质文化遗产代表性传承人依法保护其享有的知识产权。</w:t>
      </w:r>
    </w:p>
    <w:p w:rsidR="00C1147B" w:rsidRPr="00C1147B" w:rsidRDefault="00C1147B" w:rsidP="00C1147B">
      <w:pPr>
        <w:pStyle w:val="1"/>
        <w:adjustRightInd w:val="0"/>
        <w:ind w:firstLineChars="0"/>
        <w:rPr>
          <w:rFonts w:asciiTheme="majorBidi" w:eastAsia="仿宋_GB2312" w:hAnsiTheme="majorBidi" w:cstheme="majorBidi"/>
          <w:sz w:val="32"/>
          <w:szCs w:val="32"/>
        </w:rPr>
      </w:pPr>
      <w:r w:rsidRPr="00C1147B">
        <w:rPr>
          <w:rFonts w:asciiTheme="majorBidi" w:hAnsiTheme="majorBidi" w:cstheme="majorBidi"/>
          <w:sz w:val="32"/>
          <w:szCs w:val="32"/>
        </w:rPr>
        <w:t xml:space="preserve">　</w:t>
      </w:r>
      <w:r w:rsidRPr="00155811">
        <w:rPr>
          <w:rFonts w:ascii="黑体" w:eastAsia="黑体" w:hAnsi="黑体" w:cstheme="majorBidi"/>
          <w:bCs/>
          <w:sz w:val="32"/>
          <w:szCs w:val="32"/>
        </w:rPr>
        <w:t>第十四条</w:t>
      </w:r>
      <w:r w:rsidR="00C34972">
        <w:rPr>
          <w:rFonts w:ascii="黑体" w:eastAsia="黑体" w:hAnsi="黑体" w:cstheme="majorBidi" w:hint="eastAsia"/>
          <w:bCs/>
          <w:sz w:val="32"/>
          <w:szCs w:val="32"/>
        </w:rPr>
        <w:t xml:space="preserve"> </w:t>
      </w:r>
      <w:r w:rsidRPr="00C1147B">
        <w:rPr>
          <w:rFonts w:asciiTheme="majorBidi" w:eastAsia="仿宋_GB2312" w:hAnsiTheme="majorBidi" w:cstheme="majorBidi"/>
          <w:b/>
          <w:sz w:val="32"/>
          <w:szCs w:val="32"/>
        </w:rPr>
        <w:t xml:space="preserve"> </w:t>
      </w:r>
      <w:r w:rsidRPr="00C1147B">
        <w:rPr>
          <w:rFonts w:asciiTheme="majorBidi" w:eastAsia="仿宋_GB2312" w:hAnsi="Times New Roman" w:cstheme="majorBidi"/>
          <w:sz w:val="32"/>
          <w:szCs w:val="32"/>
        </w:rPr>
        <w:t>为鼓励传承人开展传承活动，西山区政府给予区级代表性传承人每人每年</w:t>
      </w:r>
      <w:r w:rsidRPr="00C1147B">
        <w:rPr>
          <w:rFonts w:asciiTheme="majorBidi" w:eastAsia="仿宋_GB2312" w:hAnsiTheme="majorBidi" w:cstheme="majorBidi"/>
          <w:sz w:val="32"/>
          <w:szCs w:val="32"/>
        </w:rPr>
        <w:t>2000.00</w:t>
      </w:r>
      <w:r w:rsidRPr="00C1147B">
        <w:rPr>
          <w:rFonts w:asciiTheme="majorBidi" w:eastAsia="仿宋_GB2312" w:hAnsi="Times New Roman" w:cstheme="majorBidi"/>
          <w:sz w:val="32"/>
          <w:szCs w:val="32"/>
        </w:rPr>
        <w:t>元传承补贴，所需经费列入区财政年度预算；辖区内享受国家级、省级或市级传承人补贴的，不再重复享受区级补贴。</w:t>
      </w:r>
    </w:p>
    <w:p w:rsidR="00C1147B" w:rsidRPr="00C1147B" w:rsidRDefault="00C1147B" w:rsidP="00155811">
      <w:pPr>
        <w:pStyle w:val="1"/>
        <w:adjustRightInd w:val="0"/>
        <w:ind w:firstLineChars="230" w:firstLine="736"/>
        <w:rPr>
          <w:rFonts w:asciiTheme="majorBidi" w:eastAsia="仿宋_GB2312" w:hAnsiTheme="majorBidi" w:cstheme="majorBidi"/>
          <w:sz w:val="32"/>
          <w:szCs w:val="32"/>
        </w:rPr>
      </w:pPr>
      <w:r w:rsidRPr="00155811">
        <w:rPr>
          <w:rFonts w:ascii="黑体" w:eastAsia="黑体" w:hAnsi="黑体" w:cstheme="majorBidi"/>
          <w:bCs/>
          <w:sz w:val="32"/>
          <w:szCs w:val="32"/>
        </w:rPr>
        <w:t>第十五条</w:t>
      </w:r>
      <w:r w:rsidR="00C34972">
        <w:rPr>
          <w:rFonts w:ascii="黑体" w:eastAsia="黑体" w:hAnsi="黑体" w:cstheme="majorBidi" w:hint="eastAsia"/>
          <w:bCs/>
          <w:sz w:val="32"/>
          <w:szCs w:val="32"/>
        </w:rPr>
        <w:t xml:space="preserve"> </w:t>
      </w:r>
      <w:r w:rsidRPr="00155811">
        <w:rPr>
          <w:rFonts w:ascii="黑体" w:eastAsia="黑体" w:hAnsi="黑体" w:cstheme="majorBidi"/>
          <w:bCs/>
          <w:sz w:val="32"/>
          <w:szCs w:val="32"/>
        </w:rPr>
        <w:t xml:space="preserve"> </w:t>
      </w:r>
      <w:r w:rsidRPr="00155811">
        <w:rPr>
          <w:rFonts w:asciiTheme="majorBidi" w:eastAsia="仿宋_GB2312" w:hAnsi="Times New Roman" w:cstheme="majorBidi"/>
          <w:sz w:val="32"/>
          <w:szCs w:val="32"/>
        </w:rPr>
        <w:t>非物质文化遗产项目代表性传承人应每年定期</w:t>
      </w:r>
      <w:r w:rsidRPr="00C1147B">
        <w:rPr>
          <w:rFonts w:asciiTheme="majorBidi" w:eastAsia="仿宋_GB2312" w:hAnsi="Times New Roman" w:cstheme="majorBidi"/>
          <w:sz w:val="32"/>
          <w:szCs w:val="32"/>
        </w:rPr>
        <w:t>向区非物质文化遗产保护中心和项目保护责任单位报告项目传</w:t>
      </w:r>
      <w:r w:rsidRPr="00C1147B">
        <w:rPr>
          <w:rFonts w:asciiTheme="majorBidi" w:eastAsia="仿宋_GB2312" w:hAnsi="Times New Roman" w:cstheme="majorBidi"/>
          <w:sz w:val="32"/>
          <w:szCs w:val="32"/>
        </w:rPr>
        <w:lastRenderedPageBreak/>
        <w:t>承成果和情况，西山区文化行政主管部门对传承活动中有突出贡献的代表性传承人，在年终给予表彰。</w:t>
      </w:r>
    </w:p>
    <w:p w:rsidR="00C1147B" w:rsidRPr="00C1147B" w:rsidRDefault="00C1147B" w:rsidP="00155811">
      <w:pPr>
        <w:pStyle w:val="1"/>
        <w:adjustRightInd w:val="0"/>
        <w:ind w:firstLineChars="230" w:firstLine="736"/>
        <w:rPr>
          <w:rFonts w:asciiTheme="majorBidi" w:eastAsia="仿宋_GB2312" w:hAnsiTheme="majorBidi" w:cstheme="majorBidi"/>
          <w:spacing w:val="-4"/>
          <w:sz w:val="32"/>
          <w:szCs w:val="32"/>
        </w:rPr>
      </w:pPr>
      <w:r w:rsidRPr="00155811">
        <w:rPr>
          <w:rFonts w:ascii="黑体" w:eastAsia="黑体" w:hAnsi="黑体" w:cstheme="majorBidi"/>
          <w:bCs/>
          <w:sz w:val="32"/>
          <w:szCs w:val="32"/>
        </w:rPr>
        <w:t>第十六条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hAnsi="Times New Roman" w:cstheme="majorBidi"/>
          <w:spacing w:val="-4"/>
          <w:sz w:val="32"/>
          <w:szCs w:val="32"/>
        </w:rPr>
        <w:t>区级非物质文化遗产项目代表性传承人丧失传承能力，难以履行传承义务的，西山区文化行政主管部门将重新认定该项目的代表性传承人，原代表性传承人继续保留有关待遇。</w:t>
      </w:r>
    </w:p>
    <w:p w:rsidR="00C1147B" w:rsidRPr="00C1147B" w:rsidRDefault="00C1147B" w:rsidP="00155811">
      <w:pPr>
        <w:pStyle w:val="1"/>
        <w:adjustRightInd w:val="0"/>
        <w:ind w:firstLineChars="230" w:firstLine="736"/>
        <w:rPr>
          <w:rFonts w:asciiTheme="majorBidi" w:eastAsia="仿宋_GB2312" w:hAnsiTheme="majorBidi" w:cstheme="majorBidi"/>
          <w:sz w:val="32"/>
          <w:szCs w:val="32"/>
        </w:rPr>
      </w:pPr>
      <w:r w:rsidRPr="00155811">
        <w:rPr>
          <w:rFonts w:ascii="黑体" w:eastAsia="黑体" w:hAnsi="黑体" w:cstheme="majorBidi"/>
          <w:bCs/>
          <w:sz w:val="32"/>
          <w:szCs w:val="32"/>
        </w:rPr>
        <w:t>第十七条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hAnsi="Times New Roman" w:cstheme="majorBidi"/>
          <w:sz w:val="32"/>
          <w:szCs w:val="32"/>
        </w:rPr>
        <w:t>西山区区级非</w:t>
      </w:r>
      <w:proofErr w:type="gramStart"/>
      <w:r w:rsidRPr="00C1147B">
        <w:rPr>
          <w:rFonts w:asciiTheme="majorBidi" w:eastAsia="仿宋_GB2312" w:hAnsi="Times New Roman" w:cstheme="majorBidi"/>
          <w:sz w:val="32"/>
          <w:szCs w:val="32"/>
        </w:rPr>
        <w:t>遗项目</w:t>
      </w:r>
      <w:proofErr w:type="gramEnd"/>
      <w:r w:rsidRPr="00C1147B">
        <w:rPr>
          <w:rFonts w:asciiTheme="majorBidi" w:eastAsia="仿宋_GB2312" w:hAnsi="Times New Roman" w:cstheme="majorBidi"/>
          <w:sz w:val="32"/>
          <w:szCs w:val="32"/>
        </w:rPr>
        <w:t>代表性传承人过世后，从次年起停发其传承补贴。辖区内国家、省、市级代表性传承人也同样备案并及时上报。</w:t>
      </w:r>
    </w:p>
    <w:p w:rsidR="00C1147B" w:rsidRPr="00C1147B" w:rsidRDefault="00C1147B" w:rsidP="00155811">
      <w:pPr>
        <w:adjustRightInd w:val="0"/>
        <w:ind w:firstLineChars="196" w:firstLine="627"/>
        <w:rPr>
          <w:rFonts w:asciiTheme="majorBidi" w:eastAsia="仿宋_GB2312" w:hAnsiTheme="majorBidi" w:cstheme="majorBidi"/>
          <w:sz w:val="32"/>
          <w:szCs w:val="32"/>
        </w:rPr>
      </w:pPr>
      <w:r w:rsidRPr="00155811">
        <w:rPr>
          <w:rFonts w:ascii="黑体" w:eastAsia="黑体" w:hAnsi="黑体" w:cstheme="majorBidi"/>
          <w:bCs/>
          <w:sz w:val="32"/>
          <w:szCs w:val="32"/>
        </w:rPr>
        <w:t>第十八条</w:t>
      </w:r>
      <w:r w:rsidR="00C34972">
        <w:rPr>
          <w:rFonts w:ascii="黑体" w:eastAsia="黑体" w:hAnsi="黑体" w:cstheme="majorBidi" w:hint="eastAsia"/>
          <w:bCs/>
          <w:sz w:val="32"/>
          <w:szCs w:val="32"/>
        </w:rPr>
        <w:t xml:space="preserve"> </w:t>
      </w:r>
      <w:r w:rsidRPr="00C1147B">
        <w:rPr>
          <w:rFonts w:asciiTheme="majorBidi" w:eastAsia="仿宋_GB2312" w:hAnsiTheme="majorBidi" w:cstheme="majorBidi"/>
          <w:sz w:val="32"/>
          <w:szCs w:val="32"/>
        </w:rPr>
        <w:t xml:space="preserve"> </w:t>
      </w:r>
      <w:r w:rsidRPr="00C1147B">
        <w:rPr>
          <w:rFonts w:asciiTheme="majorBidi" w:eastAsia="仿宋_GB2312" w:cstheme="majorBidi"/>
          <w:sz w:val="32"/>
          <w:szCs w:val="32"/>
        </w:rPr>
        <w:t>代表性传承人无正当理由不履行规定职责的，经西山区非物质文化遗产保护中心报西山区文化行政主管部门核实后取消其代表性传承人资格。</w:t>
      </w:r>
    </w:p>
    <w:p w:rsidR="00C1147B" w:rsidRPr="00C1147B" w:rsidRDefault="00C1147B" w:rsidP="00155811">
      <w:pPr>
        <w:adjustRightInd w:val="0"/>
        <w:ind w:firstLineChars="200" w:firstLine="640"/>
        <w:rPr>
          <w:rFonts w:asciiTheme="majorBidi" w:eastAsia="仿宋_GB2312" w:hAnsiTheme="majorBidi" w:cstheme="majorBidi"/>
          <w:sz w:val="32"/>
          <w:szCs w:val="32"/>
        </w:rPr>
      </w:pPr>
      <w:r w:rsidRPr="00155811">
        <w:rPr>
          <w:rFonts w:ascii="黑体" w:eastAsia="黑体" w:hAnsi="黑体" w:cstheme="majorBidi"/>
          <w:bCs/>
          <w:sz w:val="32"/>
          <w:szCs w:val="32"/>
        </w:rPr>
        <w:t>第十九条</w:t>
      </w:r>
      <w:r w:rsidRPr="00C1147B">
        <w:rPr>
          <w:rFonts w:asciiTheme="majorBidi" w:eastAsia="仿宋_GB2312" w:hAnsiTheme="majorBidi" w:cstheme="majorBidi"/>
          <w:sz w:val="32"/>
          <w:szCs w:val="32"/>
        </w:rPr>
        <w:t xml:space="preserve"> </w:t>
      </w:r>
      <w:r w:rsidR="00C34972">
        <w:rPr>
          <w:rFonts w:asciiTheme="majorBidi" w:eastAsia="仿宋_GB2312" w:hAnsiTheme="majorBidi" w:cstheme="majorBidi" w:hint="eastAsia"/>
          <w:sz w:val="32"/>
          <w:szCs w:val="32"/>
        </w:rPr>
        <w:t xml:space="preserve"> </w:t>
      </w:r>
      <w:r w:rsidRPr="00C1147B">
        <w:rPr>
          <w:rFonts w:asciiTheme="majorBidi" w:eastAsia="仿宋_GB2312" w:cstheme="majorBidi"/>
          <w:sz w:val="32"/>
          <w:szCs w:val="32"/>
        </w:rPr>
        <w:t>辖区内的非物质文化遗产项目代表性传承人在传承活动中必须严格遵守国家的法律法规和所属行业的相关规定，被依法追究刑事责任的，由西山区非物质文化遗产保护中心核查后报请文化行政主管部门处理或取消其传承人资格。</w:t>
      </w:r>
    </w:p>
    <w:p w:rsidR="00C1147B" w:rsidRPr="00C1147B" w:rsidRDefault="00C1147B" w:rsidP="00155811">
      <w:pPr>
        <w:ind w:firstLineChars="200" w:firstLine="640"/>
        <w:rPr>
          <w:rFonts w:asciiTheme="majorBidi" w:eastAsia="仿宋_GB2312" w:hAnsiTheme="majorBidi" w:cstheme="majorBidi"/>
          <w:color w:val="333333"/>
          <w:sz w:val="32"/>
          <w:szCs w:val="32"/>
          <w:shd w:val="clear" w:color="auto" w:fill="FFFFFF"/>
        </w:rPr>
      </w:pPr>
      <w:r w:rsidRPr="00155811">
        <w:rPr>
          <w:rFonts w:ascii="黑体" w:eastAsia="黑体" w:hAnsi="黑体" w:cstheme="majorBidi"/>
          <w:bCs/>
          <w:sz w:val="32"/>
          <w:szCs w:val="32"/>
        </w:rPr>
        <w:t>第二十条</w:t>
      </w:r>
      <w:r w:rsidRPr="00C1147B">
        <w:rPr>
          <w:rFonts w:asciiTheme="majorBidi" w:eastAsia="仿宋_GB2312" w:hAnsiTheme="majorBidi" w:cstheme="majorBidi"/>
          <w:b/>
          <w:sz w:val="32"/>
          <w:szCs w:val="32"/>
        </w:rPr>
        <w:t xml:space="preserve">  </w:t>
      </w:r>
      <w:r w:rsidRPr="00C1147B">
        <w:rPr>
          <w:rFonts w:asciiTheme="majorBidi" w:eastAsia="仿宋_GB2312" w:cstheme="majorBidi"/>
          <w:sz w:val="32"/>
          <w:szCs w:val="32"/>
        </w:rPr>
        <w:t>本办法自批准公布之日起</w:t>
      </w:r>
      <w:r w:rsidRPr="00C1147B">
        <w:rPr>
          <w:rFonts w:asciiTheme="majorBidi" w:eastAsia="仿宋_GB2312" w:hAnsiTheme="majorBidi" w:cstheme="majorBidi"/>
          <w:sz w:val="32"/>
          <w:szCs w:val="32"/>
        </w:rPr>
        <w:t>30</w:t>
      </w:r>
      <w:r w:rsidRPr="00C1147B">
        <w:rPr>
          <w:rFonts w:asciiTheme="majorBidi" w:eastAsia="仿宋_GB2312" w:cstheme="majorBidi"/>
          <w:sz w:val="32"/>
          <w:szCs w:val="32"/>
        </w:rPr>
        <w:t>天后施行。</w:t>
      </w:r>
    </w:p>
    <w:sectPr w:rsidR="00C1147B" w:rsidRPr="00C1147B" w:rsidSect="001C5B5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F96" w:rsidRDefault="00C05F96" w:rsidP="001C5B5A">
      <w:pPr>
        <w:ind w:firstLine="640"/>
      </w:pPr>
      <w:r>
        <w:separator/>
      </w:r>
    </w:p>
  </w:endnote>
  <w:endnote w:type="continuationSeparator" w:id="0">
    <w:p w:rsidR="00C05F96" w:rsidRDefault="00C05F96" w:rsidP="001C5B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6237C3">
    <w:pPr>
      <w:pStyle w:val="a5"/>
      <w:ind w:leftChars="2280" w:left="4788" w:firstLineChars="2000" w:firstLine="6400"/>
      <w:rPr>
        <w:rFonts w:eastAsia="仿宋"/>
        <w:sz w:val="32"/>
        <w:szCs w:val="48"/>
      </w:rPr>
    </w:pPr>
    <w:r w:rsidRPr="006237C3">
      <w:rPr>
        <w:sz w:val="32"/>
      </w:rPr>
      <w:pict>
        <v:shapetype id="_x0000_t202" coordsize="21600,21600" o:spt="202" path="m,l,21600r21600,l21600,xe">
          <v:stroke joinstyle="miter"/>
          <v:path gradientshapeok="t" o:connecttype="rect"/>
        </v:shapetype>
        <v:shape id="_x0000_s1028" type="#_x0000_t202" style="position:absolute;left:0;text-align:left;margin-left:1352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C5B5A" w:rsidRDefault="006237C3">
                <w:pPr>
                  <w:pStyle w:val="a4"/>
                </w:pPr>
                <w:r>
                  <w:rPr>
                    <w:rFonts w:ascii="宋体" w:eastAsia="宋体" w:hAnsi="宋体" w:cs="宋体" w:hint="eastAsia"/>
                    <w:sz w:val="28"/>
                    <w:szCs w:val="28"/>
                  </w:rPr>
                  <w:fldChar w:fldCharType="begin"/>
                </w:r>
                <w:r w:rsidR="00090CB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5FA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090CB5">
      <w:rPr>
        <w:rFonts w:eastAsia="仿宋" w:hint="eastAsia"/>
        <w:sz w:val="32"/>
        <w:szCs w:val="48"/>
      </w:rPr>
      <w:t xml:space="preserve">  </w:t>
    </w:r>
  </w:p>
  <w:p w:rsidR="001C5B5A" w:rsidRDefault="006237C3">
    <w:pPr>
      <w:pStyle w:val="a5"/>
      <w:wordWrap w:val="0"/>
      <w:ind w:leftChars="2280" w:left="4788" w:firstLineChars="2000" w:firstLine="6400"/>
      <w:jc w:val="right"/>
      <w:rPr>
        <w:rFonts w:ascii="宋体" w:eastAsia="宋体" w:hAnsi="宋体" w:cs="宋体"/>
        <w:b/>
        <w:bCs/>
        <w:color w:val="005192"/>
        <w:sz w:val="28"/>
        <w:szCs w:val="44"/>
      </w:rPr>
    </w:pPr>
    <w:r w:rsidRPr="006237C3">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90CB5">
      <w:rPr>
        <w:rFonts w:eastAsia="仿宋" w:hint="eastAsia"/>
        <w:color w:val="FAFAFA"/>
        <w:sz w:val="32"/>
        <w:szCs w:val="48"/>
      </w:rPr>
      <w:t>X</w:t>
    </w:r>
    <w:r w:rsidR="00090CB5">
      <w:rPr>
        <w:rFonts w:ascii="宋体" w:eastAsia="宋体" w:hAnsi="宋体" w:cs="宋体" w:hint="eastAsia"/>
        <w:b/>
        <w:bCs/>
        <w:color w:val="005192"/>
        <w:sz w:val="28"/>
        <w:szCs w:val="44"/>
      </w:rPr>
      <w:t>昆明市</w:t>
    </w:r>
    <w:r w:rsidR="00F26CD5">
      <w:rPr>
        <w:rFonts w:ascii="宋体" w:eastAsia="宋体" w:hAnsi="宋体" w:cs="宋体" w:hint="eastAsia"/>
        <w:b/>
        <w:bCs/>
        <w:color w:val="005192"/>
        <w:sz w:val="28"/>
        <w:szCs w:val="44"/>
      </w:rPr>
      <w:t>西山区</w:t>
    </w:r>
    <w:r w:rsidR="00090CB5">
      <w:rPr>
        <w:rFonts w:ascii="宋体" w:eastAsia="宋体" w:hAnsi="宋体" w:cs="宋体" w:hint="eastAsia"/>
        <w:b/>
        <w:bCs/>
        <w:color w:val="005192"/>
        <w:sz w:val="28"/>
        <w:szCs w:val="44"/>
      </w:rPr>
      <w:t>人民政府发布</w:t>
    </w:r>
    <w:r w:rsidR="00F26CD5">
      <w:rPr>
        <w:rFonts w:ascii="宋体" w:eastAsia="宋体" w:hAnsi="宋体" w:cs="宋体" w:hint="eastAsia"/>
        <w:b/>
        <w:bCs/>
        <w:color w:val="005192"/>
        <w:sz w:val="28"/>
        <w:szCs w:val="44"/>
      </w:rPr>
      <w:t xml:space="preserve">    </w:t>
    </w:r>
  </w:p>
  <w:p w:rsidR="001C5B5A" w:rsidRDefault="001C5B5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F96" w:rsidRDefault="00C05F96" w:rsidP="001C5B5A">
      <w:pPr>
        <w:ind w:firstLine="640"/>
      </w:pPr>
      <w:r>
        <w:separator/>
      </w:r>
    </w:p>
  </w:footnote>
  <w:footnote w:type="continuationSeparator" w:id="0">
    <w:p w:rsidR="00C05F96" w:rsidRDefault="00C05F96" w:rsidP="001C5B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6237C3">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C5B5A" w:rsidRDefault="00090CB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昆明市</w:t>
    </w:r>
    <w:r w:rsidR="00F26CD5">
      <w:rPr>
        <w:rFonts w:ascii="宋体" w:eastAsia="宋体" w:hAnsi="宋体" w:cs="宋体" w:hint="eastAsia"/>
        <w:b/>
        <w:bCs/>
        <w:color w:val="005192"/>
        <w:sz w:val="32"/>
        <w:szCs w:val="32"/>
      </w:rPr>
      <w:t>西山区</w:t>
    </w:r>
    <w:r>
      <w:rPr>
        <w:rFonts w:ascii="宋体" w:eastAsia="宋体" w:hAnsi="宋体" w:cs="宋体" w:hint="eastAsia"/>
        <w:b/>
        <w:bCs/>
        <w:color w:val="005192"/>
        <w:sz w:val="32"/>
        <w:szCs w:val="32"/>
      </w:rPr>
      <w:t>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77883"/>
    <w:rsid w:val="00090CB5"/>
    <w:rsid w:val="000A3CB6"/>
    <w:rsid w:val="00155811"/>
    <w:rsid w:val="00172A27"/>
    <w:rsid w:val="001C5B5A"/>
    <w:rsid w:val="001C66D4"/>
    <w:rsid w:val="003357AF"/>
    <w:rsid w:val="0037413E"/>
    <w:rsid w:val="003A651D"/>
    <w:rsid w:val="004039D9"/>
    <w:rsid w:val="00612333"/>
    <w:rsid w:val="006237C3"/>
    <w:rsid w:val="006D4BB1"/>
    <w:rsid w:val="007627F8"/>
    <w:rsid w:val="0082014C"/>
    <w:rsid w:val="008C043C"/>
    <w:rsid w:val="008E6870"/>
    <w:rsid w:val="009B47C7"/>
    <w:rsid w:val="009B7FC9"/>
    <w:rsid w:val="00AF4D50"/>
    <w:rsid w:val="00B25ECE"/>
    <w:rsid w:val="00B35FAD"/>
    <w:rsid w:val="00B51375"/>
    <w:rsid w:val="00C05F96"/>
    <w:rsid w:val="00C1147B"/>
    <w:rsid w:val="00C34972"/>
    <w:rsid w:val="00D42414"/>
    <w:rsid w:val="00D67DE6"/>
    <w:rsid w:val="00F26CD5"/>
    <w:rsid w:val="00F7142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C5B5A"/>
    <w:pPr>
      <w:jc w:val="left"/>
    </w:pPr>
  </w:style>
  <w:style w:type="paragraph" w:styleId="a4">
    <w:name w:val="footer"/>
    <w:basedOn w:val="a"/>
    <w:qFormat/>
    <w:rsid w:val="001C5B5A"/>
    <w:pPr>
      <w:tabs>
        <w:tab w:val="center" w:pos="4153"/>
        <w:tab w:val="right" w:pos="8306"/>
      </w:tabs>
      <w:snapToGrid w:val="0"/>
      <w:jc w:val="left"/>
    </w:pPr>
    <w:rPr>
      <w:sz w:val="18"/>
    </w:rPr>
  </w:style>
  <w:style w:type="paragraph" w:styleId="a5">
    <w:name w:val="header"/>
    <w:basedOn w:val="a"/>
    <w:qFormat/>
    <w:rsid w:val="001C5B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26CD5"/>
    <w:rPr>
      <w:sz w:val="18"/>
      <w:szCs w:val="18"/>
    </w:rPr>
  </w:style>
  <w:style w:type="character" w:customStyle="1" w:styleId="Char">
    <w:name w:val="批注框文本 Char"/>
    <w:basedOn w:val="a0"/>
    <w:link w:val="a6"/>
    <w:rsid w:val="00F26CD5"/>
    <w:rPr>
      <w:rFonts w:asciiTheme="minorHAnsi" w:eastAsiaTheme="minorEastAsia" w:hAnsiTheme="minorHAnsi" w:cstheme="minorBidi"/>
      <w:kern w:val="2"/>
      <w:sz w:val="18"/>
      <w:szCs w:val="18"/>
    </w:rPr>
  </w:style>
  <w:style w:type="paragraph" w:styleId="a7">
    <w:name w:val="Date"/>
    <w:basedOn w:val="a"/>
    <w:next w:val="a"/>
    <w:link w:val="Char0"/>
    <w:rsid w:val="00C1147B"/>
    <w:pPr>
      <w:ind w:leftChars="2500" w:left="100"/>
    </w:pPr>
  </w:style>
  <w:style w:type="character" w:customStyle="1" w:styleId="Char0">
    <w:name w:val="日期 Char"/>
    <w:basedOn w:val="a0"/>
    <w:link w:val="a7"/>
    <w:rsid w:val="00C1147B"/>
    <w:rPr>
      <w:rFonts w:asciiTheme="minorHAnsi" w:eastAsiaTheme="minorEastAsia" w:hAnsiTheme="minorHAnsi" w:cstheme="minorBidi"/>
      <w:kern w:val="2"/>
      <w:sz w:val="21"/>
      <w:szCs w:val="24"/>
    </w:rPr>
  </w:style>
  <w:style w:type="paragraph" w:customStyle="1" w:styleId="1">
    <w:name w:val="列出段落1"/>
    <w:basedOn w:val="a"/>
    <w:rsid w:val="00C1147B"/>
    <w:pPr>
      <w:ind w:firstLineChars="200" w:firstLine="420"/>
    </w:pPr>
    <w:rPr>
      <w:rFonts w:ascii="Calibri" w:eastAsia="宋体" w:hAnsi="Calibri" w:cs="Times New Roman"/>
      <w:szCs w:val="22"/>
    </w:rPr>
  </w:style>
  <w:style w:type="paragraph" w:customStyle="1" w:styleId="Default">
    <w:name w:val="Default"/>
    <w:basedOn w:val="a"/>
    <w:next w:val="a"/>
    <w:qFormat/>
    <w:rsid w:val="004039D9"/>
    <w:pPr>
      <w:autoSpaceDE w:val="0"/>
      <w:autoSpaceDN w:val="0"/>
      <w:adjustRightInd w:val="0"/>
      <w:jc w:val="left"/>
    </w:pPr>
    <w:rPr>
      <w:rFonts w:ascii="Calibri" w:eastAsia="宋体" w:hAnsi="Calibri" w:cs="Times New Roman"/>
      <w:color w:val="00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316</Words>
  <Characters>1805</Characters>
  <Application>Microsoft Office Word</Application>
  <DocSecurity>0</DocSecurity>
  <Lines>15</Lines>
  <Paragraphs>4</Paragraphs>
  <ScaleCrop>false</ScaleCrop>
  <Company>China</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西山区信息公开办</cp:lastModifiedBy>
  <cp:revision>12</cp:revision>
  <cp:lastPrinted>2021-10-26T03:30:00Z</cp:lastPrinted>
  <dcterms:created xsi:type="dcterms:W3CDTF">2021-12-06T05:51:00Z</dcterms:created>
  <dcterms:modified xsi:type="dcterms:W3CDTF">2023-12-15T03:04:00Z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