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jc w:val="center"/>
        <w:rPr>
          <w:rFonts w:eastAsia="方正小标宋简体"/>
          <w:color w:val="FF0000"/>
          <w:spacing w:val="20"/>
          <w:w w:val="75"/>
          <w:sz w:val="72"/>
          <w:szCs w:val="72"/>
        </w:rPr>
      </w:pPr>
      <w:r>
        <w:rPr>
          <w:rFonts w:eastAsia="方正小标宋简体"/>
          <w:color w:val="FF0000"/>
          <w:spacing w:val="20"/>
          <w:w w:val="75"/>
          <w:sz w:val="72"/>
          <w:szCs w:val="72"/>
        </w:rPr>
        <w:t>西山区</w:t>
      </w:r>
      <w:r>
        <w:rPr>
          <w:rFonts w:hint="eastAsia" w:eastAsia="方正小标宋简体"/>
          <w:color w:val="FF0000"/>
          <w:spacing w:val="20"/>
          <w:w w:val="75"/>
          <w:sz w:val="72"/>
          <w:szCs w:val="72"/>
        </w:rPr>
        <w:t>人民政府</w:t>
      </w:r>
      <w:r>
        <w:rPr>
          <w:rFonts w:eastAsia="方正小标宋简体"/>
          <w:color w:val="FF0000"/>
          <w:spacing w:val="20"/>
          <w:w w:val="75"/>
          <w:sz w:val="72"/>
          <w:szCs w:val="72"/>
        </w:rPr>
        <w:t>扶贫开发办公室</w:t>
      </w:r>
    </w:p>
    <w:p>
      <w:pPr>
        <w:jc w:val="center"/>
        <w:rPr>
          <w:rFonts w:eastAsia="方正小标宋简体"/>
          <w:color w:val="FF0000"/>
          <w:spacing w:val="-20"/>
          <w:w w:val="75"/>
          <w:sz w:val="72"/>
          <w:szCs w:val="72"/>
        </w:rPr>
      </w:pPr>
      <w:r>
        <w:rPr>
          <w:rFonts w:eastAsia="方正小标宋简体"/>
          <w:color w:val="FF0000"/>
          <w:spacing w:val="-20"/>
          <w:w w:val="75"/>
          <w:sz w:val="72"/>
          <w:szCs w:val="72"/>
        </w:rPr>
        <w:t>简     报</w:t>
      </w:r>
    </w:p>
    <w:p>
      <w:pPr>
        <w:jc w:val="center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（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16</w:t>
      </w:r>
      <w:r>
        <w:rPr>
          <w:rFonts w:eastAsia="仿宋_GB2312"/>
          <w:bCs/>
          <w:color w:val="000000"/>
          <w:kern w:val="0"/>
          <w:sz w:val="32"/>
          <w:szCs w:val="32"/>
        </w:rPr>
        <w:t>）</w:t>
      </w:r>
    </w:p>
    <w:p>
      <w:pPr>
        <w:jc w:val="center"/>
        <w:rPr>
          <w:rFonts w:eastAsia="仿宋_GB2312"/>
          <w:bCs/>
          <w:color w:val="000000"/>
          <w:kern w:val="0"/>
          <w:sz w:val="32"/>
          <w:szCs w:val="32"/>
        </w:rPr>
      </w:pPr>
    </w:p>
    <w:p>
      <w:pPr>
        <w:ind w:firstLine="320" w:firstLineChars="100"/>
        <w:rPr>
          <w:rFonts w:eastAsia="方正美黑简体"/>
          <w:color w:val="FF0000"/>
          <w:spacing w:val="80"/>
          <w:w w:val="95"/>
          <w:kern w:val="0"/>
          <w:sz w:val="72"/>
          <w:szCs w:val="7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西山区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人民政府</w:t>
      </w:r>
      <w:r>
        <w:rPr>
          <w:rFonts w:eastAsia="仿宋_GB2312"/>
          <w:bCs/>
          <w:color w:val="000000"/>
          <w:kern w:val="0"/>
          <w:sz w:val="32"/>
          <w:szCs w:val="32"/>
        </w:rPr>
        <w:t>扶贫开发办公室　　　2019年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11</w:t>
      </w:r>
      <w:r>
        <w:rPr>
          <w:rFonts w:eastAsia="仿宋_GB2312"/>
          <w:bCs/>
          <w:color w:val="000000"/>
          <w:kern w:val="0"/>
          <w:sz w:val="32"/>
          <w:szCs w:val="32"/>
        </w:rPr>
        <w:t>月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1</w:t>
      </w:r>
      <w:r>
        <w:rPr>
          <w:rFonts w:eastAsia="仿宋_GB2312"/>
          <w:bCs/>
          <w:color w:val="000000"/>
          <w:kern w:val="0"/>
          <w:sz w:val="32"/>
          <w:szCs w:val="32"/>
        </w:rPr>
        <w:t>日</w:t>
      </w:r>
    </w:p>
    <w:p>
      <w:pPr>
        <w:snapToGrid w:val="0"/>
        <w:spacing w:before="240" w:line="760" w:lineRule="exact"/>
        <w:jc w:val="both"/>
        <w:rPr>
          <w:rFonts w:eastAsia="仿宋_GB2312"/>
          <w:sz w:val="32"/>
          <w:szCs w:val="32"/>
        </w:rPr>
      </w:pPr>
      <w:r>
        <w:rPr>
          <w:rFonts w:eastAsia="方正小标宋_GBK"/>
          <w:bCs/>
          <w:color w:val="FF0000"/>
          <w:w w:val="95"/>
          <w:kern w:val="0"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613400" cy="0"/>
                <wp:effectExtent l="0" t="10795" r="6350" b="1778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0.6pt;height:0pt;width:442pt;z-index:251659264;mso-width-relative:page;mso-height-relative:page;" filled="f" stroked="t" coordsize="21600,21600" o:gfxdata="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TlOzJ&#10;0gAAAAQBAAAPAAAAAAAAAAEAIAAAACIAAABkcnMvZG93bnJldi54bWxQSwECFAAUAAAACACHTuJA&#10;sz9cce4BAADqAwAADgAAAAAAAAABACAAAAAhAQAAZHJzL2Uyb0RvYy54bWxQSwUGAAAAAAYABgBZ&#10;AQAAgQ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  <w:t>驻村扶贫工作队员认真履行职责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57150</wp:posOffset>
            </wp:positionH>
            <wp:positionV relativeFrom="margin">
              <wp:posOffset>5448300</wp:posOffset>
            </wp:positionV>
            <wp:extent cx="3190875" cy="2162175"/>
            <wp:effectExtent l="19050" t="0" r="9525" b="0"/>
            <wp:wrapSquare wrapText="bothSides"/>
            <wp:docPr id="2" name="图片 14" descr="63ef2685552e8f8df16627cbcbfc3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 descr="63ef2685552e8f8df16627cbcbfc30b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  <w:t>助力巩固脱贫攻坚成果</w:t>
      </w:r>
    </w:p>
    <w:p>
      <w:pPr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10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月份以来，我区驻寻甸黑箐村工作队员在开展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“不忘初心、牢记使命”主题教育</w:t>
      </w:r>
      <w:bookmarkStart w:id="0" w:name="_GoBack"/>
      <w:bookmarkEnd w:id="0"/>
      <w:r>
        <w:rPr>
          <w:rFonts w:hint="eastAsia" w:ascii="仿宋_GB2312" w:eastAsia="仿宋_GB2312"/>
          <w:snapToGrid w:val="0"/>
          <w:kern w:val="0"/>
          <w:sz w:val="32"/>
          <w:szCs w:val="32"/>
        </w:rPr>
        <w:t>的同时，深入开展巩固脱贫攻坚成效，实施乡村振兴战略。在产业培育上花真心思、下真功夫，谋实策、出实招。按照“回头看”和紧盯“两不愁、三保障” 工作部署，完成入户走访，核对帮扶信息采集表并在全国扶贫开发信息系</w:t>
      </w:r>
      <w:r>
        <w:rPr>
          <w:rFonts w:hint="eastAsia" w:ascii="仿宋_GB2312" w:eastAsia="仿宋_GB2312"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2076450</wp:posOffset>
            </wp:positionH>
            <wp:positionV relativeFrom="margin">
              <wp:posOffset>733425</wp:posOffset>
            </wp:positionV>
            <wp:extent cx="3419475" cy="2305050"/>
            <wp:effectExtent l="19050" t="0" r="9525" b="0"/>
            <wp:wrapSquare wrapText="bothSides"/>
            <wp:docPr id="3" name="图片 10" descr="6dfe0227fc18d70528b94f40cbc3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6dfe0227fc18d70528b94f40cbc3504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统中修改黑箐村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2014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年至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2019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年建档立卡贫困户信息，完成了建档立卡贫困户、非建档立卡贫困户调查表的填报工作。为建档立卡贫困户细致解读贴息贷款政策，并嘱咐贫困户用好贷款，把钱花在刀刃上，踏实致</w:t>
      </w:r>
      <w:r>
        <w:rPr>
          <w:rFonts w:hint="eastAsia" w:eastAsia="仿宋_GB2312"/>
          <w:snapToGrid w:val="0"/>
          <w:kern w:val="0"/>
          <w:sz w:val="32"/>
          <w:szCs w:val="32"/>
        </w:rPr>
        <w:t>富，诚信做人。近期，将配合当地村委会开展环境卫生及乡村治理工作，推动乡村善治，使贫困乡镇的卫生环境和居住环境得到改善和提升。</w:t>
      </w:r>
    </w:p>
    <w:p>
      <w:pPr>
        <w:pStyle w:val="2"/>
        <w:spacing w:line="600" w:lineRule="exact"/>
        <w:ind w:firstLine="0" w:firstLineChars="0"/>
        <w:jc w:val="center"/>
        <w:rPr>
          <w:rFonts w:ascii="宋体" w:hAnsi="宋体" w:cs="宋体"/>
          <w:b/>
          <w:color w:val="222222"/>
          <w:sz w:val="48"/>
          <w:szCs w:val="48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54224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ZDc2MzZhYzQ3YTc3NTgzYThiNWMxY2U2NmQwNTIifQ=="/>
  </w:docVars>
  <w:rsids>
    <w:rsidRoot w:val="00DC0FE9"/>
    <w:rsid w:val="00020DE6"/>
    <w:rsid w:val="00024C6F"/>
    <w:rsid w:val="000342E4"/>
    <w:rsid w:val="0006497F"/>
    <w:rsid w:val="00073260"/>
    <w:rsid w:val="00081455"/>
    <w:rsid w:val="000819FD"/>
    <w:rsid w:val="000C33CE"/>
    <w:rsid w:val="000D287B"/>
    <w:rsid w:val="00155049"/>
    <w:rsid w:val="00171C99"/>
    <w:rsid w:val="001721AF"/>
    <w:rsid w:val="001B33D3"/>
    <w:rsid w:val="00224C23"/>
    <w:rsid w:val="002466E7"/>
    <w:rsid w:val="0026641D"/>
    <w:rsid w:val="00266910"/>
    <w:rsid w:val="00275CF3"/>
    <w:rsid w:val="002D0053"/>
    <w:rsid w:val="003402E0"/>
    <w:rsid w:val="00360B1F"/>
    <w:rsid w:val="00386B86"/>
    <w:rsid w:val="003D085E"/>
    <w:rsid w:val="004034D3"/>
    <w:rsid w:val="00431574"/>
    <w:rsid w:val="0046084C"/>
    <w:rsid w:val="004609EA"/>
    <w:rsid w:val="004D1CB5"/>
    <w:rsid w:val="004E5F39"/>
    <w:rsid w:val="004F5583"/>
    <w:rsid w:val="00512442"/>
    <w:rsid w:val="00537EBD"/>
    <w:rsid w:val="00542E90"/>
    <w:rsid w:val="005753F9"/>
    <w:rsid w:val="005A0179"/>
    <w:rsid w:val="005F7D8C"/>
    <w:rsid w:val="00607542"/>
    <w:rsid w:val="00613095"/>
    <w:rsid w:val="006447F3"/>
    <w:rsid w:val="00660552"/>
    <w:rsid w:val="00680B7A"/>
    <w:rsid w:val="006B5B13"/>
    <w:rsid w:val="006F4327"/>
    <w:rsid w:val="007132D5"/>
    <w:rsid w:val="00724776"/>
    <w:rsid w:val="00732BA7"/>
    <w:rsid w:val="0073387F"/>
    <w:rsid w:val="00745FAA"/>
    <w:rsid w:val="00761DA1"/>
    <w:rsid w:val="007810B4"/>
    <w:rsid w:val="00796C44"/>
    <w:rsid w:val="007A15CC"/>
    <w:rsid w:val="007A5642"/>
    <w:rsid w:val="007B125B"/>
    <w:rsid w:val="007C75AB"/>
    <w:rsid w:val="0083356D"/>
    <w:rsid w:val="00874114"/>
    <w:rsid w:val="008754E5"/>
    <w:rsid w:val="00886ADA"/>
    <w:rsid w:val="008A4F8D"/>
    <w:rsid w:val="008D5FE0"/>
    <w:rsid w:val="00920451"/>
    <w:rsid w:val="009612A9"/>
    <w:rsid w:val="009B0705"/>
    <w:rsid w:val="009B6B93"/>
    <w:rsid w:val="009B78DA"/>
    <w:rsid w:val="009C29F2"/>
    <w:rsid w:val="009C4E71"/>
    <w:rsid w:val="009F6B02"/>
    <w:rsid w:val="00A33850"/>
    <w:rsid w:val="00A745BF"/>
    <w:rsid w:val="00A840F0"/>
    <w:rsid w:val="00AC4BF9"/>
    <w:rsid w:val="00AF14DF"/>
    <w:rsid w:val="00B13761"/>
    <w:rsid w:val="00B16AAC"/>
    <w:rsid w:val="00B31CC6"/>
    <w:rsid w:val="00B57223"/>
    <w:rsid w:val="00B71EC1"/>
    <w:rsid w:val="00B94567"/>
    <w:rsid w:val="00BB6964"/>
    <w:rsid w:val="00C01B53"/>
    <w:rsid w:val="00C52AE4"/>
    <w:rsid w:val="00CB2588"/>
    <w:rsid w:val="00CD37CC"/>
    <w:rsid w:val="00CE0AD6"/>
    <w:rsid w:val="00CE0DE5"/>
    <w:rsid w:val="00CE74AE"/>
    <w:rsid w:val="00D3608A"/>
    <w:rsid w:val="00D408E9"/>
    <w:rsid w:val="00D668F5"/>
    <w:rsid w:val="00DC0FE9"/>
    <w:rsid w:val="00DE77E0"/>
    <w:rsid w:val="00E5476A"/>
    <w:rsid w:val="00E761E0"/>
    <w:rsid w:val="00E87C46"/>
    <w:rsid w:val="00EB13B0"/>
    <w:rsid w:val="00EB330F"/>
    <w:rsid w:val="00EB56EB"/>
    <w:rsid w:val="00EB5C69"/>
    <w:rsid w:val="00EB6628"/>
    <w:rsid w:val="00EE1D03"/>
    <w:rsid w:val="00F07410"/>
    <w:rsid w:val="00F33A52"/>
    <w:rsid w:val="00F62EAE"/>
    <w:rsid w:val="00F71436"/>
    <w:rsid w:val="00F91B06"/>
    <w:rsid w:val="00FF36D8"/>
    <w:rsid w:val="01614290"/>
    <w:rsid w:val="01721BF2"/>
    <w:rsid w:val="037D1AEC"/>
    <w:rsid w:val="050826F7"/>
    <w:rsid w:val="08733BE5"/>
    <w:rsid w:val="088263E8"/>
    <w:rsid w:val="101F713C"/>
    <w:rsid w:val="10236A69"/>
    <w:rsid w:val="14BB00BA"/>
    <w:rsid w:val="17C163A1"/>
    <w:rsid w:val="1CFF7B84"/>
    <w:rsid w:val="1EE01E02"/>
    <w:rsid w:val="25A17769"/>
    <w:rsid w:val="25AA0A9A"/>
    <w:rsid w:val="27444066"/>
    <w:rsid w:val="29823985"/>
    <w:rsid w:val="2A37684D"/>
    <w:rsid w:val="2B092E28"/>
    <w:rsid w:val="2B1B7642"/>
    <w:rsid w:val="32920F76"/>
    <w:rsid w:val="36EF626F"/>
    <w:rsid w:val="37025B5D"/>
    <w:rsid w:val="3CA63952"/>
    <w:rsid w:val="3E8A461C"/>
    <w:rsid w:val="44ED414A"/>
    <w:rsid w:val="45F27512"/>
    <w:rsid w:val="48EC7BE2"/>
    <w:rsid w:val="497215DD"/>
    <w:rsid w:val="4B10575E"/>
    <w:rsid w:val="4EA3376E"/>
    <w:rsid w:val="4F5D26ED"/>
    <w:rsid w:val="51661B6E"/>
    <w:rsid w:val="565E5308"/>
    <w:rsid w:val="5DA538C1"/>
    <w:rsid w:val="5DB03FC9"/>
    <w:rsid w:val="672D67E8"/>
    <w:rsid w:val="6FB169A1"/>
    <w:rsid w:val="723B0537"/>
    <w:rsid w:val="732E55FD"/>
    <w:rsid w:val="75FB5B5A"/>
    <w:rsid w:val="788B2F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qFormat/>
    <w:uiPriority w:val="0"/>
    <w:pPr>
      <w:ind w:firstLine="566" w:firstLineChars="202"/>
    </w:pPr>
    <w:rPr>
      <w:szCs w:val="28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C17214-E499-4D95-8486-54E80CBF24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58</Words>
  <Characters>334</Characters>
  <Lines>2</Lines>
  <Paragraphs>1</Paragraphs>
  <TotalTime>23</TotalTime>
  <ScaleCrop>false</ScaleCrop>
  <LinksUpToDate>false</LinksUpToDate>
  <CharactersWithSpaces>391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2018-02-07T03:13:00Z</dcterms:created>
  <dc:creator>lenovo</dc:creator>
  <cp:lastModifiedBy>daisy</cp:lastModifiedBy>
  <dcterms:modified xsi:type="dcterms:W3CDTF">2023-07-24T07:45:13Z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8EB4F174121849D4B7FBD90331F71355_12</vt:lpwstr>
  </property>
</Properties>
</file>