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highlight w:val="none"/>
          <w:lang w:val="en-US" w:eastAsia="zh-CN"/>
        </w:rPr>
      </w:pPr>
      <w:bookmarkStart w:id="0" w:name="_GoBack"/>
      <w:bookmarkEnd w:id="0"/>
      <w:r>
        <w:rPr>
          <w:rFonts w:hint="default" w:ascii="Times New Roman" w:hAnsi="Times New Roman" w:eastAsia="黑体" w:cs="Times New Roman"/>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w:t>
      </w:r>
      <w:r>
        <w:rPr>
          <w:rFonts w:hint="eastAsia" w:ascii="Times New Roman" w:hAnsi="Times New Roman" w:eastAsia="方正小标宋简体" w:cs="Times New Roman"/>
          <w:b w:val="0"/>
          <w:bCs w:val="0"/>
          <w:color w:val="auto"/>
          <w:sz w:val="44"/>
          <w:szCs w:val="44"/>
          <w:lang w:val="en-US" w:eastAsia="zh-CN"/>
        </w:rPr>
        <w:t>镜观草海 大美西山</w:t>
      </w:r>
      <w:r>
        <w:rPr>
          <w:rFonts w:hint="default" w:ascii="Times New Roman" w:hAnsi="Times New Roman" w:eastAsia="方正小标宋简体" w:cs="Times New Roman"/>
          <w:b w:val="0"/>
          <w:bCs w:val="0"/>
          <w:color w:val="auto"/>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摄影大赛</w:t>
      </w:r>
      <w:r>
        <w:rPr>
          <w:rFonts w:hint="default" w:ascii="Times New Roman" w:hAnsi="Times New Roman" w:eastAsia="方正小标宋_GBK" w:cs="Times New Roman"/>
          <w:b w:val="0"/>
          <w:bCs w:val="0"/>
          <w:color w:val="auto"/>
          <w:sz w:val="44"/>
          <w:szCs w:val="44"/>
          <w:lang w:val="en-US" w:eastAsia="zh-CN"/>
        </w:rPr>
        <w:t>参赛报名表</w:t>
      </w:r>
    </w:p>
    <w:tbl>
      <w:tblPr>
        <w:tblStyle w:val="12"/>
        <w:tblpPr w:leftFromText="180" w:rightFromText="180" w:vertAnchor="text" w:horzAnchor="page" w:tblpXSpec="center" w:tblpY="395"/>
        <w:tblOverlap w:val="never"/>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08"/>
        <w:gridCol w:w="2219"/>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30" w:type="dxa"/>
            <w:vMerge w:val="restart"/>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参赛</w:t>
            </w:r>
            <w:r>
              <w:rPr>
                <w:rFonts w:hint="default" w:ascii="Times New Roman" w:hAnsi="Times New Roman" w:eastAsia="黑体" w:cs="Times New Roman"/>
                <w:b w:val="0"/>
                <w:bCs/>
                <w:color w:val="auto"/>
                <w:sz w:val="22"/>
                <w:szCs w:val="20"/>
                <w:vertAlign w:val="baseline"/>
                <w:lang w:val="en-US" w:eastAsia="zh-CN"/>
              </w:rPr>
              <w:t>作品名</w:t>
            </w:r>
          </w:p>
        </w:tc>
        <w:tc>
          <w:tcPr>
            <w:tcW w:w="2308" w:type="dxa"/>
            <w:vMerge w:val="restart"/>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p>
        </w:tc>
        <w:tc>
          <w:tcPr>
            <w:tcW w:w="2219" w:type="dxa"/>
            <w:vMerge w:val="restart"/>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r>
              <w:rPr>
                <w:rFonts w:hint="eastAsia" w:ascii="Times New Roman" w:hAnsi="Times New Roman" w:cs="Times New Roman"/>
                <w:b w:val="0"/>
                <w:bCs/>
                <w:color w:val="auto"/>
                <w:sz w:val="22"/>
                <w:szCs w:val="20"/>
                <w:vertAlign w:val="baseline"/>
                <w:lang w:val="en-US" w:eastAsia="zh-CN"/>
              </w:rPr>
              <w:t>参赛组别</w:t>
            </w:r>
          </w:p>
        </w:tc>
        <w:tc>
          <w:tcPr>
            <w:tcW w:w="2221"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r>
              <w:rPr>
                <w:rFonts w:hint="eastAsia" w:ascii="Times New Roman" w:hAnsi="Times New Roman" w:cs="Times New Roman"/>
                <w:b w:val="0"/>
                <w:bCs/>
                <w:color w:val="auto"/>
                <w:sz w:val="22"/>
                <w:szCs w:val="20"/>
                <w:vertAlign w:val="baseline"/>
                <w:lang w:val="en-US" w:eastAsia="zh-CN"/>
              </w:rPr>
              <w:t>业余组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30" w:type="dxa"/>
            <w:vMerge w:val="continue"/>
            <w:noWrap w:val="0"/>
            <w:vAlign w:val="center"/>
          </w:tcPr>
          <w:p>
            <w:pPr>
              <w:pStyle w:val="3"/>
              <w:pageBreakBefore w:val="0"/>
              <w:kinsoku/>
              <w:wordWrap/>
              <w:overflowPunct/>
              <w:topLinePunct w:val="0"/>
              <w:autoSpaceDE/>
              <w:autoSpaceDN/>
              <w:bidi w:val="0"/>
              <w:adjustRightInd/>
              <w:spacing w:before="0" w:beforeLines="0" w:after="0" w:afterLines="0" w:line="560" w:lineRule="exact"/>
              <w:jc w:val="both"/>
              <w:textAlignment w:val="auto"/>
            </w:pPr>
          </w:p>
        </w:tc>
        <w:tc>
          <w:tcPr>
            <w:tcW w:w="2308" w:type="dxa"/>
            <w:vMerge w:val="continue"/>
            <w:noWrap w:val="0"/>
            <w:vAlign w:val="center"/>
          </w:tcPr>
          <w:p>
            <w:pPr>
              <w:pStyle w:val="3"/>
              <w:pageBreakBefore w:val="0"/>
              <w:kinsoku/>
              <w:wordWrap/>
              <w:overflowPunct/>
              <w:topLinePunct w:val="0"/>
              <w:autoSpaceDE/>
              <w:autoSpaceDN/>
              <w:bidi w:val="0"/>
              <w:adjustRightInd/>
              <w:spacing w:before="0" w:beforeLines="0" w:after="0" w:afterLines="0" w:line="560" w:lineRule="exact"/>
              <w:jc w:val="both"/>
              <w:textAlignment w:val="auto"/>
            </w:pPr>
          </w:p>
        </w:tc>
        <w:tc>
          <w:tcPr>
            <w:tcW w:w="2219" w:type="dxa"/>
            <w:vMerge w:val="continue"/>
            <w:noWrap w:val="0"/>
            <w:vAlign w:val="center"/>
          </w:tcPr>
          <w:p>
            <w:pPr>
              <w:pStyle w:val="3"/>
              <w:pageBreakBefore w:val="0"/>
              <w:kinsoku/>
              <w:wordWrap/>
              <w:overflowPunct/>
              <w:topLinePunct w:val="0"/>
              <w:autoSpaceDE/>
              <w:autoSpaceDN/>
              <w:bidi w:val="0"/>
              <w:adjustRightInd/>
              <w:spacing w:before="0" w:beforeLines="0" w:after="0" w:afterLines="0" w:line="560" w:lineRule="exact"/>
              <w:jc w:val="both"/>
              <w:textAlignment w:val="auto"/>
            </w:pPr>
          </w:p>
        </w:tc>
        <w:tc>
          <w:tcPr>
            <w:tcW w:w="2221"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r>
              <w:rPr>
                <w:rFonts w:hint="eastAsia" w:ascii="Times New Roman" w:hAnsi="Times New Roman" w:cs="Times New Roman"/>
                <w:b w:val="0"/>
                <w:bCs/>
                <w:color w:val="auto"/>
                <w:sz w:val="22"/>
                <w:szCs w:val="20"/>
                <w:vertAlign w:val="baseline"/>
                <w:lang w:val="en-US" w:eastAsia="zh-CN"/>
              </w:rPr>
              <w:t>专业组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30" w:type="dxa"/>
            <w:noWrap w:val="0"/>
            <w:vAlign w:val="center"/>
          </w:tcPr>
          <w:p>
            <w:pPr>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color w:val="auto"/>
                <w:spacing w:val="0"/>
                <w:w w:val="100"/>
                <w:kern w:val="44"/>
                <w:position w:val="0"/>
                <w:sz w:val="22"/>
                <w:szCs w:val="22"/>
                <w:u w:val="none" w:color="000000"/>
                <w:vertAlign w:val="baseline"/>
                <w:lang w:val="en" w:eastAsia="zh-CN"/>
              </w:rPr>
            </w:pPr>
            <w:r>
              <w:rPr>
                <w:rFonts w:hint="default" w:ascii="Times New Roman" w:hAnsi="Times New Roman" w:eastAsia="黑体" w:cs="Times New Roman"/>
                <w:b w:val="0"/>
                <w:bCs/>
                <w:color w:val="auto"/>
                <w:spacing w:val="0"/>
                <w:w w:val="100"/>
                <w:kern w:val="44"/>
                <w:position w:val="0"/>
                <w:sz w:val="22"/>
                <w:szCs w:val="22"/>
                <w:u w:val="none" w:color="000000"/>
                <w:vertAlign w:val="baseline"/>
                <w:lang w:val="en" w:eastAsia="zh-CN"/>
              </w:rPr>
              <w:t>作品简介</w:t>
            </w:r>
          </w:p>
          <w:p>
            <w:pPr>
              <w:pStyle w:val="3"/>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eastAsia="黑体" w:cs="Times New Roman"/>
                <w:b w:val="0"/>
                <w:bCs/>
                <w:color w:val="auto"/>
                <w:spacing w:val="0"/>
                <w:w w:val="100"/>
                <w:kern w:val="44"/>
                <w:position w:val="0"/>
                <w:sz w:val="22"/>
                <w:szCs w:val="22"/>
                <w:u w:val="none" w:color="000000"/>
                <w:vertAlign w:val="baseline"/>
                <w:lang w:val="en" w:eastAsia="zh-CN"/>
              </w:rPr>
              <w:t>（300字以内）</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创作人员名单</w:t>
            </w:r>
          </w:p>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(含职务职称)</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r>
              <w:rPr>
                <w:rFonts w:hint="default" w:ascii="Times New Roman" w:hAnsi="Times New Roman" w:cs="Times New Roman"/>
                <w:b w:val="0"/>
                <w:bCs/>
                <w:color w:val="auto"/>
                <w:sz w:val="21"/>
                <w:szCs w:val="18"/>
                <w:vertAlign w:val="baseline"/>
                <w:lang w:val="en-US" w:eastAsia="zh-CN"/>
              </w:rPr>
              <w:t>联系方式/电子邮箱</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1"/>
                <w:szCs w:val="18"/>
                <w:vertAlign w:val="baseline"/>
                <w:lang w:val="en-US" w:eastAsia="zh-CN"/>
              </w:rPr>
            </w:pPr>
            <w:r>
              <w:rPr>
                <w:rFonts w:hint="default" w:ascii="Times New Roman" w:hAnsi="Times New Roman" w:cs="Times New Roman"/>
                <w:b w:val="0"/>
                <w:bCs/>
                <w:color w:val="auto"/>
                <w:sz w:val="21"/>
                <w:szCs w:val="18"/>
                <w:vertAlign w:val="baseline"/>
                <w:lang w:val="en-US" w:eastAsia="zh-CN"/>
              </w:rPr>
              <w:t>通讯地址及邮编</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eastAsia="黑体" w:cs="Times New Roman"/>
                <w:b w:val="0"/>
                <w:bCs/>
                <w:color w:val="auto"/>
                <w:sz w:val="22"/>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版权声明</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left"/>
              <w:textAlignment w:val="auto"/>
              <w:rPr>
                <w:rFonts w:hint="default" w:ascii="Times New Roman" w:hAnsi="Times New Roman" w:eastAsia="黑体"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参赛作品均为创作人员（团队）原创，且保证参赛作品不侵犯任何他人权益，作品涉及的肖像权、名誉权、隐私权、著作权等引发的纠纷，均由作品创作人员自行承担，参赛作品不得侵犯第三方著作权。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作品使用权</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left"/>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提交报名表即视为参赛者在主办方注明版权的情况下，允许主办方将参赛作品转载发布在主办方的公众号、短视频平台相关账号中并进行宣传，不再另行支付稿费。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签字盖章</w:t>
            </w:r>
          </w:p>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r>
              <w:rPr>
                <w:rFonts w:hint="default" w:ascii="Times New Roman" w:hAnsi="Times New Roman" w:cs="Times New Roman"/>
                <w:b w:val="0"/>
                <w:bCs/>
                <w:color w:val="auto"/>
                <w:sz w:val="22"/>
                <w:szCs w:val="20"/>
                <w:vertAlign w:val="baseline"/>
                <w:lang w:val="en-US" w:eastAsia="zh-CN"/>
              </w:rPr>
              <w:t>（个人可按手印）</w:t>
            </w:r>
          </w:p>
        </w:tc>
        <w:tc>
          <w:tcPr>
            <w:tcW w:w="6748" w:type="dxa"/>
            <w:gridSpan w:val="3"/>
            <w:noWrap w:val="0"/>
            <w:vAlign w:val="center"/>
          </w:tcPr>
          <w:p>
            <w:pPr>
              <w:pStyle w:val="3"/>
              <w:pageBreakBefore w:val="0"/>
              <w:numPr>
                <w:ilvl w:val="1"/>
                <w:numId w:val="0"/>
              </w:numPr>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b w:val="0"/>
                <w:bCs/>
                <w:color w:val="auto"/>
                <w:sz w:val="22"/>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highlight w:val="none"/>
          <w:lang w:val="en-US"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w:t>
      </w:r>
      <w:r>
        <w:rPr>
          <w:rFonts w:hint="eastAsia" w:ascii="Times New Roman" w:hAnsi="Times New Roman" w:eastAsia="方正小标宋简体" w:cs="Times New Roman"/>
          <w:b w:val="0"/>
          <w:bCs w:val="0"/>
          <w:color w:val="auto"/>
          <w:sz w:val="44"/>
          <w:szCs w:val="44"/>
          <w:lang w:val="en-US" w:eastAsia="zh-CN"/>
        </w:rPr>
        <w:t>镜观草海 大美西山</w:t>
      </w:r>
      <w:r>
        <w:rPr>
          <w:rFonts w:hint="default" w:ascii="Times New Roman" w:hAnsi="Times New Roman" w:eastAsia="方正小标宋简体" w:cs="Times New Roman"/>
          <w:b w:val="0"/>
          <w:bCs w:val="0"/>
          <w:color w:val="auto"/>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摄影</w:t>
      </w:r>
      <w:r>
        <w:rPr>
          <w:rFonts w:hint="default" w:ascii="Times New Roman" w:hAnsi="Times New Roman" w:eastAsia="方正小标宋简体" w:cs="Times New Roman"/>
          <w:b w:val="0"/>
          <w:bCs w:val="0"/>
          <w:color w:val="auto"/>
          <w:sz w:val="44"/>
          <w:szCs w:val="44"/>
          <w:lang w:val="en-US" w:eastAsia="zh-CN"/>
        </w:rPr>
        <w:t>大赛</w:t>
      </w:r>
      <w:r>
        <w:rPr>
          <w:rFonts w:hint="default" w:ascii="Times New Roman" w:hAnsi="Times New Roman" w:eastAsia="方正小标宋_GBK" w:cs="Times New Roman"/>
          <w:b w:val="0"/>
          <w:bCs w:val="0"/>
          <w:color w:val="auto"/>
          <w:sz w:val="44"/>
          <w:szCs w:val="44"/>
          <w:lang w:val="en-US" w:eastAsia="zh-CN"/>
        </w:rPr>
        <w:t>作品版权承诺及授权书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本单位/个人授权给参展“</w:t>
      </w:r>
      <w:r>
        <w:rPr>
          <w:rFonts w:hint="eastAsia" w:ascii="Times New Roman" w:hAnsi="Times New Roman" w:eastAsia="仿宋_GB2312" w:cs="Times New Roman"/>
          <w:color w:val="auto"/>
          <w:sz w:val="32"/>
          <w:szCs w:val="32"/>
          <w:lang w:val="en-US" w:eastAsia="zh-CN"/>
        </w:rPr>
        <w:t>镜观草海 大美西山</w:t>
      </w:r>
      <w:r>
        <w:rPr>
          <w:rFonts w:hint="default" w:ascii="Times New Roman" w:hAnsi="Times New Roman" w:eastAsia="仿宋_GB2312" w:cs="Times New Roman"/>
          <w:color w:val="auto"/>
          <w:sz w:val="32"/>
          <w:szCs w:val="32"/>
          <w:lang w:val="en-US" w:eastAsia="zh-CN"/>
        </w:rPr>
        <w:t>”摄影大赛的作品（以下简称“授权作品”）的版权和内容承诺如下：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1.本单位/个人保证具有签署本承诺书并履行相应义务的权利和授权，确保参加此次活动不会与其他方权利相冲突。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color w:val="auto"/>
          <w:sz w:val="32"/>
          <w:szCs w:val="32"/>
          <w:lang w:val="en-US" w:eastAsia="zh-CN"/>
        </w:rPr>
        <w:t>2.本单位/个人保证对授权作品拥有完整独立著作权、版权、邻接权及信息网络传播权及转授权等所有权益，持有相关证明文件或授权文件，</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允许主办方在注明版权的情况下将参赛作品进行线上线下宣传展播，不再另行支付稿费。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3.本单位/个人保证所有授权作品的版权和内容不违反法律法规、不侵犯任何第三方的版权及其他合法权利，对由于授权作品的内容或权利瑕疵引发的争议或权利纠纷承担全部法律责任。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pacing w:val="0"/>
          <w:sz w:val="32"/>
          <w:szCs w:val="32"/>
          <w:lang w:val="en-US" w:eastAsia="zh-CN"/>
        </w:rPr>
        <w:t>4.本单位/个人保证所有授权作品的相关作品及作者信息真实有效，且</w:t>
      </w:r>
      <w:r>
        <w:rPr>
          <w:rFonts w:hint="default" w:ascii="Times New Roman" w:hAnsi="Times New Roman" w:eastAsia="仿宋_GB2312" w:cs="Times New Roman"/>
          <w:color w:val="auto"/>
          <w:sz w:val="32"/>
          <w:szCs w:val="32"/>
          <w:lang w:val="en-US" w:eastAsia="zh-CN"/>
        </w:rPr>
        <w:t>保证所有授权作品没有在其他比赛中重复参选，否则视为主动放弃。</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6"/>
          <w:kern w:val="0"/>
          <w:sz w:val="32"/>
          <w:szCs w:val="32"/>
          <w:shd w:val="clear" w:color="auto" w:fill="FFFFFF"/>
          <w:lang w:val="en-US" w:eastAsia="zh-CN" w:bidi="ar"/>
        </w:rPr>
        <w:t>5.主办方有权对参赛作品进行二次剪辑修改和展播。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承诺人：（盖章/签字）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联系方式：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联系地址：       </w:t>
      </w:r>
    </w:p>
    <w:p>
      <w:pPr>
        <w:keepNext w:val="0"/>
        <w:keepLines w:val="0"/>
        <w:pageBreakBefore w:val="0"/>
        <w:widowControl w:val="0"/>
        <w:tabs>
          <w:tab w:val="center" w:pos="4422"/>
          <w:tab w:val="right" w:pos="8845"/>
        </w:tabs>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 xml:space="preserve">                        2022年  月  日</w:t>
      </w:r>
    </w:p>
    <w:sectPr>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wTscMBAABwAwAADgAAAGRycy9lMm9Eb2MueG1srVNLjhMxEN0jcQfL&#10;e+KeI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c0q8cLii09cvp28/Tt8/k2U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HBOxwwEAAHADAAAOAAAAAAAAAAEAIAAAAB4BAABkcnMvZTJvRG9jLnhtbFBL&#10;BQYAAAAABgAGAFkBAABT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7F2F2"/>
    <w:multiLevelType w:val="multilevel"/>
    <w:tmpl w:val="9417F2F2"/>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B6C81"/>
    <w:rsid w:val="002E4E54"/>
    <w:rsid w:val="01652780"/>
    <w:rsid w:val="01C55018"/>
    <w:rsid w:val="024F5FD1"/>
    <w:rsid w:val="02AC3BA4"/>
    <w:rsid w:val="02F447E6"/>
    <w:rsid w:val="04026255"/>
    <w:rsid w:val="04066D8E"/>
    <w:rsid w:val="04273E6C"/>
    <w:rsid w:val="042E1AC9"/>
    <w:rsid w:val="04860901"/>
    <w:rsid w:val="04A9690F"/>
    <w:rsid w:val="04CA6A9A"/>
    <w:rsid w:val="04D60886"/>
    <w:rsid w:val="04EB5ED5"/>
    <w:rsid w:val="056525B4"/>
    <w:rsid w:val="05B80D29"/>
    <w:rsid w:val="05F56452"/>
    <w:rsid w:val="061D52F8"/>
    <w:rsid w:val="071364CC"/>
    <w:rsid w:val="073435EC"/>
    <w:rsid w:val="07F665CA"/>
    <w:rsid w:val="086E2C87"/>
    <w:rsid w:val="095F246A"/>
    <w:rsid w:val="098E4FAE"/>
    <w:rsid w:val="0AD95D3E"/>
    <w:rsid w:val="0B0961B9"/>
    <w:rsid w:val="0B5B22F9"/>
    <w:rsid w:val="0BD75C45"/>
    <w:rsid w:val="0BE93711"/>
    <w:rsid w:val="0CBA6142"/>
    <w:rsid w:val="0D0E0F45"/>
    <w:rsid w:val="0DA92AD4"/>
    <w:rsid w:val="0E6D652C"/>
    <w:rsid w:val="0E906C05"/>
    <w:rsid w:val="0EAD68B7"/>
    <w:rsid w:val="0F4A4CDA"/>
    <w:rsid w:val="0F697CDC"/>
    <w:rsid w:val="0FF62DC9"/>
    <w:rsid w:val="107874DA"/>
    <w:rsid w:val="108B15B1"/>
    <w:rsid w:val="10934CCD"/>
    <w:rsid w:val="10C2275F"/>
    <w:rsid w:val="10C511C3"/>
    <w:rsid w:val="11315AB2"/>
    <w:rsid w:val="11883997"/>
    <w:rsid w:val="12595CD8"/>
    <w:rsid w:val="12831D2E"/>
    <w:rsid w:val="12FE646B"/>
    <w:rsid w:val="13227D09"/>
    <w:rsid w:val="13824934"/>
    <w:rsid w:val="14460801"/>
    <w:rsid w:val="147B20E4"/>
    <w:rsid w:val="152A364F"/>
    <w:rsid w:val="15310FF7"/>
    <w:rsid w:val="15AB0C75"/>
    <w:rsid w:val="17456689"/>
    <w:rsid w:val="175376C4"/>
    <w:rsid w:val="17A67830"/>
    <w:rsid w:val="17B3E1A0"/>
    <w:rsid w:val="17D554A7"/>
    <w:rsid w:val="19444ADB"/>
    <w:rsid w:val="19AC07D7"/>
    <w:rsid w:val="19DC64BC"/>
    <w:rsid w:val="19F33C4B"/>
    <w:rsid w:val="1A435C9D"/>
    <w:rsid w:val="1A876016"/>
    <w:rsid w:val="1AAF547E"/>
    <w:rsid w:val="1ACF5949"/>
    <w:rsid w:val="1AE14AC6"/>
    <w:rsid w:val="1B094630"/>
    <w:rsid w:val="1BFE1DDE"/>
    <w:rsid w:val="1C5F6BD2"/>
    <w:rsid w:val="1C9D1DD2"/>
    <w:rsid w:val="1CE34D5C"/>
    <w:rsid w:val="1E35229E"/>
    <w:rsid w:val="1E8F135A"/>
    <w:rsid w:val="1F343D1F"/>
    <w:rsid w:val="1F6C1D44"/>
    <w:rsid w:val="1FD3658E"/>
    <w:rsid w:val="1FD8469B"/>
    <w:rsid w:val="209D1E55"/>
    <w:rsid w:val="20D22957"/>
    <w:rsid w:val="21CE3B22"/>
    <w:rsid w:val="227B6159"/>
    <w:rsid w:val="22DA4113"/>
    <w:rsid w:val="237A5822"/>
    <w:rsid w:val="24146D8E"/>
    <w:rsid w:val="24451ED7"/>
    <w:rsid w:val="24A52AA6"/>
    <w:rsid w:val="25247AF3"/>
    <w:rsid w:val="254277E6"/>
    <w:rsid w:val="25AF1989"/>
    <w:rsid w:val="25C629DB"/>
    <w:rsid w:val="25DB7265"/>
    <w:rsid w:val="262C6E95"/>
    <w:rsid w:val="26BF6446"/>
    <w:rsid w:val="2772309B"/>
    <w:rsid w:val="27A84C42"/>
    <w:rsid w:val="27D56064"/>
    <w:rsid w:val="27DD72D0"/>
    <w:rsid w:val="27F70A87"/>
    <w:rsid w:val="28282367"/>
    <w:rsid w:val="288C77D4"/>
    <w:rsid w:val="28FB2922"/>
    <w:rsid w:val="29543BFA"/>
    <w:rsid w:val="2A094925"/>
    <w:rsid w:val="2A3B6ABB"/>
    <w:rsid w:val="2A5300BC"/>
    <w:rsid w:val="2ADA4FEE"/>
    <w:rsid w:val="2B324ABC"/>
    <w:rsid w:val="2B3D45C1"/>
    <w:rsid w:val="2C385674"/>
    <w:rsid w:val="2C8F3E79"/>
    <w:rsid w:val="2CE22010"/>
    <w:rsid w:val="2DCE77B6"/>
    <w:rsid w:val="2E212F1A"/>
    <w:rsid w:val="2E98197A"/>
    <w:rsid w:val="2EC25D2A"/>
    <w:rsid w:val="2FAE5501"/>
    <w:rsid w:val="2FDA7ED3"/>
    <w:rsid w:val="2FFB8633"/>
    <w:rsid w:val="303E5842"/>
    <w:rsid w:val="305021ED"/>
    <w:rsid w:val="30685AD0"/>
    <w:rsid w:val="30F43742"/>
    <w:rsid w:val="312D2007"/>
    <w:rsid w:val="314547A1"/>
    <w:rsid w:val="31BA7057"/>
    <w:rsid w:val="320E6473"/>
    <w:rsid w:val="322D6116"/>
    <w:rsid w:val="328C28C5"/>
    <w:rsid w:val="33F678DB"/>
    <w:rsid w:val="34A434E2"/>
    <w:rsid w:val="34E572B6"/>
    <w:rsid w:val="35093608"/>
    <w:rsid w:val="361C3CFD"/>
    <w:rsid w:val="36303C00"/>
    <w:rsid w:val="36C42C53"/>
    <w:rsid w:val="377105A0"/>
    <w:rsid w:val="37B3206A"/>
    <w:rsid w:val="381B1A08"/>
    <w:rsid w:val="385B575A"/>
    <w:rsid w:val="388B599B"/>
    <w:rsid w:val="38C4034C"/>
    <w:rsid w:val="38D00D8D"/>
    <w:rsid w:val="39BA57D9"/>
    <w:rsid w:val="3B462F15"/>
    <w:rsid w:val="3B4724D3"/>
    <w:rsid w:val="3BA92093"/>
    <w:rsid w:val="3C8A04CF"/>
    <w:rsid w:val="3CFC198E"/>
    <w:rsid w:val="3D743B9E"/>
    <w:rsid w:val="3DD1538A"/>
    <w:rsid w:val="3DD748D1"/>
    <w:rsid w:val="3DDB4631"/>
    <w:rsid w:val="3E805ABB"/>
    <w:rsid w:val="3E9354FA"/>
    <w:rsid w:val="3EAB1700"/>
    <w:rsid w:val="3EFD2234"/>
    <w:rsid w:val="3F347FB5"/>
    <w:rsid w:val="3FFD3B74"/>
    <w:rsid w:val="4056384D"/>
    <w:rsid w:val="40682033"/>
    <w:rsid w:val="41515145"/>
    <w:rsid w:val="41526F95"/>
    <w:rsid w:val="4186602B"/>
    <w:rsid w:val="41EF2BF6"/>
    <w:rsid w:val="41F11B45"/>
    <w:rsid w:val="42536E87"/>
    <w:rsid w:val="42603492"/>
    <w:rsid w:val="426E1D1A"/>
    <w:rsid w:val="428413BF"/>
    <w:rsid w:val="42D5450D"/>
    <w:rsid w:val="42DA0E10"/>
    <w:rsid w:val="42E325CA"/>
    <w:rsid w:val="431C714E"/>
    <w:rsid w:val="44790CE5"/>
    <w:rsid w:val="44D54C31"/>
    <w:rsid w:val="44E965DF"/>
    <w:rsid w:val="4532447D"/>
    <w:rsid w:val="46A317D4"/>
    <w:rsid w:val="46BF63EE"/>
    <w:rsid w:val="47301E56"/>
    <w:rsid w:val="474D140A"/>
    <w:rsid w:val="47894948"/>
    <w:rsid w:val="478B5C11"/>
    <w:rsid w:val="47F22C00"/>
    <w:rsid w:val="494E1353"/>
    <w:rsid w:val="497D0622"/>
    <w:rsid w:val="49BF72C6"/>
    <w:rsid w:val="49F47BC8"/>
    <w:rsid w:val="4A1A0BEE"/>
    <w:rsid w:val="4A5D76CA"/>
    <w:rsid w:val="4A803795"/>
    <w:rsid w:val="4AAA2CE1"/>
    <w:rsid w:val="4AD14686"/>
    <w:rsid w:val="4B224388"/>
    <w:rsid w:val="4B751250"/>
    <w:rsid w:val="4C0F4146"/>
    <w:rsid w:val="4C4C72DF"/>
    <w:rsid w:val="4C6070D1"/>
    <w:rsid w:val="4C643197"/>
    <w:rsid w:val="4D40153E"/>
    <w:rsid w:val="4D565935"/>
    <w:rsid w:val="4D7D5D29"/>
    <w:rsid w:val="4DA9151D"/>
    <w:rsid w:val="4E740C1C"/>
    <w:rsid w:val="4E8A1427"/>
    <w:rsid w:val="4FAA3400"/>
    <w:rsid w:val="50421B70"/>
    <w:rsid w:val="509821C4"/>
    <w:rsid w:val="50B57B45"/>
    <w:rsid w:val="510C623E"/>
    <w:rsid w:val="51B170C4"/>
    <w:rsid w:val="51D94151"/>
    <w:rsid w:val="53283DAD"/>
    <w:rsid w:val="53F17F6D"/>
    <w:rsid w:val="54175F66"/>
    <w:rsid w:val="542F4325"/>
    <w:rsid w:val="54574917"/>
    <w:rsid w:val="54705D65"/>
    <w:rsid w:val="55F1714B"/>
    <w:rsid w:val="561E286D"/>
    <w:rsid w:val="56800840"/>
    <w:rsid w:val="56825EE7"/>
    <w:rsid w:val="572F59E3"/>
    <w:rsid w:val="576A3311"/>
    <w:rsid w:val="582209D3"/>
    <w:rsid w:val="585051A3"/>
    <w:rsid w:val="596374E3"/>
    <w:rsid w:val="59C64B49"/>
    <w:rsid w:val="5B453937"/>
    <w:rsid w:val="5C9F6F9D"/>
    <w:rsid w:val="5CCC5660"/>
    <w:rsid w:val="5D8771AF"/>
    <w:rsid w:val="5E0812D7"/>
    <w:rsid w:val="5EF63AF1"/>
    <w:rsid w:val="5F705C08"/>
    <w:rsid w:val="5F9D4034"/>
    <w:rsid w:val="5FF24F5F"/>
    <w:rsid w:val="60617329"/>
    <w:rsid w:val="608C78FC"/>
    <w:rsid w:val="60C1588A"/>
    <w:rsid w:val="620F2CC5"/>
    <w:rsid w:val="62821526"/>
    <w:rsid w:val="632132BE"/>
    <w:rsid w:val="63B856D6"/>
    <w:rsid w:val="648E1773"/>
    <w:rsid w:val="64BF010B"/>
    <w:rsid w:val="652C5EA5"/>
    <w:rsid w:val="66542510"/>
    <w:rsid w:val="66863DD8"/>
    <w:rsid w:val="66EC4FCE"/>
    <w:rsid w:val="67323F76"/>
    <w:rsid w:val="67992E59"/>
    <w:rsid w:val="67A81283"/>
    <w:rsid w:val="67C36CC6"/>
    <w:rsid w:val="682265D9"/>
    <w:rsid w:val="685D3264"/>
    <w:rsid w:val="6892311F"/>
    <w:rsid w:val="69383212"/>
    <w:rsid w:val="69F354EE"/>
    <w:rsid w:val="6AB3741F"/>
    <w:rsid w:val="6ABD678D"/>
    <w:rsid w:val="6AC71826"/>
    <w:rsid w:val="6B565996"/>
    <w:rsid w:val="6B89091E"/>
    <w:rsid w:val="6BB10D0B"/>
    <w:rsid w:val="6C087022"/>
    <w:rsid w:val="6C0B003A"/>
    <w:rsid w:val="6C8E2B30"/>
    <w:rsid w:val="6CCC178D"/>
    <w:rsid w:val="6CF53A45"/>
    <w:rsid w:val="6D6FF9DD"/>
    <w:rsid w:val="6DDE2C5A"/>
    <w:rsid w:val="6E054B36"/>
    <w:rsid w:val="6E360168"/>
    <w:rsid w:val="6EB3468C"/>
    <w:rsid w:val="6FA2751C"/>
    <w:rsid w:val="6FFB6944"/>
    <w:rsid w:val="70616A62"/>
    <w:rsid w:val="709E2D41"/>
    <w:rsid w:val="715D7820"/>
    <w:rsid w:val="71A530B6"/>
    <w:rsid w:val="71A71776"/>
    <w:rsid w:val="71B4523E"/>
    <w:rsid w:val="721041DB"/>
    <w:rsid w:val="72BC54D2"/>
    <w:rsid w:val="74296C45"/>
    <w:rsid w:val="74702B47"/>
    <w:rsid w:val="750E3262"/>
    <w:rsid w:val="75860831"/>
    <w:rsid w:val="75D04195"/>
    <w:rsid w:val="7654189B"/>
    <w:rsid w:val="76D4782C"/>
    <w:rsid w:val="772C34C7"/>
    <w:rsid w:val="77A02900"/>
    <w:rsid w:val="77CC4EE1"/>
    <w:rsid w:val="77F042B0"/>
    <w:rsid w:val="789220A0"/>
    <w:rsid w:val="79182FD9"/>
    <w:rsid w:val="79D108D7"/>
    <w:rsid w:val="7A3B25A1"/>
    <w:rsid w:val="7AE525BC"/>
    <w:rsid w:val="7B577CCD"/>
    <w:rsid w:val="7BA94750"/>
    <w:rsid w:val="7BFBF147"/>
    <w:rsid w:val="7C5E2020"/>
    <w:rsid w:val="7CC2257A"/>
    <w:rsid w:val="7D67F63D"/>
    <w:rsid w:val="7D844CB1"/>
    <w:rsid w:val="7DFF1178"/>
    <w:rsid w:val="7EFA2E68"/>
    <w:rsid w:val="7F14078E"/>
    <w:rsid w:val="7FA11034"/>
    <w:rsid w:val="9FFB6C81"/>
    <w:rsid w:val="AFC5F094"/>
    <w:rsid w:val="BBDD4AB5"/>
    <w:rsid w:val="C72E9C43"/>
    <w:rsid w:val="CFFAF70C"/>
    <w:rsid w:val="D3966470"/>
    <w:rsid w:val="D67F6231"/>
    <w:rsid w:val="DDEFE9A3"/>
    <w:rsid w:val="DFFF7678"/>
    <w:rsid w:val="E6B3B084"/>
    <w:rsid w:val="E7F7F544"/>
    <w:rsid w:val="E7FD60FB"/>
    <w:rsid w:val="FB97F311"/>
    <w:rsid w:val="FDE6F061"/>
    <w:rsid w:val="FECBA25E"/>
    <w:rsid w:val="FEF90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spacing w:line="600" w:lineRule="atLeast"/>
      <w:jc w:val="center"/>
      <w:outlineLvl w:val="2"/>
    </w:pPr>
    <w:rPr>
      <w:rFonts w:eastAsia="楷体_GB2312"/>
      <w:bC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5">
    <w:name w:val="Normal Indent"/>
    <w:basedOn w:val="1"/>
    <w:next w:val="1"/>
    <w:qFormat/>
    <w:uiPriority w:val="0"/>
    <w:pPr>
      <w:ind w:firstLine="200" w:firstLineChars="200"/>
    </w:pPr>
    <w:rPr>
      <w:rFonts w:ascii="宋体" w:hAnsi="宋体" w:cs="宋体"/>
      <w:sz w:val="28"/>
      <w:szCs w:val="28"/>
    </w:rPr>
  </w:style>
  <w:style w:type="paragraph" w:styleId="6">
    <w:name w:val="Body Text Indent"/>
    <w:basedOn w:val="1"/>
    <w:qFormat/>
    <w:uiPriority w:val="0"/>
    <w:pPr>
      <w:ind w:firstLine="800" w:firstLineChars="250"/>
    </w:pPr>
    <w:rPr>
      <w:rFonts w:ascii="仿宋_GB2312" w:eastAsia="仿宋_GB2312"/>
      <w:sz w:val="32"/>
      <w:szCs w:val="32"/>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2022-05-14T00:30:00Z</dcterms:created>
  <dc:creator>greatwall</dc:creator>
  <cp:lastModifiedBy>Administrator</cp:lastModifiedBy>
  <cp:lastPrinted>2022-05-24T01:29:00Z</cp:lastPrinted>
  <dcterms:modified xsi:type="dcterms:W3CDTF">2022-06-07T07:57:39Z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