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FF0000"/>
          <w:w w:val="95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734060</wp:posOffset>
                </wp:positionV>
                <wp:extent cx="5835650" cy="190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650" cy="190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pt;margin-top:57.8pt;height:1.5pt;width:459.5pt;z-index:251658240;mso-width-relative:page;mso-height-relative:page;" filled="f" stroked="t" coordsize="21600,21600" o:gfxdata="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L/nn2QAA&#10;AAoBAAAPAAAAAAAAAAEAIAAAACIAAABkcnMvZG93bnJldi54bWxQSwECFAAUAAAACACHTuJAm9m0&#10;ruQBAAClAwAADgAAAAAAAAABACAAAAAoAQAAZHJzL2Uyb0RvYy54bWxQSwUGAAAAAAYABgBZAQAA&#10;f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napToGrid w:val="0"/>
          <w:color w:val="FF0000"/>
          <w:w w:val="60"/>
          <w:sz w:val="84"/>
          <w:szCs w:val="84"/>
        </w:rPr>
        <w:t>西山区农村人居环境整治领导小组办公室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关于下拨202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年度省级美丽村庄奖补资金的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    知</w:t>
      </w:r>
    </w:p>
    <w:p>
      <w:pPr>
        <w:pStyle w:val="5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海口街道办事处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为扎实开展农村人居环境整治，推进美丽乡村建设，根据《云南省农村人居环境整治工作领导小组关于公布202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年度美丽村庄名单的通知》文件精神，我区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海口街道办事处中平社区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被评为202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年度省级美丽村庄。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《昆明市财政局关于下达2022年省级财政衔接推进乡村振兴补助资金（巩固拓展脱贫攻坚成果和乡村振兴任务）的通知》（昆财农〔2022〕51号）文件精神，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上级下达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我区202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省级财政衔接推进乡村振兴补助资金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（美丽村庄奖补因素）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万元。为巩固和提升完善美丽村庄创建成果，充分发挥好美丽村庄示范引领作用，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西山区农村人居环境整治领导小组办公室（区农业农村局）研究，现将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年度省级美丽村庄补助资金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下拨给你们。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1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海口街道办事处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督促、指导好社区居委会及时填报资金拨付审批表（附件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）进行资金拨付，同时指导好社区严格资金管理，做到专款专用，确保各建设项目顺利实施。对截留、挪用等</w:t>
      </w:r>
      <w:r>
        <w:rPr>
          <w:rFonts w:hint="default" w:ascii="Times New Roman" w:hAnsi="Times New Roman" w:eastAsia="仿宋_GB2312" w:cs="Times New Roman"/>
          <w:spacing w:val="-10"/>
          <w:kern w:val="0"/>
          <w:sz w:val="32"/>
          <w:szCs w:val="32"/>
        </w:rPr>
        <w:t>违规、违纪、违法使用补助资金的单位及个人，区级相关部门将依规、依纪、依法追究主管领导和直接责任人的责任，并追缴奖补资金。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云南省农村人居环境整治工作领导小组关于公布202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年度美丽村庄名单的通知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2.西山区农业农村工程类项目资金拨付审批表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西山区农村人居环境整治工作领导小组办公室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2022年5月16日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D1BDA"/>
    <w:rsid w:val="0BED1BDA"/>
    <w:rsid w:val="3E6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实施方案正文"/>
    <w:basedOn w:val="1"/>
    <w:qFormat/>
    <w:uiPriority w:val="0"/>
    <w:pPr>
      <w:spacing w:line="240" w:lineRule="auto"/>
      <w:ind w:firstLine="566" w:firstLineChars="202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2022-05-19T03:09:00Z</dcterms:created>
  <dc:creator>still陌</dc:creator>
  <cp:lastModifiedBy>still陌</cp:lastModifiedBy>
  <dcterms:modified xsi:type="dcterms:W3CDTF">2022-05-19T03:11:41Z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