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1" w:name="_GoBack"/>
      <w:bookmarkEnd w:id="1"/>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关于政协西山区</w:t>
      </w:r>
      <w:r>
        <w:rPr>
          <w:rFonts w:hint="default" w:ascii="Times New Roman" w:hAnsi="Times New Roman" w:eastAsia="方正小标宋_GBK" w:cs="Times New Roman"/>
          <w:color w:val="000000"/>
          <w:sz w:val="44"/>
          <w:szCs w:val="44"/>
          <w:lang w:eastAsia="zh-CN"/>
        </w:rPr>
        <w:t>九</w:t>
      </w:r>
      <w:r>
        <w:rPr>
          <w:rFonts w:hint="default" w:ascii="Times New Roman" w:hAnsi="Times New Roman" w:eastAsia="方正小标宋_GBK" w:cs="Times New Roman"/>
          <w:color w:val="000000"/>
          <w:sz w:val="44"/>
          <w:szCs w:val="44"/>
        </w:rPr>
        <w:t>届</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023</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spacing w:line="600" w:lineRule="exact"/>
        <w:jc w:val="center"/>
        <w:rPr>
          <w:rFonts w:hint="default" w:ascii="Times New Roman" w:hAnsi="Times New Roman" w:eastAsia="方正小标宋简体" w:cs="Times New Roman"/>
          <w:sz w:val="44"/>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伏盅宝、杨光宇</w:t>
      </w:r>
      <w:r>
        <w:rPr>
          <w:rFonts w:hint="default" w:ascii="Times New Roman" w:hAnsi="Times New Roman" w:eastAsia="仿宋_GB2312" w:cs="Times New Roman"/>
          <w:sz w:val="32"/>
          <w:szCs w:val="32"/>
        </w:rPr>
        <w:t>委员：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您在昆明市西山区第九届委员会第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次会议上提出的《关于</w:t>
      </w:r>
      <w:r>
        <w:rPr>
          <w:rFonts w:hint="default" w:ascii="Times New Roman" w:hAnsi="Times New Roman" w:eastAsia="仿宋_GB2312" w:cs="Times New Roman"/>
          <w:sz w:val="32"/>
          <w:szCs w:val="32"/>
          <w:lang w:eastAsia="zh-CN"/>
        </w:rPr>
        <w:t>加快推进西山区居家养老服务的建议</w:t>
      </w:r>
      <w:r>
        <w:rPr>
          <w:rFonts w:hint="default" w:ascii="Times New Roman" w:hAnsi="Times New Roman" w:eastAsia="仿宋_GB2312" w:cs="Times New Roman"/>
          <w:sz w:val="32"/>
          <w:szCs w:val="32"/>
        </w:rPr>
        <w:t>》，已交我局研究办理，现答复如下：</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kinsoku/>
        <w:wordWrap/>
        <w:overflowPunct/>
        <w:topLinePunct w:val="0"/>
        <w:autoSpaceDE/>
        <w:autoSpaceDN/>
        <w:bidi w:val="0"/>
        <w:spacing w:line="580" w:lineRule="exact"/>
        <w:ind w:firstLine="672" w:firstLineChars="200"/>
        <w:jc w:val="both"/>
        <w:textAlignment w:val="auto"/>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pP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西山区现有60岁以上老年人14.24万人，占全区户籍人口总数的24.69%，面临的老龄化问题较为严峻，养老服务体系建设任务十分繁重。区委、区政府高度重视全区养老服务体系的建设发展，积极谋划布局，加强领导统筹，建立了西山区养老服务联席会议制度，</w:t>
      </w:r>
      <w:bookmarkStart w:id="0" w:name="_Toc308702532_WPSOffice_Level2"/>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制定了《西山区“十四五”养老服务体系发展规划</w:t>
      </w:r>
      <w:bookmarkEnd w:id="0"/>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和《关于推进西山区养老服务发展的实施方案》，积极推动形成政府引导、政策扶持、市场运作、社会支持的养老服务体系。截至目前，全区共建成各类养老服务机构29家、设立养老床位3666张，建设居家养老服务中心33个，初步形成了城市养老服务“15分钟”服务圈。</w:t>
      </w:r>
    </w:p>
    <w:p>
      <w:pPr>
        <w:keepNext w:val="0"/>
        <w:keepLines w:val="0"/>
        <w:pageBreakBefore w:val="0"/>
        <w:widowControl/>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意见建议办理情况</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b w:val="0"/>
          <w:bCs w:val="0"/>
          <w:color w:val="000000"/>
          <w:sz w:val="32"/>
          <w:szCs w:val="32"/>
          <w:lang w:val="en-US" w:eastAsia="zh-CN"/>
        </w:rPr>
        <w:t>完善我区养老服务体系建设，推进我区养老服务事业的健康发展，今年起草完成</w:t>
      </w:r>
      <w:r>
        <w:rPr>
          <w:rFonts w:hint="default" w:ascii="Times New Roman" w:hAnsi="Times New Roman" w:eastAsia="方正仿宋_GBK" w:cs="Times New Roman"/>
          <w:sz w:val="32"/>
          <w:szCs w:val="32"/>
        </w:rPr>
        <w:t>《</w:t>
      </w:r>
      <w:r>
        <w:rPr>
          <w:rFonts w:hint="default" w:ascii="Times New Roman" w:hAnsi="Times New Roman" w:eastAsia="仿宋_GB2312" w:cs="Times New Roman"/>
          <w:b w:val="0"/>
          <w:bCs w:val="0"/>
          <w:color w:val="000000"/>
          <w:sz w:val="32"/>
          <w:szCs w:val="32"/>
          <w:lang w:val="en-US" w:eastAsia="zh-CN"/>
        </w:rPr>
        <w:t>关于推进西山区养老服务发展的实施方案》后，我局分别于今年4月27日征求了20个区级部门、</w:t>
      </w:r>
      <w:r>
        <w:rPr>
          <w:rFonts w:hint="default" w:ascii="Times New Roman" w:hAnsi="Times New Roman" w:eastAsia="仿宋_GB2312" w:cs="Times New Roman"/>
          <w:b w:val="0"/>
          <w:bCs w:val="0"/>
          <w:color w:val="000000"/>
          <w:sz w:val="32"/>
          <w:szCs w:val="32"/>
          <w:lang w:val="zh-CN" w:eastAsia="zh-CN"/>
        </w:rPr>
        <w:t>各街道办事处、西山景区管理局</w:t>
      </w:r>
      <w:r>
        <w:rPr>
          <w:rFonts w:hint="default" w:ascii="Times New Roman" w:hAnsi="Times New Roman" w:eastAsia="仿宋_GB2312" w:cs="Times New Roman"/>
          <w:b w:val="0"/>
          <w:bCs w:val="0"/>
          <w:color w:val="000000"/>
          <w:sz w:val="32"/>
          <w:szCs w:val="32"/>
          <w:lang w:val="en-US" w:eastAsia="zh-CN"/>
        </w:rPr>
        <w:t>和部分代表及伏盅宝委员提出的修改意见建议，采纳大部分的意见建议后，于2021年7月出台了《西山区人民政府办公室印发关于推进西山区养老服务发展的实施方案的通知》（西政办通〔2021〕48号），</w:t>
      </w:r>
      <w:r>
        <w:rPr>
          <w:rFonts w:hint="default" w:ascii="Times New Roman" w:hAnsi="Times New Roman" w:eastAsia="仿宋_GB2312" w:cs="Times New Roman"/>
          <w:sz w:val="32"/>
          <w:szCs w:val="32"/>
        </w:rPr>
        <w:t>切实推进我区养老服务标准化体系建设和高质量发展</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建立了西山区综合福利院，以公建民营方式签订了“西山区综合福利院项目合作协议”；在</w:t>
      </w:r>
      <w:r>
        <w:rPr>
          <w:rFonts w:hint="default" w:ascii="Times New Roman" w:hAnsi="Times New Roman" w:eastAsia="仿宋_GB2312" w:cs="Times New Roman"/>
          <w:color w:val="000000"/>
          <w:sz w:val="32"/>
          <w:szCs w:val="32"/>
        </w:rPr>
        <w:t>区综合福利院建立西山区失能照护中心，</w:t>
      </w:r>
      <w:r>
        <w:rPr>
          <w:rFonts w:hint="default" w:ascii="Times New Roman" w:hAnsi="Times New Roman" w:eastAsia="仿宋_GB2312" w:cs="Times New Roman"/>
          <w:sz w:val="32"/>
          <w:szCs w:val="32"/>
        </w:rPr>
        <w:t>设立274张床位，100%配置护理型床,四月中旬已开展试运营，目前入住老人42人。</w:t>
      </w:r>
      <w:r>
        <w:rPr>
          <w:rFonts w:hint="default" w:ascii="Times New Roman" w:hAnsi="Times New Roman" w:eastAsia="仿宋_GB2312" w:cs="Times New Roman"/>
          <w:sz w:val="32"/>
          <w:szCs w:val="32"/>
          <w:lang w:val="en-US" w:eastAsia="zh-CN"/>
        </w:rPr>
        <w:t>正式运营后，</w:t>
      </w:r>
      <w:r>
        <w:rPr>
          <w:rFonts w:hint="default" w:ascii="Times New Roman" w:hAnsi="Times New Roman" w:eastAsia="仿宋_GB2312" w:cs="Times New Roman"/>
          <w:sz w:val="32"/>
          <w:szCs w:val="32"/>
        </w:rPr>
        <w:t>拟将重点为特困人员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失能</w:t>
      </w:r>
      <w:r>
        <w:rPr>
          <w:rFonts w:hint="default" w:ascii="Times New Roman" w:hAnsi="Times New Roman" w:eastAsia="仿宋_GB2312" w:cs="Times New Roman"/>
          <w:sz w:val="32"/>
          <w:szCs w:val="32"/>
        </w:rPr>
        <w:t>老年人等提供服务。</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开展“老年幸福食堂”建设。按照省、市相关要求，通过动员辖区街道、社区全面推进老年助餐工作，截止目前，共计推动辖区23家各类服务资源申报新时代“老年幸福食堂”建设工作，</w:t>
      </w:r>
      <w:r>
        <w:rPr>
          <w:rFonts w:hint="default" w:ascii="Times New Roman" w:hAnsi="Times New Roman" w:eastAsia="仿宋_GB2312" w:cs="Times New Roman"/>
          <w:kern w:val="0"/>
          <w:sz w:val="32"/>
          <w:szCs w:val="32"/>
          <w:lang w:val="zh-CN"/>
        </w:rPr>
        <w:t xml:space="preserve"> 并通过租赁、与物</w:t>
      </w:r>
      <w:r>
        <w:rPr>
          <w:rFonts w:hint="default" w:ascii="Times New Roman" w:hAnsi="Times New Roman" w:eastAsia="仿宋_GB2312" w:cs="Times New Roman"/>
          <w:kern w:val="0"/>
          <w:sz w:val="32"/>
          <w:szCs w:val="32"/>
        </w:rPr>
        <w:t>业服务</w:t>
      </w: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rPr>
        <w:t>养老机构、餐饮单位</w:t>
      </w:r>
      <w:r>
        <w:rPr>
          <w:rFonts w:hint="default" w:ascii="Times New Roman" w:hAnsi="Times New Roman" w:eastAsia="仿宋_GB2312" w:cs="Times New Roman"/>
          <w:kern w:val="0"/>
          <w:sz w:val="32"/>
          <w:szCs w:val="32"/>
          <w:lang w:val="zh-CN"/>
        </w:rPr>
        <w:t>合作等方式建立了23家助餐服务点</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color w:val="000000"/>
          <w:sz w:val="32"/>
          <w:szCs w:val="32"/>
        </w:rPr>
        <w:t>凯苑社区</w:t>
      </w:r>
      <w:r>
        <w:rPr>
          <w:rFonts w:hint="default" w:ascii="Times New Roman" w:hAnsi="Times New Roman" w:eastAsia="仿宋_GB2312" w:cs="Times New Roman"/>
          <w:color w:val="000000"/>
          <w:sz w:val="32"/>
          <w:szCs w:val="32"/>
          <w:lang w:eastAsia="zh-CN"/>
        </w:rPr>
        <w:t>、秀苑社区等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zh-CN"/>
        </w:rPr>
        <w:t>，因疫情影响，养老机构实施封闭管理，虽已建立了幸福食堂，暂时无法对外</w:t>
      </w:r>
      <w:r>
        <w:rPr>
          <w:rFonts w:hint="default" w:ascii="Times New Roman" w:hAnsi="Times New Roman" w:eastAsia="仿宋_GB2312" w:cs="Times New Roman"/>
          <w:kern w:val="0"/>
          <w:sz w:val="32"/>
          <w:szCs w:val="32"/>
          <w:lang w:val="en-US" w:eastAsia="zh-CN"/>
        </w:rPr>
        <w:t>提供</w:t>
      </w:r>
      <w:r>
        <w:rPr>
          <w:rFonts w:hint="default" w:ascii="Times New Roman" w:hAnsi="Times New Roman" w:eastAsia="仿宋_GB2312" w:cs="Times New Roman"/>
          <w:kern w:val="0"/>
          <w:sz w:val="32"/>
          <w:szCs w:val="32"/>
          <w:lang w:val="zh-CN"/>
        </w:rPr>
        <w:t>就餐服务</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四</w:t>
      </w:r>
      <w:r>
        <w:rPr>
          <w:rFonts w:hint="default" w:ascii="Times New Roman" w:hAnsi="Times New Roman" w:eastAsia="仿宋_GB2312" w:cs="Times New Roman"/>
          <w:sz w:val="32"/>
          <w:szCs w:val="32"/>
        </w:rPr>
        <w:t>是加强居家养老服务中心项目建设和社区居家养老服务中心提升改造。今年完成2个社区居家养老服务中心建设，即：西苑街道秀苑社区居家养老服务中心已建成投入使用，金碧街道西岳庙社区居家养老服务中心正在进行收尾工程，计划10底完成。新批准同意我区居家养老服务中心建设项目3个和提升改造项目2个，即为：白鱼社区日间照料中心、中</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rPr>
        <w:t>社区居家养老服务中心、秋苑社区居家养老服务中心3个建设项目和永宁里社区居家养老服务中心、海门社区居家养老服务中心2个提升改造项目，目</w:t>
      </w:r>
      <w:r>
        <w:rPr>
          <w:rFonts w:hint="default" w:ascii="Times New Roman" w:hAnsi="Times New Roman" w:eastAsia="仿宋_GB2312" w:cs="Times New Roman"/>
          <w:kern w:val="0"/>
          <w:sz w:val="32"/>
          <w:szCs w:val="32"/>
        </w:rPr>
        <w:t>前正在按照相关程序进行中</w:t>
      </w:r>
      <w:r>
        <w:rPr>
          <w:rFonts w:hint="default" w:ascii="Times New Roman" w:hAnsi="Times New Roman" w:eastAsia="仿宋_GB2312" w:cs="Times New Roman"/>
          <w:kern w:val="0"/>
          <w:sz w:val="32"/>
          <w:szCs w:val="32"/>
          <w:lang w:eastAsia="zh-CN"/>
        </w:rPr>
        <w:t>，我局</w:t>
      </w:r>
      <w:r>
        <w:rPr>
          <w:rFonts w:hint="default" w:ascii="Times New Roman" w:hAnsi="Times New Roman" w:eastAsia="仿宋_GB2312" w:cs="Times New Roman"/>
          <w:kern w:val="0"/>
          <w:sz w:val="32"/>
          <w:szCs w:val="32"/>
        </w:rPr>
        <w:t>将进一步督促2个居家养老服务中心加快提升改造，计划在10月底完成此项工作任务，3个居家养老服务中心项目建设在年内完成启动建设。</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开展适老化改造。制定了《西山区困难老年人家庭适老化改造试点实施方案》，对辖区10个街道和西山风景区管理局开展困难老年人适老化改造宣传工作，梳理253名特困供养人员的信息和居住情况。通过竞争性磋商方式确定了第三方机构承接西山区开展困难老年人家庭适老化改造试点工作。 截止目前经街道上报102户项目申请表，入户调查完成了102户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正在对申报人</w:t>
      </w:r>
      <w:r>
        <w:rPr>
          <w:rFonts w:hint="default" w:ascii="Times New Roman" w:hAnsi="Times New Roman" w:eastAsia="仿宋_GB2312" w:cs="Times New Roman"/>
          <w:b w:val="0"/>
          <w:bCs w:val="0"/>
          <w:color w:val="000000"/>
          <w:sz w:val="32"/>
          <w:szCs w:val="32"/>
          <w:lang w:val="en-US" w:eastAsia="zh-CN"/>
        </w:rPr>
        <w:t>数80%同意并具备改造条件困难老年人家庭实施改造。</w:t>
      </w:r>
      <w:r>
        <w:rPr>
          <w:rFonts w:hint="default" w:ascii="Times New Roman" w:hAnsi="Times New Roman" w:eastAsia="仿宋_GB2312" w:cs="Times New Roman"/>
          <w:b/>
          <w:bCs/>
          <w:color w:val="000000"/>
          <w:sz w:val="32"/>
          <w:szCs w:val="32"/>
          <w:lang w:val="en-US" w:eastAsia="zh-CN"/>
        </w:rPr>
        <w:t>六是</w:t>
      </w:r>
      <w:r>
        <w:rPr>
          <w:rFonts w:hint="default" w:ascii="Times New Roman" w:hAnsi="Times New Roman" w:eastAsia="仿宋_GB2312" w:cs="Times New Roman"/>
          <w:b w:val="0"/>
          <w:bCs w:val="0"/>
          <w:color w:val="000000"/>
          <w:sz w:val="32"/>
          <w:szCs w:val="32"/>
          <w:lang w:val="en-US" w:eastAsia="zh-CN"/>
        </w:rPr>
        <w:t>鼓励社会力量兴办养老机构，加快推进养老服务业健康发展。1-10月对4家民办养老机构进行备案，新增机构养老床位762张。积极兑现民办养老机构补贴政策，截止目前对1家民办养老机构，发放2020年一次性建设补助资金53万元，对13家民办养老机构发放2019年度运营补助和人员补助37.74万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三、下一步工作方向</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在下步工作中，我区将进一步贯彻落实好即将出台《昆明市养老服务促进条例》，充分发挥西山区的区位与生态旅游资源优势，立足“云南政治中心服务承载区、山水都市品质区、现代服务业活力区”功能定位，整合辖区内各类资源，引导和鼓励社会力量参与社区居家养老服务，促进居家、社区和机构融合发展，探索打造医养结合示范街区，培育发展引进一批规模化、连锁化、品牌化养老服务企业，为积极推动具有西山特色、西山品质的养老服务多元化发展不断努力。</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感谢您对政府工作的关心和支持。</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以上答复，如有不妥，请批评指正。</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126" w:firstLineChars="1602"/>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2021年1</w:t>
      </w:r>
      <w:r>
        <w:rPr>
          <w:sz w:val="32"/>
        </w:rPr>
        <w:pict>
          <v:shape id="_x0000_s1027" o:spid="_x0000_s1027" o:spt="201" type="#_x0000_t201" style="position:absolute;left:0pt;margin-left:346.9pt;margin-top:483.4pt;height:119.25pt;width:119.25pt;mso-position-horizontal-relative:page;mso-position-vertical-relative:page;z-index:-251655168;mso-width-relative:page;mso-height-relative:page;" o:ole="t" filled="f" o:preferrelative="t" stroked="f" coordsize="21600,21600">
            <v:path/>
            <v:fill on="f" focussize="0,0"/>
            <v:stroke on="f"/>
            <v:imagedata r:id="rId9" o:title=""/>
            <o:lock v:ext="edit" aspectratio="f"/>
          </v:shape>
          <w:control r:id="rId8" w:name="SignatureCtrl2" w:shapeid="_x0000_s1027"/>
        </w:pict>
      </w:r>
      <w:r>
        <w:rPr>
          <w:rFonts w:hint="default" w:ascii="Times New Roman" w:hAnsi="Times New Roman" w:cs="Times New Roman"/>
          <w:sz w:val="32"/>
        </w:rPr>
        <w:pict>
          <v:shape id="_x0000_s1026" o:spid="_x0000_s1026" o:spt="201" alt="" type="#_x0000_t201" style="position:absolute;left:0pt;margin-left:874.9pt;margin-top:181.9pt;height:119.25pt;width:119.25pt;mso-position-horizontal-relative:page;mso-position-vertical-relative:page;z-index:-251656192;mso-width-relative:page;mso-height-relative:page;" o:ole="t" filled="f" o:preferrelative="t" stroked="f" coordsize="21600,21600">
            <v:path/>
            <v:fill on="f" focussize="0,0"/>
            <v:stroke on="f"/>
            <v:imagedata r:id="rId11" o:title=""/>
            <o:lock v:ext="edit" aspectratio="f"/>
          </v:shape>
          <w:control r:id="rId10" w:name="SignatureCtrl1" w:shapeid="_x0000_s1026"/>
        </w:pict>
      </w:r>
      <w:r>
        <w:rPr>
          <w:rFonts w:hint="default" w:ascii="Times New Roman" w:hAnsi="Times New Roman" w:eastAsia="仿宋_GB2312" w:cs="Times New Roman"/>
          <w:sz w:val="32"/>
          <w:szCs w:val="32"/>
          <w:lang w:val="en-US" w:eastAsia="zh-CN"/>
        </w:rPr>
        <w:t xml:space="preserve">1月9日     </w:t>
      </w:r>
    </w:p>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联系人及电话： </w:t>
      </w:r>
      <w:r>
        <w:rPr>
          <w:rFonts w:hint="default" w:ascii="Times New Roman" w:hAnsi="Times New Roman" w:eastAsia="仿宋_GB2312" w:cs="Times New Roman"/>
          <w:sz w:val="32"/>
          <w:szCs w:val="32"/>
          <w:lang w:eastAsia="zh-CN"/>
        </w:rPr>
        <w:t>胡蓉</w:t>
      </w:r>
      <w:r>
        <w:rPr>
          <w:rFonts w:hint="default" w:ascii="Times New Roman" w:hAnsi="Times New Roman" w:eastAsia="仿宋_GB2312" w:cs="Times New Roman"/>
          <w:sz w:val="32"/>
          <w:szCs w:val="32"/>
        </w:rPr>
        <w:t xml:space="preserve"> 68227831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9264;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AqOJrQ1AgAAYQQAAA4AAABkcnMvZTJvRG9jLnhtbK1U&#10;y24TMRTdI/EPlvdkklZ9EGVShUZFSBWtFBBrx+PJWPIL28lM+QD4A1Zs2PNd+Q6OPZMUFRZdsHHO&#10;+D7PudeZXXVakZ3wQVpT0sloTIkw3FbSbEr68cPNq0tKQmSmYsoaUdIHEejV/OWLWeum4sQ2VlXC&#10;EyQxYdq6kjYxumlRBN4IzcLIOmFgrK3XLOLTb4rKsxbZtSpOxuPzorW+ct5yEQJul72RDhn9cxLa&#10;upZcLC3famFin9ULxSIohUa6QOe527oWPN7VdRCRqJKCacwnigCv01nMZ2y68cw1kg8tsOe08IST&#10;ZtKg6DHVkkVGtl7+lUpL7m2wdRxxq4ueSFYELCbjJ9qsGuZE5gKpgzuKHv5fWv5+d++JrLAJlBim&#10;MfD992/7H7/2P7+SSZKndWEKr5WDX+ze2C65DvcBl4l1V3udfsGHwA5xH47iii4SjsuL1xdn57Bw&#10;mE4uLienWfziMdj5EN8Kq0kCJfWYXZaU7W5DREG4HlxSLWNvpFJ5fsqQtqTnp2fjHHC0IEIZBCYK&#10;fasJxW7dDf2vbfUAWt72exEcv5EofstCvGcei4B+8VTiHY5aWRSxA6Kksf7Lv+6TP+YDKyUtFquk&#10;4fOWeUGJemcwOaSMB+APYH0AZquvLXYV00A3GSLAR3WAtbf6E17QIlWBiRmOWiWNB3gd+/XGC+Ri&#10;schOW+flpukDsHeOxVuzcjyV6aVcbKOtZVY5SdTrMiiHzcviD68krfaf39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BPa12QAAAAoBAAAPAAAAAAAAAAEAIAAAACIAAABkcnMvZG93bnJl&#10;di54bWxQSwECFAAUAAAACACHTuJACo4mtDUCAABhBAAADgAAAAAAAAABACAAAAAoAQAAZHJzL2Uy&#10;b0RvYy54bWxQSwUGAAAAAAYABgBZAQAAzw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180340</wp:posOffset>
              </wp:positionH>
              <wp:positionV relativeFrom="paragraph">
                <wp:posOffset>-227330</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2pt;margin-top:-17.9pt;height:21.9pt;width:62.8pt;mso-position-horizontal-relative:margin;z-index:251660288;mso-width-relative:page;mso-height-relative:page;" filled="f" stroked="f" coordsize="21600,21600" o:gfxdata="UEsDBAoAAAAAAIdO4kAAAAAAAAAAAAAAAAAEAAAAZHJzL1BLAwQUAAAACACHTuJASv/LgdYAAAAI&#10;AQAADwAAAGRycy9kb3ducmV2LnhtbE2Py07DMBBF90j8gzVI7Fo7pUVRyKQLHjueBSTYOfGQRPgR&#10;xU5a/p7pCpajubr3nHJ7cFbMNMY+eIRsqUCQb4LpfYvw9nq3yEHEpL3RNnhC+KEI2+r0pNSFCXv/&#10;QvMutYJLfCw0QpfSUEgZm46cjsswkOffVxidTnyOrTSj3nO5s3Kl1KV0uve80OmBrjtqvneTQ7Af&#10;cbyvVfqcb9qH9Pwkp/fb7BHx/CxTVyASHdJfGI74jA4VM9Vh8iYKi7DK15xEWFxsWOEY2KxZrkbI&#10;FciqlP8Fql9QSwMEFAAAAAgAh07iQEWJmfs3AgAAYQQAAA4AAABkcnMvZTJvRG9jLnhtbK1UzY7T&#10;MBC+I/EOlu80bVfbLlXTVdmqCKliVyqIs+s4jSXbY2ynSXkAeANOXLjzXH0Oxk7TRQuHPXBxJ/P/&#10;fTPT+W2rFTkI5yWYnI4GQ0qE4VBIs8/pxw/rVzeU+MBMwRQYkdOj8PR28fLFvLEzMYYKVCEcwSTG&#10;zxqb0yoEO8syzyuhmR+AFQaNJTjNAn66fVY41mB2rbLxcDjJGnCFdcCF96hddUZ6zuiekxDKUnKx&#10;Al5rYUKX1QnFAkLylbSeLlK3ZSl4uC9LLwJROUWkIb1YBOVdfLPFnM32jtlK8nML7DktPMGkmTRY&#10;9JJqxQIjtZN/pdKSO/BQhgEHnXVAEiOIYjR8ws22YlYkLEi1txfS/f9Ly98fHhyRRU7HlBimceCn&#10;799OP36dfn4l40hPY/0MvbYW/UL7Blpcml7vURlRt6XT8RfxELQjuccLuaINhKNy+np6PUELR9N4&#10;ejO6SuRnj8HW+fBWgCZRyKnD2SVK2WHjAzaCrr1LrGVgLZVK81OGNDmdXF0PU8DFghHKYGCE0LUa&#10;pdDu2jOuHRRHhOWg2wtv+Vpi8Q3z4YE5XATsF08l3ONTKsAicJYoqcB9+Zc++uN80EpJg4uVU/+5&#10;Zk5Qot4ZnBymDL3gemHXC6bWd4C7OsIjtDyJGOCC6sXSgf6EF7SMVdDEDMdaOQ29eBe69cYL5GK5&#10;TE61dXJfdQG4d5aFjdlaHst0VC7rAKVMLEeKOl7OzOHmJfLPVxJX+8/v5PX4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y4HWAAAACAEAAA8AAAAAAAAAAQAgAAAAIgAAAGRycy9kb3ducmV2&#10;LnhtbFBLAQIUABQAAAAIAIdO4kBFiZn7NwIAAGEEAAAOAAAAAAAAAAEAIAAAACU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A3B07"/>
    <w:multiLevelType w:val="singleLevel"/>
    <w:tmpl w:val="307A3B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sW6udbD/Tc+Zw1Rw+85iWApOsmo=" w:salt="EarFBx3S4aPTORlbXWYIA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EC2BAB2-37A2-4575-9DE4-E66CE4251F84}" w:val="IUDYF6yJOtfhjNalrQAMiLexguZzP+K37dBk1opVbHS5CE24TW8XGc/Rswqn0=9mv"/>
    <w:docVar w:name="{A409EB72-AC72-4107-B53A-EF04070B3CED}" w:val="IUDYF6yJOtfhjNalrQAMiLexguZzP+K37dBk1opVbHS5CE24TW8XGc/Rswqn0=9mv"/>
    <w:docVar w:name="DocumentID" w:val="{A377A4CF-C550-49BF-A79D-792DCBE31352}_1"/>
  </w:docVars>
  <w:rsids>
    <w:rsidRoot w:val="00000000"/>
    <w:rsid w:val="00104EA7"/>
    <w:rsid w:val="004952B9"/>
    <w:rsid w:val="0064597A"/>
    <w:rsid w:val="0065303C"/>
    <w:rsid w:val="008034C9"/>
    <w:rsid w:val="008740C8"/>
    <w:rsid w:val="00B9214E"/>
    <w:rsid w:val="00D05A14"/>
    <w:rsid w:val="00E0435C"/>
    <w:rsid w:val="00F00FD3"/>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04F3E"/>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A7BE8"/>
    <w:rsid w:val="0E0B640C"/>
    <w:rsid w:val="0E1B4ECA"/>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B36E3D"/>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AF512D"/>
    <w:rsid w:val="19CD5FC5"/>
    <w:rsid w:val="19F62B4B"/>
    <w:rsid w:val="1A017664"/>
    <w:rsid w:val="1A0438F7"/>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7F7FCA"/>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EFE4562"/>
    <w:rsid w:val="1F246783"/>
    <w:rsid w:val="1F31632E"/>
    <w:rsid w:val="1F3C1371"/>
    <w:rsid w:val="1F7F2B9B"/>
    <w:rsid w:val="1F8C63A4"/>
    <w:rsid w:val="1FAF0FBA"/>
    <w:rsid w:val="1FB52227"/>
    <w:rsid w:val="1FD118D9"/>
    <w:rsid w:val="1FE22A4F"/>
    <w:rsid w:val="200806BF"/>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5C621D"/>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517B0A"/>
    <w:rsid w:val="2BA32A32"/>
    <w:rsid w:val="2BAD4472"/>
    <w:rsid w:val="2BBD08E4"/>
    <w:rsid w:val="2BCB7568"/>
    <w:rsid w:val="2BDB3982"/>
    <w:rsid w:val="2C48415E"/>
    <w:rsid w:val="2C757BF0"/>
    <w:rsid w:val="2C9428F2"/>
    <w:rsid w:val="2CAC5E4B"/>
    <w:rsid w:val="2CC50D57"/>
    <w:rsid w:val="2CE306AD"/>
    <w:rsid w:val="2CE72D75"/>
    <w:rsid w:val="2CF81DEF"/>
    <w:rsid w:val="2D7723D7"/>
    <w:rsid w:val="2D8B4273"/>
    <w:rsid w:val="2D8D085B"/>
    <w:rsid w:val="2D9D3F4F"/>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9333E2"/>
    <w:rsid w:val="2ED247F4"/>
    <w:rsid w:val="2F05519A"/>
    <w:rsid w:val="2F7E0046"/>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4D81142"/>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213896"/>
    <w:rsid w:val="3773794B"/>
    <w:rsid w:val="37775C83"/>
    <w:rsid w:val="379F054D"/>
    <w:rsid w:val="37C311BD"/>
    <w:rsid w:val="37D3604C"/>
    <w:rsid w:val="37E6679A"/>
    <w:rsid w:val="37FF0557"/>
    <w:rsid w:val="380B3002"/>
    <w:rsid w:val="381145F6"/>
    <w:rsid w:val="38352D9A"/>
    <w:rsid w:val="383C17F0"/>
    <w:rsid w:val="3840332B"/>
    <w:rsid w:val="385F03EF"/>
    <w:rsid w:val="38D7688C"/>
    <w:rsid w:val="38DB331B"/>
    <w:rsid w:val="38E05F3B"/>
    <w:rsid w:val="38F30DA2"/>
    <w:rsid w:val="390B23CC"/>
    <w:rsid w:val="390D5949"/>
    <w:rsid w:val="39210DDF"/>
    <w:rsid w:val="39500EEB"/>
    <w:rsid w:val="396B0AAD"/>
    <w:rsid w:val="399149F1"/>
    <w:rsid w:val="39AF0DD3"/>
    <w:rsid w:val="39E47655"/>
    <w:rsid w:val="39E66532"/>
    <w:rsid w:val="39E9392A"/>
    <w:rsid w:val="3A0F3218"/>
    <w:rsid w:val="3A1C277A"/>
    <w:rsid w:val="3A2527FC"/>
    <w:rsid w:val="3A3916CC"/>
    <w:rsid w:val="3A5703C5"/>
    <w:rsid w:val="3A8309D1"/>
    <w:rsid w:val="3A8C0B0A"/>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6826C6"/>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3E59FB"/>
    <w:rsid w:val="40581C01"/>
    <w:rsid w:val="40787021"/>
    <w:rsid w:val="407F1F39"/>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40778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90C3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A73534"/>
    <w:rsid w:val="5DCD0B7F"/>
    <w:rsid w:val="5DCD5F25"/>
    <w:rsid w:val="5DDA3CD6"/>
    <w:rsid w:val="5E060904"/>
    <w:rsid w:val="5E581DF8"/>
    <w:rsid w:val="5E5B5E74"/>
    <w:rsid w:val="5E5D04D9"/>
    <w:rsid w:val="5E8247BF"/>
    <w:rsid w:val="5E9150BD"/>
    <w:rsid w:val="5EA21EE6"/>
    <w:rsid w:val="5EA85AA1"/>
    <w:rsid w:val="5EE7773F"/>
    <w:rsid w:val="5EF42D9E"/>
    <w:rsid w:val="5F193A7E"/>
    <w:rsid w:val="5F282527"/>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2332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04226"/>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405461"/>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8F570FB"/>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171CC7"/>
    <w:rsid w:val="712E7B04"/>
    <w:rsid w:val="71B153EF"/>
    <w:rsid w:val="71CB7F26"/>
    <w:rsid w:val="71EA1B8B"/>
    <w:rsid w:val="71FF14B5"/>
    <w:rsid w:val="7212424D"/>
    <w:rsid w:val="72492B25"/>
    <w:rsid w:val="724F7A5E"/>
    <w:rsid w:val="72971CF6"/>
    <w:rsid w:val="72A629DB"/>
    <w:rsid w:val="72A6466D"/>
    <w:rsid w:val="734F2182"/>
    <w:rsid w:val="738453DF"/>
    <w:rsid w:val="738B777B"/>
    <w:rsid w:val="738D0A1B"/>
    <w:rsid w:val="73BB54E3"/>
    <w:rsid w:val="73D0484C"/>
    <w:rsid w:val="73DB2FA3"/>
    <w:rsid w:val="73E54911"/>
    <w:rsid w:val="73FB13B1"/>
    <w:rsid w:val="74100B38"/>
    <w:rsid w:val="74431208"/>
    <w:rsid w:val="74576D61"/>
    <w:rsid w:val="7486206B"/>
    <w:rsid w:val="74914C2C"/>
    <w:rsid w:val="74BB7A00"/>
    <w:rsid w:val="74BE35E5"/>
    <w:rsid w:val="74FF3B82"/>
    <w:rsid w:val="7568019A"/>
    <w:rsid w:val="756C1A2B"/>
    <w:rsid w:val="757311BC"/>
    <w:rsid w:val="758F6109"/>
    <w:rsid w:val="75EC08DB"/>
    <w:rsid w:val="760020C7"/>
    <w:rsid w:val="7613623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26169"/>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722567"/>
    <w:rsid w:val="7C826722"/>
    <w:rsid w:val="7C8752BA"/>
    <w:rsid w:val="7CA60F51"/>
    <w:rsid w:val="7CF14228"/>
    <w:rsid w:val="7D2B668E"/>
    <w:rsid w:val="7D30243B"/>
    <w:rsid w:val="7D59605B"/>
    <w:rsid w:val="7D610DC4"/>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Normal Indent"/>
    <w:basedOn w:val="1"/>
    <w:qFormat/>
    <w:uiPriority w:val="99"/>
    <w:pPr>
      <w:ind w:firstLine="200" w:firstLineChars="200"/>
    </w:pPr>
    <w:rPr>
      <w:rFonts w:ascii="宋体" w:hAnsi="宋体" w:cs="宋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2020-11-20T03:00:00Z</cp:lastPrinted>
  <dcterms:modified xsi:type="dcterms:W3CDTF">2021-11-09T02:08:04Z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