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21" w:rsidRDefault="00D02621">
      <w:pPr>
        <w:spacing w:line="620" w:lineRule="exact"/>
        <w:rPr>
          <w:rFonts w:ascii="Times New Roman" w:eastAsia="仿宋_GB2312" w:hAnsi="Times New Roman" w:cs="Times New Roman"/>
          <w:color w:val="FF0000"/>
          <w:sz w:val="32"/>
          <w:szCs w:val="32"/>
        </w:rPr>
      </w:pPr>
    </w:p>
    <w:p w:rsidR="00D02621" w:rsidRDefault="00D02621">
      <w:pPr>
        <w:spacing w:line="620" w:lineRule="exact"/>
        <w:rPr>
          <w:rFonts w:ascii="Times New Roman" w:eastAsia="仿宋_GB2312" w:hAnsi="Times New Roman" w:cs="Times New Roman"/>
          <w:color w:val="FF0000"/>
          <w:sz w:val="32"/>
          <w:szCs w:val="32"/>
        </w:rPr>
      </w:pPr>
    </w:p>
    <w:p w:rsidR="00D02621" w:rsidRDefault="00647B2E">
      <w:pPr>
        <w:spacing w:line="1000" w:lineRule="exact"/>
        <w:rPr>
          <w:rFonts w:ascii="Times New Roman" w:eastAsia="方正小标宋简体" w:hAnsi="Times New Roman" w:cs="Times New Roman"/>
          <w:color w:val="FF0000"/>
          <w:spacing w:val="-30"/>
          <w:w w:val="75"/>
          <w:position w:val="-6"/>
          <w:sz w:val="80"/>
          <w:szCs w:val="80"/>
        </w:rPr>
      </w:pPr>
      <w:r w:rsidRPr="00647B2E">
        <w:rPr>
          <w:rFonts w:ascii="Times New Roman" w:eastAsia="方正小标宋简体" w:hAnsi="Times New Roman" w:cs="Times New Roman"/>
          <w:color w:val="FF0000"/>
          <w:spacing w:val="-30"/>
          <w:w w:val="75"/>
          <w:position w:val="-6"/>
          <w:sz w:val="80"/>
          <w:szCs w:val="80"/>
        </w:rPr>
        <w:pict>
          <v:shapetype id="_x0000_t202" coordsize="21600,21600" o:spt="202" path="m,l,21600r21600,l21600,xe">
            <v:stroke joinstyle="miter"/>
            <v:path gradientshapeok="t" o:connecttype="rect"/>
          </v:shapetype>
          <v:shape id="_x0000_s2054" type="#_x0000_t202" style="position:absolute;left:0;text-align:left;margin-left:358.15pt;margin-top:15.8pt;width:95.05pt;height:77.75pt;z-index:251664384;mso-height-percent:200;mso-height-percent:200;mso-width-relative:margin;mso-height-relative:margin" strokecolor="white">
            <v:textbox style="mso-fit-shape-to-text:t">
              <w:txbxContent>
                <w:p w:rsidR="00D02621" w:rsidRDefault="004911B4">
                  <w:pPr>
                    <w:rPr>
                      <w:sz w:val="90"/>
                      <w:szCs w:val="90"/>
                    </w:rPr>
                  </w:pPr>
                  <w:r>
                    <w:rPr>
                      <w:rFonts w:eastAsia="方正小标宋简体" w:hint="eastAsia"/>
                      <w:color w:val="FF0000"/>
                      <w:spacing w:val="-20"/>
                      <w:w w:val="80"/>
                      <w:position w:val="-6"/>
                      <w:sz w:val="90"/>
                      <w:szCs w:val="90"/>
                    </w:rPr>
                    <w:t>文件</w:t>
                  </w:r>
                </w:p>
              </w:txbxContent>
            </v:textbox>
          </v:shape>
        </w:pict>
      </w:r>
      <w:r w:rsidR="004911B4">
        <w:rPr>
          <w:rFonts w:ascii="Times New Roman" w:eastAsia="方正小标宋简体" w:hAnsi="Times New Roman" w:cs="Times New Roman"/>
          <w:color w:val="FF0000"/>
          <w:spacing w:val="-30"/>
          <w:w w:val="75"/>
          <w:position w:val="-6"/>
          <w:sz w:val="80"/>
          <w:szCs w:val="80"/>
        </w:rPr>
        <w:t>西山区应对新型冠状病毒感染</w:t>
      </w:r>
    </w:p>
    <w:p w:rsidR="00D02621" w:rsidRDefault="004911B4">
      <w:pPr>
        <w:spacing w:line="1000" w:lineRule="exact"/>
        <w:rPr>
          <w:rFonts w:ascii="Times New Roman" w:eastAsia="方正小标宋简体" w:hAnsi="Times New Roman" w:cs="Times New Roman"/>
          <w:color w:val="FF0000"/>
          <w:spacing w:val="-30"/>
          <w:w w:val="75"/>
          <w:position w:val="-6"/>
          <w:sz w:val="80"/>
          <w:szCs w:val="80"/>
        </w:rPr>
      </w:pPr>
      <w:r>
        <w:rPr>
          <w:rFonts w:ascii="Times New Roman" w:eastAsia="方正小标宋简体" w:hAnsi="Times New Roman" w:cs="Times New Roman"/>
          <w:color w:val="FF0000"/>
          <w:spacing w:val="-30"/>
          <w:w w:val="75"/>
          <w:position w:val="-6"/>
          <w:sz w:val="80"/>
          <w:szCs w:val="80"/>
        </w:rPr>
        <w:t>肺炎疫情工作领导小组指挥部</w:t>
      </w:r>
    </w:p>
    <w:p w:rsidR="00D02621" w:rsidRDefault="00D02621">
      <w:pPr>
        <w:spacing w:line="240" w:lineRule="exact"/>
        <w:rPr>
          <w:rFonts w:ascii="Times New Roman" w:eastAsia="仿宋_GB2312" w:hAnsi="Times New Roman" w:cs="Times New Roman"/>
          <w:color w:val="FF0000"/>
          <w:w w:val="75"/>
          <w:sz w:val="32"/>
          <w:szCs w:val="32"/>
        </w:rPr>
      </w:pPr>
    </w:p>
    <w:p w:rsidR="00D02621" w:rsidRDefault="004911B4">
      <w:pPr>
        <w:tabs>
          <w:tab w:val="left" w:pos="7395"/>
        </w:tabs>
        <w:spacing w:line="590" w:lineRule="exact"/>
        <w:rPr>
          <w:rFonts w:ascii="Times New Roman" w:eastAsia="仿宋_GB2312" w:hAnsi="Times New Roman" w:cs="Times New Roman"/>
          <w:color w:val="FF0000"/>
          <w:sz w:val="32"/>
          <w:szCs w:val="32"/>
        </w:rPr>
      </w:pPr>
      <w:r>
        <w:rPr>
          <w:rFonts w:ascii="Times New Roman" w:eastAsia="仿宋_GB2312" w:hAnsi="Times New Roman" w:cs="Times New Roman"/>
          <w:color w:val="FF0000"/>
          <w:sz w:val="32"/>
          <w:szCs w:val="32"/>
        </w:rPr>
        <w:tab/>
      </w:r>
    </w:p>
    <w:p w:rsidR="00D02621" w:rsidRDefault="004911B4">
      <w:pPr>
        <w:spacing w:line="59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西应</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指〔</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sidR="00174F3D">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号</w:t>
      </w:r>
    </w:p>
    <w:p w:rsidR="00D02621" w:rsidRDefault="004911B4">
      <w:pPr>
        <w:spacing w:line="300" w:lineRule="exact"/>
        <w:ind w:rightChars="-40" w:right="-84"/>
        <w:rPr>
          <w:rFonts w:ascii="Times New Roman" w:eastAsia="仿宋_GB2312" w:hAnsi="Times New Roman" w:cs="Times New Roman"/>
          <w:color w:val="FF0000"/>
          <w:sz w:val="32"/>
        </w:rPr>
      </w:pPr>
      <w:r>
        <w:rPr>
          <w:rFonts w:ascii="Times New Roman" w:eastAsia="仿宋_GB2312" w:hAnsi="Times New Roman" w:cs="Times New Roman"/>
          <w:color w:val="FF0000"/>
        </w:rPr>
        <w:t>━━━━━━━━━━━━━━━━━━━━━━━━━━━━━━━━━━━━━━━</w:t>
      </w:r>
    </w:p>
    <w:p w:rsidR="00D02621" w:rsidRDefault="00D02621">
      <w:pPr>
        <w:spacing w:line="580" w:lineRule="exact"/>
        <w:rPr>
          <w:rFonts w:ascii="Times New Roman" w:hAnsi="Times New Roman" w:cs="Times New Roman"/>
          <w:sz w:val="32"/>
          <w:szCs w:val="32"/>
        </w:rPr>
      </w:pPr>
    </w:p>
    <w:p w:rsidR="008C544F" w:rsidRDefault="008C544F">
      <w:pPr>
        <w:spacing w:line="580" w:lineRule="exact"/>
        <w:rPr>
          <w:rFonts w:ascii="Times New Roman" w:hAnsi="Times New Roman" w:cs="Times New Roman"/>
          <w:sz w:val="32"/>
          <w:szCs w:val="32"/>
        </w:rPr>
      </w:pPr>
    </w:p>
    <w:p w:rsidR="00D84718" w:rsidRDefault="00174F3D" w:rsidP="00D84718">
      <w:pPr>
        <w:spacing w:line="560" w:lineRule="exact"/>
        <w:jc w:val="center"/>
        <w:rPr>
          <w:rFonts w:ascii="方正小标宋简体" w:eastAsia="方正小标宋简体" w:hint="eastAsia"/>
          <w:color w:val="333333"/>
          <w:sz w:val="44"/>
          <w:szCs w:val="44"/>
          <w:shd w:val="clear" w:color="auto" w:fill="FFFFFF"/>
        </w:rPr>
      </w:pPr>
      <w:r w:rsidRPr="00625A6D">
        <w:rPr>
          <w:rFonts w:ascii="方正小标宋简体" w:eastAsia="方正小标宋简体" w:hint="eastAsia"/>
          <w:color w:val="333333"/>
          <w:sz w:val="44"/>
          <w:szCs w:val="44"/>
          <w:shd w:val="clear" w:color="auto" w:fill="FFFFFF"/>
        </w:rPr>
        <w:t>关于进一步加强农村地区新冠肺炎疫情</w:t>
      </w:r>
    </w:p>
    <w:p w:rsidR="00174F3D" w:rsidRPr="00625A6D" w:rsidRDefault="00174F3D" w:rsidP="00D84718">
      <w:pPr>
        <w:spacing w:line="560" w:lineRule="exact"/>
        <w:jc w:val="center"/>
        <w:rPr>
          <w:rFonts w:ascii="方正小标宋简体" w:eastAsia="方正小标宋简体"/>
          <w:color w:val="333333"/>
          <w:sz w:val="44"/>
          <w:szCs w:val="44"/>
          <w:shd w:val="clear" w:color="auto" w:fill="FFFFFF"/>
        </w:rPr>
      </w:pPr>
      <w:r w:rsidRPr="00625A6D">
        <w:rPr>
          <w:rFonts w:ascii="方正小标宋简体" w:eastAsia="方正小标宋简体" w:hint="eastAsia"/>
          <w:color w:val="333333"/>
          <w:sz w:val="44"/>
          <w:szCs w:val="44"/>
          <w:shd w:val="clear" w:color="auto" w:fill="FFFFFF"/>
        </w:rPr>
        <w:t>防控工作的通知</w:t>
      </w:r>
    </w:p>
    <w:p w:rsidR="00174F3D" w:rsidRPr="00625A6D" w:rsidRDefault="00174F3D" w:rsidP="00D84718">
      <w:pPr>
        <w:spacing w:line="560" w:lineRule="exact"/>
        <w:rPr>
          <w:rFonts w:ascii="方正小标宋简体" w:eastAsia="方正小标宋简体"/>
          <w:color w:val="333333"/>
          <w:sz w:val="32"/>
          <w:szCs w:val="32"/>
          <w:shd w:val="clear" w:color="auto" w:fill="FFFFFF"/>
        </w:rPr>
      </w:pPr>
    </w:p>
    <w:p w:rsidR="00174F3D" w:rsidRPr="00625A6D" w:rsidRDefault="00174F3D" w:rsidP="00D84718">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shd w:val="clear" w:color="auto" w:fill="FFFFFF"/>
        </w:rPr>
        <w:t>各街道办事处</w:t>
      </w:r>
      <w:r w:rsidRPr="00625A6D">
        <w:rPr>
          <w:rFonts w:ascii="Times New Roman" w:eastAsia="仿宋_GB2312" w:hAnsi="Times New Roman" w:cs="Times New Roman"/>
          <w:color w:val="000000"/>
          <w:sz w:val="32"/>
          <w:szCs w:val="32"/>
          <w:shd w:val="clear" w:color="auto" w:fill="FFFFFF"/>
        </w:rPr>
        <w:t>、</w:t>
      </w:r>
      <w:r w:rsidRPr="00625A6D">
        <w:rPr>
          <w:rFonts w:ascii="Times New Roman" w:eastAsia="仿宋_GB2312" w:hAnsi="Times New Roman" w:cs="Times New Roman"/>
          <w:color w:val="000000"/>
          <w:sz w:val="32"/>
          <w:szCs w:val="32"/>
        </w:rPr>
        <w:t>区级应对疫情工作领导小组各成员单位：</w:t>
      </w:r>
    </w:p>
    <w:p w:rsidR="00174F3D" w:rsidRPr="00625A6D" w:rsidRDefault="00174F3D" w:rsidP="00D84718">
      <w:pPr>
        <w:spacing w:line="560" w:lineRule="exact"/>
        <w:ind w:firstLine="645"/>
        <w:rPr>
          <w:rFonts w:ascii="Times New Roman" w:eastAsia="仿宋_GB2312" w:hAnsi="Times New Roman" w:cs="Times New Roman"/>
          <w:color w:val="000000"/>
          <w:sz w:val="32"/>
          <w:szCs w:val="32"/>
        </w:rPr>
      </w:pPr>
      <w:r w:rsidRPr="00625A6D">
        <w:rPr>
          <w:rFonts w:ascii="Times New Roman" w:eastAsia="仿宋_GB2312" w:hAnsi="Times New Roman" w:cs="Times New Roman"/>
          <w:color w:val="000000"/>
          <w:sz w:val="32"/>
          <w:szCs w:val="32"/>
        </w:rPr>
        <w:t>当前，疫情防控正处于关键期，农村防疫工作是当前防控工作重点之一，迫切需要采取更加有力有序、科学周密举措，防止疫情在农村地区扩散。按照《云南省防范新型冠状病毒肺炎新一轮输入及扩散十条措施》（省第</w:t>
      </w:r>
      <w:r w:rsidRPr="00625A6D">
        <w:rPr>
          <w:rFonts w:ascii="Times New Roman" w:eastAsia="仿宋_GB2312" w:hAnsi="Times New Roman" w:cs="Times New Roman"/>
          <w:color w:val="000000"/>
          <w:sz w:val="32"/>
          <w:szCs w:val="32"/>
        </w:rPr>
        <w:t>8</w:t>
      </w:r>
      <w:r w:rsidRPr="00625A6D">
        <w:rPr>
          <w:rFonts w:ascii="Times New Roman" w:eastAsia="仿宋_GB2312" w:hAnsi="Times New Roman" w:cs="Times New Roman"/>
          <w:color w:val="000000"/>
          <w:sz w:val="32"/>
          <w:szCs w:val="32"/>
        </w:rPr>
        <w:t>号通告）、《云南省应对疫情工作领导小组办公室转发关于进一步做好农村地区新型冠状病毒感染的肺炎疫情防控工作文件的通知》（云应</w:t>
      </w:r>
      <w:proofErr w:type="gramStart"/>
      <w:r w:rsidRPr="00625A6D">
        <w:rPr>
          <w:rFonts w:ascii="Times New Roman" w:eastAsia="仿宋_GB2312" w:hAnsi="Times New Roman" w:cs="Times New Roman"/>
          <w:color w:val="000000"/>
          <w:sz w:val="32"/>
          <w:szCs w:val="32"/>
        </w:rPr>
        <w:t>疫指办</w:t>
      </w:r>
      <w:proofErr w:type="gramEnd"/>
      <w:r w:rsidRPr="00625A6D">
        <w:rPr>
          <w:rFonts w:ascii="Times New Roman" w:eastAsia="仿宋_GB2312" w:hAnsi="Times New Roman" w:cs="Times New Roman"/>
          <w:color w:val="000000"/>
          <w:sz w:val="32"/>
          <w:szCs w:val="32"/>
        </w:rPr>
        <w:t>明电发〔</w:t>
      </w:r>
      <w:r w:rsidRPr="00625A6D">
        <w:rPr>
          <w:rFonts w:ascii="Times New Roman" w:eastAsia="仿宋_GB2312" w:hAnsi="Times New Roman" w:cs="Times New Roman"/>
          <w:color w:val="000000"/>
          <w:sz w:val="32"/>
          <w:szCs w:val="32"/>
        </w:rPr>
        <w:t>2020</w:t>
      </w:r>
      <w:r w:rsidRPr="00625A6D">
        <w:rPr>
          <w:rFonts w:ascii="Times New Roman" w:eastAsia="仿宋_GB2312" w:hAnsi="Times New Roman" w:cs="Times New Roman"/>
          <w:color w:val="000000"/>
          <w:sz w:val="32"/>
          <w:szCs w:val="32"/>
        </w:rPr>
        <w:t>〕</w:t>
      </w:r>
      <w:r w:rsidRPr="00625A6D">
        <w:rPr>
          <w:rFonts w:ascii="Times New Roman" w:eastAsia="仿宋_GB2312" w:hAnsi="Times New Roman" w:cs="Times New Roman"/>
          <w:color w:val="000000"/>
          <w:sz w:val="32"/>
          <w:szCs w:val="32"/>
        </w:rPr>
        <w:t>14</w:t>
      </w:r>
      <w:r w:rsidRPr="00625A6D">
        <w:rPr>
          <w:rFonts w:ascii="Times New Roman" w:eastAsia="仿宋_GB2312" w:hAnsi="Times New Roman" w:cs="Times New Roman"/>
          <w:color w:val="000000"/>
          <w:sz w:val="32"/>
          <w:szCs w:val="32"/>
        </w:rPr>
        <w:t>号）、《昆明市应对疫情工作领导小组指挥部关于进一步做好</w:t>
      </w:r>
      <w:r w:rsidRPr="00625A6D">
        <w:rPr>
          <w:rFonts w:ascii="Times New Roman" w:eastAsia="仿宋_GB2312" w:hAnsi="Times New Roman" w:cs="Times New Roman"/>
          <w:color w:val="000000"/>
          <w:sz w:val="32"/>
          <w:szCs w:val="32"/>
        </w:rPr>
        <w:lastRenderedPageBreak/>
        <w:t>农村地区新型冠状病毒感染的肺炎疫情防控工作的通知》（昆应</w:t>
      </w:r>
      <w:proofErr w:type="gramStart"/>
      <w:r w:rsidRPr="00625A6D">
        <w:rPr>
          <w:rFonts w:ascii="Times New Roman" w:eastAsia="仿宋_GB2312" w:hAnsi="Times New Roman" w:cs="Times New Roman"/>
          <w:color w:val="000000"/>
          <w:sz w:val="32"/>
          <w:szCs w:val="32"/>
        </w:rPr>
        <w:t>疫</w:t>
      </w:r>
      <w:proofErr w:type="gramEnd"/>
      <w:r w:rsidRPr="00625A6D">
        <w:rPr>
          <w:rFonts w:ascii="Times New Roman" w:eastAsia="仿宋_GB2312" w:hAnsi="Times New Roman" w:cs="Times New Roman"/>
          <w:color w:val="000000"/>
          <w:sz w:val="32"/>
          <w:szCs w:val="32"/>
        </w:rPr>
        <w:t>指〔</w:t>
      </w:r>
      <w:r w:rsidRPr="00625A6D">
        <w:rPr>
          <w:rFonts w:ascii="Times New Roman" w:eastAsia="仿宋_GB2312" w:hAnsi="Times New Roman" w:cs="Times New Roman"/>
          <w:color w:val="000000"/>
          <w:sz w:val="32"/>
          <w:szCs w:val="32"/>
        </w:rPr>
        <w:t>2020</w:t>
      </w:r>
      <w:r w:rsidRPr="00625A6D">
        <w:rPr>
          <w:rFonts w:ascii="Times New Roman" w:eastAsia="仿宋_GB2312" w:hAnsi="Times New Roman" w:cs="Times New Roman"/>
          <w:color w:val="000000"/>
          <w:sz w:val="32"/>
          <w:szCs w:val="32"/>
        </w:rPr>
        <w:t>〕</w:t>
      </w:r>
      <w:r w:rsidRPr="00625A6D">
        <w:rPr>
          <w:rFonts w:ascii="Times New Roman" w:eastAsia="仿宋_GB2312" w:hAnsi="Times New Roman" w:cs="Times New Roman"/>
          <w:color w:val="000000"/>
          <w:sz w:val="32"/>
          <w:szCs w:val="32"/>
        </w:rPr>
        <w:t>43</w:t>
      </w:r>
      <w:r w:rsidRPr="00625A6D">
        <w:rPr>
          <w:rFonts w:ascii="Times New Roman" w:eastAsia="仿宋_GB2312" w:hAnsi="Times New Roman" w:cs="Times New Roman"/>
          <w:color w:val="000000"/>
          <w:sz w:val="32"/>
          <w:szCs w:val="32"/>
        </w:rPr>
        <w:t>号）要求，结合西山区实际，特制</w:t>
      </w:r>
      <w:proofErr w:type="gramStart"/>
      <w:r w:rsidRPr="00625A6D">
        <w:rPr>
          <w:rFonts w:ascii="Times New Roman" w:eastAsia="仿宋_GB2312" w:hAnsi="Times New Roman" w:cs="Times New Roman"/>
          <w:color w:val="000000"/>
          <w:sz w:val="32"/>
          <w:szCs w:val="32"/>
        </w:rPr>
        <w:t>定关于</w:t>
      </w:r>
      <w:proofErr w:type="gramEnd"/>
      <w:r w:rsidRPr="00625A6D">
        <w:rPr>
          <w:rFonts w:ascii="Times New Roman" w:eastAsia="仿宋_GB2312" w:hAnsi="Times New Roman" w:cs="Times New Roman"/>
          <w:color w:val="000000"/>
          <w:sz w:val="32"/>
          <w:szCs w:val="32"/>
        </w:rPr>
        <w:t>进一步做好农村地区疫情防控工作的</w:t>
      </w:r>
      <w:r w:rsidRPr="00625A6D">
        <w:rPr>
          <w:rFonts w:ascii="Times New Roman" w:eastAsia="仿宋_GB2312" w:hAnsi="Times New Roman" w:cs="Times New Roman"/>
          <w:color w:val="000000"/>
          <w:sz w:val="32"/>
          <w:szCs w:val="32"/>
        </w:rPr>
        <w:t>12</w:t>
      </w:r>
      <w:r w:rsidRPr="00625A6D">
        <w:rPr>
          <w:rFonts w:ascii="Times New Roman" w:eastAsia="仿宋_GB2312" w:hAnsi="Times New Roman" w:cs="Times New Roman"/>
          <w:color w:val="000000"/>
          <w:sz w:val="32"/>
          <w:szCs w:val="32"/>
        </w:rPr>
        <w:t>条措施，具体为</w:t>
      </w:r>
      <w:r w:rsidRPr="00625A6D">
        <w:rPr>
          <w:rFonts w:ascii="Times New Roman" w:eastAsia="仿宋_GB2312" w:hAnsi="Times New Roman" w:cs="Times New Roman"/>
          <w:color w:val="000000"/>
          <w:sz w:val="32"/>
          <w:szCs w:val="32"/>
        </w:rPr>
        <w:t>“</w:t>
      </w:r>
      <w:r w:rsidRPr="00625A6D">
        <w:rPr>
          <w:rFonts w:ascii="Times New Roman" w:eastAsia="仿宋_GB2312" w:hAnsi="Times New Roman" w:cs="Times New Roman"/>
          <w:color w:val="000000"/>
          <w:sz w:val="32"/>
          <w:szCs w:val="32"/>
        </w:rPr>
        <w:t>三个强化、四个严禁、五个严格</w:t>
      </w:r>
      <w:r w:rsidRPr="00625A6D">
        <w:rPr>
          <w:rFonts w:ascii="Times New Roman" w:eastAsia="仿宋_GB2312" w:hAnsi="Times New Roman" w:cs="Times New Roman"/>
          <w:color w:val="000000"/>
          <w:sz w:val="32"/>
          <w:szCs w:val="32"/>
        </w:rPr>
        <w:t>”</w:t>
      </w:r>
      <w:r w:rsidRPr="00625A6D">
        <w:rPr>
          <w:rFonts w:ascii="Times New Roman" w:eastAsia="仿宋_GB2312" w:hAnsi="Times New Roman" w:cs="Times New Roman"/>
          <w:color w:val="000000"/>
          <w:sz w:val="32"/>
          <w:szCs w:val="32"/>
        </w:rPr>
        <w:t>，请认真抓好执行落实。</w:t>
      </w:r>
    </w:p>
    <w:p w:rsidR="00174F3D" w:rsidRPr="00625A6D" w:rsidRDefault="00174F3D" w:rsidP="00D84718">
      <w:pPr>
        <w:pStyle w:val="a7"/>
        <w:widowControl w:val="0"/>
        <w:shd w:val="clear" w:color="auto" w:fill="FFFFFF"/>
        <w:spacing w:before="0" w:beforeAutospacing="0" w:after="0" w:afterAutospacing="0" w:line="560" w:lineRule="exact"/>
        <w:rPr>
          <w:rFonts w:ascii="黑体" w:eastAsia="黑体" w:hAnsi="黑体"/>
          <w:color w:val="000000"/>
          <w:sz w:val="32"/>
          <w:szCs w:val="32"/>
        </w:rPr>
      </w:pPr>
      <w:r w:rsidRPr="00DC668C">
        <w:rPr>
          <w:rFonts w:ascii="Times New Roman" w:eastAsia="方正仿宋_GBK" w:hAnsi="Times New Roman"/>
          <w:b/>
          <w:color w:val="000000"/>
          <w:sz w:val="27"/>
          <w:szCs w:val="27"/>
          <w:shd w:val="clear" w:color="auto" w:fill="FFFFFF"/>
        </w:rPr>
        <w:t xml:space="preserve">　</w:t>
      </w:r>
      <w:r w:rsidRPr="00625A6D">
        <w:rPr>
          <w:rFonts w:ascii="黑体" w:eastAsia="黑体" w:hAnsi="黑体"/>
          <w:b/>
          <w:color w:val="000000"/>
          <w:sz w:val="27"/>
          <w:szCs w:val="27"/>
          <w:shd w:val="clear" w:color="auto" w:fill="FFFFFF"/>
        </w:rPr>
        <w:t xml:space="preserve">　</w:t>
      </w:r>
      <w:r w:rsidRPr="00625A6D">
        <w:rPr>
          <w:rFonts w:ascii="黑体" w:eastAsia="黑体" w:hAnsi="黑体" w:hint="eastAsia"/>
          <w:color w:val="000000"/>
          <w:sz w:val="32"/>
          <w:szCs w:val="32"/>
          <w:shd w:val="clear" w:color="auto" w:fill="FFFFFF"/>
        </w:rPr>
        <w:t>一、坚决做到“三个强化”</w:t>
      </w:r>
    </w:p>
    <w:p w:rsidR="00174F3D" w:rsidRPr="00625A6D" w:rsidRDefault="00174F3D" w:rsidP="00D84718">
      <w:pPr>
        <w:pStyle w:val="a7"/>
        <w:widowControl w:val="0"/>
        <w:shd w:val="clear" w:color="auto" w:fill="FFFFFF"/>
        <w:spacing w:before="0" w:beforeAutospacing="0" w:after="0" w:afterAutospacing="0" w:line="560" w:lineRule="exact"/>
        <w:ind w:firstLineChars="200" w:firstLine="640"/>
        <w:rPr>
          <w:rFonts w:ascii="Times New Roman" w:eastAsia="仿宋_GB2312" w:hAnsi="Times New Roman"/>
          <w:color w:val="000000"/>
          <w:kern w:val="2"/>
          <w:sz w:val="32"/>
          <w:szCs w:val="32"/>
        </w:rPr>
      </w:pPr>
      <w:r w:rsidRPr="00625A6D">
        <w:rPr>
          <w:rFonts w:ascii="楷体_GB2312" w:eastAsia="楷体_GB2312" w:hAnsi="Times New Roman" w:hint="eastAsia"/>
          <w:color w:val="000000"/>
          <w:kern w:val="2"/>
          <w:sz w:val="32"/>
          <w:szCs w:val="32"/>
        </w:rPr>
        <w:t>（一）强化组织保障</w:t>
      </w:r>
      <w:r w:rsidRPr="00625A6D">
        <w:rPr>
          <w:rFonts w:ascii="仿宋_GB2312" w:eastAsia="仿宋_GB2312" w:hAnsi="Times New Roman" w:hint="eastAsia"/>
          <w:color w:val="000000"/>
          <w:kern w:val="2"/>
          <w:sz w:val="32"/>
          <w:szCs w:val="32"/>
        </w:rPr>
        <w:t>。</w:t>
      </w:r>
      <w:r w:rsidRPr="00625A6D">
        <w:rPr>
          <w:rFonts w:ascii="Times New Roman" w:eastAsia="仿宋_GB2312" w:hAnsi="Times New Roman" w:hint="eastAsia"/>
          <w:color w:val="000000"/>
          <w:kern w:val="2"/>
          <w:sz w:val="32"/>
          <w:szCs w:val="32"/>
        </w:rPr>
        <w:t>相关街道办事处</w:t>
      </w:r>
      <w:r w:rsidRPr="00625A6D">
        <w:rPr>
          <w:rFonts w:ascii="Times New Roman" w:eastAsia="仿宋_GB2312" w:hAnsi="Times New Roman"/>
          <w:color w:val="000000"/>
          <w:kern w:val="2"/>
          <w:sz w:val="32"/>
          <w:szCs w:val="32"/>
        </w:rPr>
        <w:t>要成立农村疫情防控专班，</w:t>
      </w:r>
      <w:r w:rsidRPr="00625A6D">
        <w:rPr>
          <w:rFonts w:ascii="Times New Roman" w:eastAsia="仿宋_GB2312" w:hAnsi="Times New Roman" w:hint="eastAsia"/>
          <w:color w:val="000000"/>
          <w:kern w:val="2"/>
          <w:sz w:val="32"/>
          <w:szCs w:val="32"/>
        </w:rPr>
        <w:t>统一领导，</w:t>
      </w:r>
      <w:r w:rsidRPr="00625A6D">
        <w:rPr>
          <w:rFonts w:ascii="Times New Roman" w:eastAsia="仿宋_GB2312" w:hAnsi="Times New Roman"/>
          <w:color w:val="000000"/>
          <w:kern w:val="2"/>
          <w:sz w:val="32"/>
          <w:szCs w:val="32"/>
        </w:rPr>
        <w:t>强化调度，</w:t>
      </w:r>
      <w:r w:rsidRPr="00625A6D">
        <w:rPr>
          <w:rFonts w:ascii="Times New Roman" w:eastAsia="仿宋_GB2312" w:hAnsi="Times New Roman" w:hint="eastAsia"/>
          <w:color w:val="000000"/>
          <w:kern w:val="2"/>
          <w:sz w:val="32"/>
          <w:szCs w:val="32"/>
        </w:rPr>
        <w:t>街道办事处领导分片包保到位，街道办领导要下沉到村（居），靠前指挥，一线工作，</w:t>
      </w:r>
      <w:r w:rsidRPr="00625A6D">
        <w:rPr>
          <w:rFonts w:ascii="Times New Roman" w:eastAsia="仿宋_GB2312" w:hAnsi="Times New Roman"/>
          <w:color w:val="000000"/>
          <w:kern w:val="2"/>
          <w:sz w:val="32"/>
          <w:szCs w:val="32"/>
        </w:rPr>
        <w:t>坚持农村和城市防控一体部署、一体推进，切实保障农村疫情防控工作物资、资金和人员需要。严格落实村</w:t>
      </w:r>
      <w:r w:rsidRPr="00625A6D">
        <w:rPr>
          <w:rFonts w:ascii="Times New Roman" w:eastAsia="仿宋_GB2312" w:hAnsi="Times New Roman"/>
          <w:color w:val="000000"/>
          <w:kern w:val="2"/>
          <w:sz w:val="32"/>
          <w:szCs w:val="32"/>
        </w:rPr>
        <w:t>“</w:t>
      </w:r>
      <w:r w:rsidRPr="00625A6D">
        <w:rPr>
          <w:rFonts w:ascii="Times New Roman" w:eastAsia="仿宋_GB2312" w:hAnsi="Times New Roman"/>
          <w:color w:val="000000"/>
          <w:kern w:val="2"/>
          <w:sz w:val="32"/>
          <w:szCs w:val="32"/>
        </w:rPr>
        <w:t>两</w:t>
      </w:r>
      <w:r w:rsidRPr="00625A6D">
        <w:rPr>
          <w:rFonts w:ascii="Times New Roman" w:eastAsia="仿宋_GB2312" w:hAnsi="Times New Roman" w:hint="eastAsia"/>
          <w:color w:val="000000"/>
          <w:kern w:val="2"/>
          <w:sz w:val="32"/>
          <w:szCs w:val="32"/>
        </w:rPr>
        <w:t>委</w:t>
      </w:r>
      <w:r w:rsidRPr="00625A6D">
        <w:rPr>
          <w:rFonts w:ascii="Times New Roman" w:eastAsia="仿宋_GB2312" w:hAnsi="Times New Roman"/>
          <w:color w:val="000000"/>
          <w:kern w:val="2"/>
          <w:sz w:val="32"/>
          <w:szCs w:val="32"/>
        </w:rPr>
        <w:t>”</w:t>
      </w:r>
      <w:r w:rsidRPr="00625A6D">
        <w:rPr>
          <w:rFonts w:ascii="Times New Roman" w:eastAsia="仿宋_GB2312" w:hAnsi="Times New Roman"/>
          <w:color w:val="000000"/>
          <w:kern w:val="2"/>
          <w:sz w:val="32"/>
          <w:szCs w:val="32"/>
        </w:rPr>
        <w:t>农村疫情防控的主体责任，充分发挥基层党组织、村民自治组织、农村基层医疗卫生机构和村医作用，动员广大农民群众积极参与群防群控，形成防控合力。同时，要做好生产保供工作，保障农村粮食、猪肉、饲料等生活生产物资供应，确保</w:t>
      </w:r>
      <w:proofErr w:type="gramStart"/>
      <w:r w:rsidRPr="00625A6D">
        <w:rPr>
          <w:rFonts w:ascii="Times New Roman" w:eastAsia="仿宋_GB2312" w:hAnsi="Times New Roman"/>
          <w:color w:val="000000"/>
          <w:kern w:val="2"/>
          <w:sz w:val="32"/>
          <w:szCs w:val="32"/>
        </w:rPr>
        <w:t>不</w:t>
      </w:r>
      <w:proofErr w:type="gramEnd"/>
      <w:r w:rsidRPr="00625A6D">
        <w:rPr>
          <w:rFonts w:ascii="Times New Roman" w:eastAsia="仿宋_GB2312" w:hAnsi="Times New Roman"/>
          <w:color w:val="000000"/>
          <w:kern w:val="2"/>
          <w:sz w:val="32"/>
          <w:szCs w:val="32"/>
        </w:rPr>
        <w:t>断档。组织农民抓好春耕备耕，保障</w:t>
      </w:r>
      <w:r w:rsidRPr="00625A6D">
        <w:rPr>
          <w:rFonts w:ascii="Times New Roman" w:eastAsia="仿宋_GB2312" w:hAnsi="Times New Roman"/>
          <w:color w:val="000000"/>
          <w:kern w:val="2"/>
          <w:sz w:val="32"/>
          <w:szCs w:val="32"/>
        </w:rPr>
        <w:t>“</w:t>
      </w:r>
      <w:r w:rsidRPr="00625A6D">
        <w:rPr>
          <w:rFonts w:ascii="Times New Roman" w:eastAsia="仿宋_GB2312" w:hAnsi="Times New Roman"/>
          <w:color w:val="000000"/>
          <w:kern w:val="2"/>
          <w:sz w:val="32"/>
          <w:szCs w:val="32"/>
        </w:rPr>
        <w:t>米袋子</w:t>
      </w:r>
      <w:r w:rsidRPr="00625A6D">
        <w:rPr>
          <w:rFonts w:ascii="Times New Roman" w:eastAsia="仿宋_GB2312" w:hAnsi="Times New Roman"/>
          <w:color w:val="000000"/>
          <w:kern w:val="2"/>
          <w:sz w:val="32"/>
          <w:szCs w:val="32"/>
        </w:rPr>
        <w:t>”“</w:t>
      </w:r>
      <w:r w:rsidRPr="00625A6D">
        <w:rPr>
          <w:rFonts w:ascii="Times New Roman" w:eastAsia="仿宋_GB2312" w:hAnsi="Times New Roman"/>
          <w:color w:val="000000"/>
          <w:kern w:val="2"/>
          <w:sz w:val="32"/>
          <w:szCs w:val="32"/>
        </w:rPr>
        <w:t>菜篮子</w:t>
      </w:r>
      <w:r w:rsidRPr="00625A6D">
        <w:rPr>
          <w:rFonts w:ascii="Times New Roman" w:eastAsia="仿宋_GB2312" w:hAnsi="Times New Roman"/>
          <w:color w:val="000000"/>
          <w:kern w:val="2"/>
          <w:sz w:val="32"/>
          <w:szCs w:val="32"/>
        </w:rPr>
        <w:t>”</w:t>
      </w:r>
      <w:r w:rsidRPr="00625A6D">
        <w:rPr>
          <w:rFonts w:ascii="Times New Roman" w:eastAsia="仿宋_GB2312" w:hAnsi="Times New Roman"/>
          <w:color w:val="000000"/>
          <w:kern w:val="2"/>
          <w:sz w:val="32"/>
          <w:szCs w:val="32"/>
        </w:rPr>
        <w:t>产品供给，决不误农时。</w:t>
      </w:r>
    </w:p>
    <w:p w:rsidR="00174F3D" w:rsidRPr="00625A6D" w:rsidRDefault="00174F3D" w:rsidP="00D8471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olor w:val="000000"/>
          <w:kern w:val="2"/>
          <w:sz w:val="32"/>
          <w:szCs w:val="32"/>
        </w:rPr>
      </w:pPr>
      <w:r w:rsidRPr="00625A6D">
        <w:rPr>
          <w:rFonts w:ascii="楷体_GB2312" w:eastAsia="楷体_GB2312" w:hAnsi="Times New Roman"/>
          <w:color w:val="000000"/>
          <w:kern w:val="2"/>
          <w:sz w:val="32"/>
          <w:szCs w:val="32"/>
        </w:rPr>
        <w:t>（二）强化排查监测。</w:t>
      </w:r>
      <w:r w:rsidRPr="00625A6D">
        <w:rPr>
          <w:rFonts w:ascii="Times New Roman" w:eastAsia="仿宋_GB2312" w:hAnsi="Times New Roman"/>
          <w:color w:val="000000"/>
          <w:kern w:val="2"/>
          <w:sz w:val="32"/>
          <w:szCs w:val="32"/>
        </w:rPr>
        <w:t>要及时对各类人员、防疫物资和设施、各类单位运行情况进行排查，</w:t>
      </w:r>
      <w:r w:rsidRPr="00625A6D">
        <w:rPr>
          <w:rFonts w:ascii="Times New Roman" w:eastAsia="仿宋_GB2312" w:hAnsi="Times New Roman"/>
          <w:color w:val="000000"/>
          <w:kern w:val="2"/>
          <w:sz w:val="32"/>
          <w:szCs w:val="32"/>
        </w:rPr>
        <w:t> </w:t>
      </w:r>
      <w:r w:rsidRPr="00625A6D">
        <w:rPr>
          <w:rFonts w:ascii="Times New Roman" w:eastAsia="仿宋_GB2312" w:hAnsi="Times New Roman"/>
          <w:color w:val="000000"/>
          <w:kern w:val="2"/>
          <w:sz w:val="32"/>
          <w:szCs w:val="32"/>
        </w:rPr>
        <w:t>特别</w:t>
      </w:r>
      <w:r w:rsidRPr="00625A6D">
        <w:rPr>
          <w:rFonts w:ascii="Times New Roman" w:eastAsia="仿宋_GB2312" w:hAnsi="Times New Roman" w:hint="eastAsia"/>
          <w:color w:val="000000"/>
          <w:kern w:val="2"/>
          <w:sz w:val="32"/>
          <w:szCs w:val="32"/>
        </w:rPr>
        <w:t>是加强对外来人员、</w:t>
      </w:r>
      <w:r w:rsidRPr="00625A6D">
        <w:rPr>
          <w:rFonts w:ascii="Times New Roman" w:eastAsia="仿宋_GB2312" w:hAnsi="Times New Roman"/>
          <w:color w:val="000000"/>
          <w:kern w:val="2"/>
          <w:sz w:val="32"/>
          <w:szCs w:val="32"/>
        </w:rPr>
        <w:t>有疫区旅居</w:t>
      </w:r>
      <w:proofErr w:type="gramStart"/>
      <w:r w:rsidRPr="00625A6D">
        <w:rPr>
          <w:rFonts w:ascii="Times New Roman" w:eastAsia="仿宋_GB2312" w:hAnsi="Times New Roman"/>
          <w:color w:val="000000"/>
          <w:kern w:val="2"/>
          <w:sz w:val="32"/>
          <w:szCs w:val="32"/>
        </w:rPr>
        <w:t>史人员</w:t>
      </w:r>
      <w:proofErr w:type="gramEnd"/>
      <w:r w:rsidRPr="00625A6D">
        <w:rPr>
          <w:rFonts w:ascii="Times New Roman" w:eastAsia="仿宋_GB2312" w:hAnsi="Times New Roman" w:hint="eastAsia"/>
          <w:color w:val="000000"/>
          <w:kern w:val="2"/>
          <w:sz w:val="32"/>
          <w:szCs w:val="32"/>
        </w:rPr>
        <w:t>的排查登记管理</w:t>
      </w:r>
      <w:r w:rsidRPr="00625A6D">
        <w:rPr>
          <w:rFonts w:ascii="Times New Roman" w:eastAsia="仿宋_GB2312" w:hAnsi="Times New Roman"/>
          <w:color w:val="000000"/>
          <w:kern w:val="2"/>
          <w:sz w:val="32"/>
          <w:szCs w:val="32"/>
        </w:rPr>
        <w:t>，切实做到不留死角、不留漏洞、不留盲区。要充分发挥农村基层医疗卫生机构和村医作用，做好本村组居民健康的监测、登记，严格实行</w:t>
      </w:r>
      <w:proofErr w:type="gramStart"/>
      <w:r w:rsidRPr="00625A6D">
        <w:rPr>
          <w:rFonts w:ascii="Times New Roman" w:eastAsia="仿宋_GB2312" w:hAnsi="Times New Roman"/>
          <w:color w:val="000000"/>
          <w:kern w:val="2"/>
          <w:sz w:val="32"/>
          <w:szCs w:val="32"/>
        </w:rPr>
        <w:t>日报告</w:t>
      </w:r>
      <w:proofErr w:type="gramEnd"/>
      <w:r w:rsidRPr="00625A6D">
        <w:rPr>
          <w:rFonts w:ascii="Times New Roman" w:eastAsia="仿宋_GB2312" w:hAnsi="Times New Roman"/>
          <w:color w:val="000000"/>
          <w:kern w:val="2"/>
          <w:sz w:val="32"/>
          <w:szCs w:val="32"/>
        </w:rPr>
        <w:t>制度。村卫生室发现来自疫情区域的疑似感染者、密切接触者和发热患者，要迅速向</w:t>
      </w:r>
      <w:r>
        <w:rPr>
          <w:rFonts w:ascii="Times New Roman" w:eastAsia="仿宋_GB2312" w:hAnsi="Times New Roman" w:hint="eastAsia"/>
          <w:color w:val="000000"/>
          <w:kern w:val="2"/>
          <w:sz w:val="32"/>
          <w:szCs w:val="32"/>
        </w:rPr>
        <w:t>社区卫生服务中心</w:t>
      </w:r>
      <w:r w:rsidRPr="00625A6D">
        <w:rPr>
          <w:rFonts w:ascii="Times New Roman" w:eastAsia="仿宋_GB2312" w:hAnsi="Times New Roman"/>
          <w:color w:val="000000"/>
          <w:kern w:val="2"/>
          <w:sz w:val="32"/>
          <w:szCs w:val="32"/>
        </w:rPr>
        <w:t>报告，并及时报告</w:t>
      </w:r>
      <w:r>
        <w:rPr>
          <w:rFonts w:ascii="Times New Roman" w:eastAsia="仿宋_GB2312" w:hAnsi="Times New Roman" w:hint="eastAsia"/>
          <w:color w:val="000000"/>
          <w:kern w:val="2"/>
          <w:sz w:val="32"/>
          <w:szCs w:val="32"/>
        </w:rPr>
        <w:t>社区居委会</w:t>
      </w:r>
      <w:r w:rsidRPr="00625A6D">
        <w:rPr>
          <w:rFonts w:ascii="Times New Roman" w:eastAsia="仿宋_GB2312" w:hAnsi="Times New Roman"/>
          <w:color w:val="000000"/>
          <w:kern w:val="2"/>
          <w:sz w:val="32"/>
          <w:szCs w:val="32"/>
        </w:rPr>
        <w:t>做好防控、防</w:t>
      </w:r>
      <w:r w:rsidRPr="00625A6D">
        <w:rPr>
          <w:rFonts w:ascii="Times New Roman" w:eastAsia="仿宋_GB2312" w:hAnsi="Times New Roman"/>
          <w:color w:val="000000"/>
          <w:kern w:val="2"/>
          <w:sz w:val="32"/>
          <w:szCs w:val="32"/>
        </w:rPr>
        <w:lastRenderedPageBreak/>
        <w:t>护工作。</w:t>
      </w:r>
    </w:p>
    <w:p w:rsidR="00174F3D" w:rsidRPr="00625A6D" w:rsidRDefault="00174F3D" w:rsidP="00D8471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olor w:val="000000"/>
          <w:kern w:val="2"/>
          <w:sz w:val="32"/>
          <w:szCs w:val="32"/>
        </w:rPr>
      </w:pPr>
      <w:r w:rsidRPr="00625A6D">
        <w:rPr>
          <w:rFonts w:ascii="楷体_GB2312" w:eastAsia="楷体_GB2312" w:hAnsi="Times New Roman"/>
          <w:color w:val="000000"/>
          <w:kern w:val="2"/>
          <w:sz w:val="32"/>
          <w:szCs w:val="32"/>
        </w:rPr>
        <w:t>（三）强化宣传引导。</w:t>
      </w:r>
      <w:r w:rsidRPr="00625A6D">
        <w:rPr>
          <w:rFonts w:ascii="Times New Roman" w:eastAsia="仿宋_GB2312" w:hAnsi="Times New Roman"/>
          <w:color w:val="000000"/>
          <w:kern w:val="2"/>
          <w:sz w:val="32"/>
          <w:szCs w:val="32"/>
        </w:rPr>
        <w:t>利用广播、电视、移动短信</w:t>
      </w:r>
      <w:proofErr w:type="gramStart"/>
      <w:r w:rsidRPr="00625A6D">
        <w:rPr>
          <w:rFonts w:ascii="Times New Roman" w:eastAsia="仿宋_GB2312" w:hAnsi="Times New Roman"/>
          <w:color w:val="000000"/>
          <w:kern w:val="2"/>
          <w:sz w:val="32"/>
          <w:szCs w:val="32"/>
        </w:rPr>
        <w:t>以及微信等</w:t>
      </w:r>
      <w:proofErr w:type="gramEnd"/>
      <w:r w:rsidRPr="00625A6D">
        <w:rPr>
          <w:rFonts w:ascii="Times New Roman" w:eastAsia="仿宋_GB2312" w:hAnsi="Times New Roman"/>
          <w:color w:val="000000"/>
          <w:kern w:val="2"/>
          <w:sz w:val="32"/>
          <w:szCs w:val="32"/>
        </w:rPr>
        <w:t>多种方式，加强农村地区疫情防控信息通报和防疫知识宣传，教育引导村民增强信心，提高防病意识，严格落实防控措施；引导村民从官方媒体、正规渠道获取信息，不信谣、不传谣</w:t>
      </w:r>
      <w:r w:rsidRPr="00625A6D">
        <w:rPr>
          <w:rFonts w:ascii="Times New Roman" w:eastAsia="仿宋_GB2312" w:hAnsi="Times New Roman" w:hint="eastAsia"/>
          <w:color w:val="000000"/>
          <w:kern w:val="2"/>
          <w:sz w:val="32"/>
          <w:szCs w:val="32"/>
        </w:rPr>
        <w:t>、</w:t>
      </w:r>
      <w:r w:rsidRPr="00625A6D">
        <w:rPr>
          <w:rFonts w:ascii="Times New Roman" w:eastAsia="仿宋_GB2312" w:hAnsi="Times New Roman"/>
          <w:color w:val="000000"/>
          <w:kern w:val="2"/>
          <w:sz w:val="32"/>
          <w:szCs w:val="32"/>
        </w:rPr>
        <w:t>更不造谣；引导农民工返城错峰出行，以点对点的出行方式为主，出行途中</w:t>
      </w:r>
      <w:proofErr w:type="gramStart"/>
      <w:r w:rsidRPr="00625A6D">
        <w:rPr>
          <w:rFonts w:ascii="Times New Roman" w:eastAsia="仿宋_GB2312" w:hAnsi="Times New Roman"/>
          <w:color w:val="000000"/>
          <w:kern w:val="2"/>
          <w:sz w:val="32"/>
          <w:szCs w:val="32"/>
        </w:rPr>
        <w:t>不</w:t>
      </w:r>
      <w:proofErr w:type="gramEnd"/>
      <w:r w:rsidRPr="00625A6D">
        <w:rPr>
          <w:rFonts w:ascii="Times New Roman" w:eastAsia="仿宋_GB2312" w:hAnsi="Times New Roman"/>
          <w:color w:val="000000"/>
          <w:kern w:val="2"/>
          <w:sz w:val="32"/>
          <w:szCs w:val="32"/>
        </w:rPr>
        <w:t>滞留、</w:t>
      </w:r>
      <w:proofErr w:type="gramStart"/>
      <w:r w:rsidRPr="00625A6D">
        <w:rPr>
          <w:rFonts w:ascii="Times New Roman" w:eastAsia="仿宋_GB2312" w:hAnsi="Times New Roman"/>
          <w:color w:val="000000"/>
          <w:kern w:val="2"/>
          <w:sz w:val="32"/>
          <w:szCs w:val="32"/>
        </w:rPr>
        <w:t>不</w:t>
      </w:r>
      <w:proofErr w:type="gramEnd"/>
      <w:r w:rsidRPr="00625A6D">
        <w:rPr>
          <w:rFonts w:ascii="Times New Roman" w:eastAsia="仿宋_GB2312" w:hAnsi="Times New Roman"/>
          <w:color w:val="000000"/>
          <w:kern w:val="2"/>
          <w:sz w:val="32"/>
          <w:szCs w:val="32"/>
        </w:rPr>
        <w:t>扎堆、不聚餐。对暂无明确工作岗位的，劝导其暂缓出行。</w:t>
      </w:r>
    </w:p>
    <w:p w:rsidR="00174F3D" w:rsidRPr="00F70CE2" w:rsidRDefault="00174F3D" w:rsidP="00D84718">
      <w:pPr>
        <w:pStyle w:val="a7"/>
        <w:widowControl w:val="0"/>
        <w:shd w:val="clear" w:color="auto" w:fill="FFFFFF"/>
        <w:spacing w:before="0" w:beforeAutospacing="0" w:after="0" w:afterAutospacing="0" w:line="560" w:lineRule="exact"/>
        <w:ind w:firstLineChars="200" w:firstLine="640"/>
        <w:rPr>
          <w:rFonts w:ascii="方正黑体_GBK" w:eastAsia="方正黑体_GBK" w:hAnsi="Times New Roman"/>
          <w:color w:val="000000"/>
          <w:sz w:val="32"/>
          <w:szCs w:val="32"/>
          <w:shd w:val="clear" w:color="auto" w:fill="FFFFFF"/>
        </w:rPr>
      </w:pPr>
      <w:r w:rsidRPr="00F70CE2">
        <w:rPr>
          <w:rFonts w:ascii="黑体" w:eastAsia="黑体" w:hAnsi="黑体" w:hint="eastAsia"/>
          <w:color w:val="000000"/>
          <w:sz w:val="32"/>
          <w:szCs w:val="32"/>
          <w:shd w:val="clear" w:color="auto" w:fill="FFFFFF"/>
        </w:rPr>
        <w:t>二、坚决做到“四个严禁”</w:t>
      </w:r>
    </w:p>
    <w:p w:rsidR="00174F3D" w:rsidRPr="00625A6D" w:rsidRDefault="00174F3D" w:rsidP="00D84718">
      <w:pPr>
        <w:pStyle w:val="a7"/>
        <w:widowControl w:val="0"/>
        <w:shd w:val="clear" w:color="auto" w:fill="FFFFFF"/>
        <w:spacing w:before="0" w:beforeAutospacing="0" w:after="0" w:afterAutospacing="0" w:line="560" w:lineRule="exact"/>
        <w:rPr>
          <w:rFonts w:ascii="Times New Roman" w:eastAsia="仿宋_GB2312" w:hAnsi="Times New Roman"/>
          <w:color w:val="000000"/>
          <w:kern w:val="2"/>
          <w:sz w:val="32"/>
          <w:szCs w:val="32"/>
        </w:rPr>
      </w:pPr>
      <w:r w:rsidRPr="00DC668C">
        <w:rPr>
          <w:rFonts w:ascii="Times New Roman" w:eastAsia="方正仿宋_GBK" w:hAnsi="Times New Roman"/>
          <w:color w:val="000000"/>
          <w:sz w:val="27"/>
          <w:szCs w:val="27"/>
          <w:shd w:val="clear" w:color="auto" w:fill="FFFFFF"/>
        </w:rPr>
        <w:t xml:space="preserve">　　</w:t>
      </w:r>
      <w:r w:rsidRPr="00625A6D">
        <w:rPr>
          <w:rFonts w:ascii="楷体_GB2312" w:eastAsia="楷体_GB2312" w:hAnsi="Times New Roman"/>
          <w:color w:val="000000"/>
          <w:kern w:val="2"/>
          <w:sz w:val="32"/>
          <w:szCs w:val="32"/>
        </w:rPr>
        <w:t>（四）严禁串门聚餐。</w:t>
      </w:r>
      <w:r w:rsidRPr="00625A6D">
        <w:rPr>
          <w:rFonts w:ascii="Times New Roman" w:eastAsia="仿宋_GB2312" w:hAnsi="Times New Roman"/>
          <w:color w:val="000000"/>
          <w:kern w:val="2"/>
          <w:sz w:val="32"/>
          <w:szCs w:val="32"/>
        </w:rPr>
        <w:t>要按规定居留在家，少外出，</w:t>
      </w:r>
      <w:proofErr w:type="gramStart"/>
      <w:r w:rsidRPr="00625A6D">
        <w:rPr>
          <w:rFonts w:ascii="Times New Roman" w:eastAsia="仿宋_GB2312" w:hAnsi="Times New Roman"/>
          <w:color w:val="000000"/>
          <w:kern w:val="2"/>
          <w:sz w:val="32"/>
          <w:szCs w:val="32"/>
        </w:rPr>
        <w:t>不</w:t>
      </w:r>
      <w:proofErr w:type="gramEnd"/>
      <w:r w:rsidRPr="00625A6D">
        <w:rPr>
          <w:rFonts w:ascii="Times New Roman" w:eastAsia="仿宋_GB2312" w:hAnsi="Times New Roman"/>
          <w:color w:val="000000"/>
          <w:kern w:val="2"/>
          <w:sz w:val="32"/>
          <w:szCs w:val="32"/>
        </w:rPr>
        <w:t>串门、不集聚、</w:t>
      </w:r>
      <w:proofErr w:type="gramStart"/>
      <w:r w:rsidRPr="00625A6D">
        <w:rPr>
          <w:rFonts w:ascii="Times New Roman" w:eastAsia="仿宋_GB2312" w:hAnsi="Times New Roman"/>
          <w:color w:val="000000"/>
          <w:kern w:val="2"/>
          <w:sz w:val="32"/>
          <w:szCs w:val="32"/>
        </w:rPr>
        <w:t>不</w:t>
      </w:r>
      <w:proofErr w:type="gramEnd"/>
      <w:r w:rsidRPr="00625A6D">
        <w:rPr>
          <w:rFonts w:ascii="Times New Roman" w:eastAsia="仿宋_GB2312" w:hAnsi="Times New Roman"/>
          <w:color w:val="000000"/>
          <w:kern w:val="2"/>
          <w:sz w:val="32"/>
          <w:szCs w:val="32"/>
        </w:rPr>
        <w:t>扎堆聊天，不聚餐、不吃野味、</w:t>
      </w:r>
      <w:proofErr w:type="gramStart"/>
      <w:r w:rsidRPr="00625A6D">
        <w:rPr>
          <w:rFonts w:ascii="Times New Roman" w:eastAsia="仿宋_GB2312" w:hAnsi="Times New Roman"/>
          <w:color w:val="000000"/>
          <w:kern w:val="2"/>
          <w:sz w:val="32"/>
          <w:szCs w:val="32"/>
        </w:rPr>
        <w:t>不</w:t>
      </w:r>
      <w:proofErr w:type="gramEnd"/>
      <w:r w:rsidRPr="00625A6D">
        <w:rPr>
          <w:rFonts w:ascii="Times New Roman" w:eastAsia="仿宋_GB2312" w:hAnsi="Times New Roman"/>
          <w:color w:val="000000"/>
          <w:kern w:val="2"/>
          <w:sz w:val="32"/>
          <w:szCs w:val="32"/>
        </w:rPr>
        <w:t>凑热闹，</w:t>
      </w:r>
      <w:proofErr w:type="gramStart"/>
      <w:r w:rsidRPr="00625A6D">
        <w:rPr>
          <w:rFonts w:ascii="Times New Roman" w:eastAsia="仿宋_GB2312" w:hAnsi="Times New Roman"/>
          <w:color w:val="000000"/>
          <w:kern w:val="2"/>
          <w:sz w:val="32"/>
          <w:szCs w:val="32"/>
        </w:rPr>
        <w:t>不</w:t>
      </w:r>
      <w:proofErr w:type="gramEnd"/>
      <w:r w:rsidRPr="00625A6D">
        <w:rPr>
          <w:rFonts w:ascii="Times New Roman" w:eastAsia="仿宋_GB2312" w:hAnsi="Times New Roman"/>
          <w:color w:val="000000"/>
          <w:kern w:val="2"/>
          <w:sz w:val="32"/>
          <w:szCs w:val="32"/>
        </w:rPr>
        <w:t>聚众打麻将、</w:t>
      </w:r>
      <w:proofErr w:type="gramStart"/>
      <w:r w:rsidRPr="00625A6D">
        <w:rPr>
          <w:rFonts w:ascii="Times New Roman" w:eastAsia="仿宋_GB2312" w:hAnsi="Times New Roman"/>
          <w:color w:val="000000"/>
          <w:kern w:val="2"/>
          <w:sz w:val="32"/>
          <w:szCs w:val="32"/>
        </w:rPr>
        <w:t>玩扑牌</w:t>
      </w:r>
      <w:proofErr w:type="gramEnd"/>
      <w:r w:rsidRPr="00625A6D">
        <w:rPr>
          <w:rFonts w:ascii="Times New Roman" w:eastAsia="仿宋_GB2312" w:hAnsi="Times New Roman"/>
          <w:color w:val="000000"/>
          <w:kern w:val="2"/>
          <w:sz w:val="32"/>
          <w:szCs w:val="32"/>
        </w:rPr>
        <w:t>、卡拉</w:t>
      </w:r>
      <w:r w:rsidRPr="00625A6D">
        <w:rPr>
          <w:rFonts w:ascii="Times New Roman" w:eastAsia="仿宋_GB2312" w:hAnsi="Times New Roman"/>
          <w:color w:val="000000"/>
          <w:kern w:val="2"/>
          <w:sz w:val="32"/>
          <w:szCs w:val="32"/>
        </w:rPr>
        <w:t>OK</w:t>
      </w:r>
      <w:r w:rsidRPr="00625A6D">
        <w:rPr>
          <w:rFonts w:ascii="Times New Roman" w:eastAsia="仿宋_GB2312" w:hAnsi="Times New Roman"/>
          <w:color w:val="000000"/>
          <w:kern w:val="2"/>
          <w:sz w:val="32"/>
          <w:szCs w:val="32"/>
        </w:rPr>
        <w:t>等公众娱乐活动。</w:t>
      </w:r>
    </w:p>
    <w:p w:rsidR="00174F3D" w:rsidRPr="00625A6D" w:rsidRDefault="00174F3D" w:rsidP="00D84718">
      <w:pPr>
        <w:pStyle w:val="a7"/>
        <w:widowControl w:val="0"/>
        <w:shd w:val="clear" w:color="auto" w:fill="FFFFFF"/>
        <w:spacing w:before="0" w:beforeAutospacing="0" w:after="0" w:afterAutospacing="0" w:line="560" w:lineRule="exact"/>
        <w:rPr>
          <w:rFonts w:ascii="Times New Roman" w:eastAsia="仿宋_GB2312" w:hAnsi="Times New Roman"/>
          <w:color w:val="000000"/>
          <w:kern w:val="2"/>
          <w:sz w:val="32"/>
          <w:szCs w:val="32"/>
        </w:rPr>
      </w:pPr>
      <w:r w:rsidRPr="00DC668C">
        <w:rPr>
          <w:rFonts w:ascii="Times New Roman" w:eastAsia="方正仿宋_GBK" w:hAnsi="Times New Roman"/>
          <w:color w:val="000000"/>
          <w:sz w:val="32"/>
          <w:szCs w:val="32"/>
          <w:shd w:val="clear" w:color="auto" w:fill="FFFFFF"/>
        </w:rPr>
        <w:t xml:space="preserve">　</w:t>
      </w:r>
      <w:r w:rsidRPr="00DC668C">
        <w:rPr>
          <w:rFonts w:ascii="方正楷体_GBK" w:eastAsia="方正楷体_GBK" w:hAnsi="Times New Roman"/>
          <w:color w:val="000000"/>
          <w:kern w:val="2"/>
          <w:sz w:val="32"/>
          <w:szCs w:val="32"/>
        </w:rPr>
        <w:t xml:space="preserve">　</w:t>
      </w:r>
      <w:r w:rsidRPr="00625A6D">
        <w:rPr>
          <w:rFonts w:ascii="楷体_GB2312" w:eastAsia="楷体_GB2312" w:hAnsi="Times New Roman"/>
          <w:color w:val="000000"/>
          <w:kern w:val="2"/>
          <w:sz w:val="32"/>
          <w:szCs w:val="32"/>
        </w:rPr>
        <w:t>（五）严禁集聚活动。</w:t>
      </w:r>
      <w:r w:rsidRPr="00625A6D">
        <w:rPr>
          <w:rFonts w:ascii="Times New Roman" w:eastAsia="仿宋_GB2312" w:hAnsi="Times New Roman"/>
          <w:color w:val="000000"/>
          <w:kern w:val="2"/>
          <w:sz w:val="32"/>
          <w:szCs w:val="32"/>
        </w:rPr>
        <w:t>禁止举办庙会、集市等商业活动，寺庙、教堂等宗教活动，广场舞、乒乓球、篮球等群体性体育活动。减少会议，确有必要召开的严控参加人员。</w:t>
      </w:r>
      <w:r w:rsidRPr="00625A6D">
        <w:rPr>
          <w:rFonts w:ascii="Times New Roman" w:eastAsia="仿宋_GB2312" w:hAnsi="Times New Roman"/>
          <w:color w:val="000000"/>
          <w:kern w:val="2"/>
          <w:sz w:val="32"/>
          <w:szCs w:val="32"/>
        </w:rPr>
        <w:t>“</w:t>
      </w:r>
      <w:r w:rsidRPr="00625A6D">
        <w:rPr>
          <w:rFonts w:ascii="Times New Roman" w:eastAsia="仿宋_GB2312" w:hAnsi="Times New Roman"/>
          <w:color w:val="000000"/>
          <w:kern w:val="2"/>
          <w:sz w:val="32"/>
          <w:szCs w:val="32"/>
        </w:rPr>
        <w:t>红事</w:t>
      </w:r>
      <w:r w:rsidRPr="00625A6D">
        <w:rPr>
          <w:rFonts w:ascii="Times New Roman" w:eastAsia="仿宋_GB2312" w:hAnsi="Times New Roman"/>
          <w:color w:val="000000"/>
          <w:kern w:val="2"/>
          <w:sz w:val="32"/>
          <w:szCs w:val="32"/>
        </w:rPr>
        <w:t>”</w:t>
      </w:r>
      <w:r w:rsidRPr="00625A6D">
        <w:rPr>
          <w:rFonts w:ascii="Times New Roman" w:eastAsia="仿宋_GB2312" w:hAnsi="Times New Roman"/>
          <w:color w:val="000000"/>
          <w:kern w:val="2"/>
          <w:sz w:val="32"/>
          <w:szCs w:val="32"/>
        </w:rPr>
        <w:t>停办，</w:t>
      </w:r>
      <w:r w:rsidRPr="00625A6D">
        <w:rPr>
          <w:rFonts w:ascii="Times New Roman" w:eastAsia="仿宋_GB2312" w:hAnsi="Times New Roman"/>
          <w:color w:val="000000"/>
          <w:kern w:val="2"/>
          <w:sz w:val="32"/>
          <w:szCs w:val="32"/>
        </w:rPr>
        <w:t>“</w:t>
      </w:r>
      <w:r w:rsidRPr="00625A6D">
        <w:rPr>
          <w:rFonts w:ascii="Times New Roman" w:eastAsia="仿宋_GB2312" w:hAnsi="Times New Roman"/>
          <w:color w:val="000000"/>
          <w:kern w:val="2"/>
          <w:sz w:val="32"/>
          <w:szCs w:val="32"/>
        </w:rPr>
        <w:t>白事</w:t>
      </w:r>
      <w:r w:rsidRPr="00625A6D">
        <w:rPr>
          <w:rFonts w:ascii="Times New Roman" w:eastAsia="仿宋_GB2312" w:hAnsi="Times New Roman"/>
          <w:color w:val="000000"/>
          <w:kern w:val="2"/>
          <w:sz w:val="32"/>
          <w:szCs w:val="32"/>
        </w:rPr>
        <w:t>”</w:t>
      </w:r>
      <w:r w:rsidRPr="00625A6D">
        <w:rPr>
          <w:rFonts w:ascii="Times New Roman" w:eastAsia="仿宋_GB2312" w:hAnsi="Times New Roman"/>
          <w:color w:val="000000"/>
          <w:kern w:val="2"/>
          <w:sz w:val="32"/>
          <w:szCs w:val="32"/>
        </w:rPr>
        <w:t>简办。</w:t>
      </w:r>
    </w:p>
    <w:p w:rsidR="00174F3D" w:rsidRPr="00625A6D" w:rsidRDefault="00174F3D" w:rsidP="00D84718">
      <w:pPr>
        <w:pStyle w:val="a7"/>
        <w:widowControl w:val="0"/>
        <w:shd w:val="clear" w:color="auto" w:fill="FFFFFF"/>
        <w:spacing w:before="0" w:beforeAutospacing="0" w:after="0" w:afterAutospacing="0" w:line="560" w:lineRule="exact"/>
        <w:rPr>
          <w:rFonts w:ascii="Times New Roman" w:eastAsia="仿宋_GB2312" w:hAnsi="Times New Roman"/>
          <w:color w:val="000000"/>
          <w:kern w:val="2"/>
          <w:sz w:val="32"/>
          <w:szCs w:val="32"/>
        </w:rPr>
      </w:pPr>
      <w:r w:rsidRPr="00DC668C">
        <w:rPr>
          <w:rFonts w:ascii="Times New Roman" w:eastAsia="方正仿宋_GBK" w:hAnsi="Times New Roman"/>
          <w:color w:val="000000"/>
          <w:sz w:val="32"/>
          <w:szCs w:val="32"/>
          <w:shd w:val="clear" w:color="auto" w:fill="FFFFFF"/>
        </w:rPr>
        <w:t xml:space="preserve">　　</w:t>
      </w:r>
      <w:r w:rsidRPr="00625A6D">
        <w:rPr>
          <w:rFonts w:ascii="楷体_GB2312" w:eastAsia="楷体_GB2312" w:hAnsi="Times New Roman"/>
          <w:color w:val="000000"/>
          <w:kern w:val="2"/>
          <w:sz w:val="32"/>
          <w:szCs w:val="32"/>
        </w:rPr>
        <w:t>（六）严禁瞒报信息。</w:t>
      </w:r>
      <w:r w:rsidRPr="00625A6D">
        <w:rPr>
          <w:rFonts w:ascii="Times New Roman" w:eastAsia="仿宋_GB2312" w:hAnsi="Times New Roman"/>
          <w:color w:val="000000"/>
          <w:kern w:val="2"/>
          <w:sz w:val="32"/>
          <w:szCs w:val="32"/>
        </w:rPr>
        <w:t>14</w:t>
      </w:r>
      <w:r w:rsidRPr="00625A6D">
        <w:rPr>
          <w:rFonts w:ascii="Times New Roman" w:eastAsia="仿宋_GB2312" w:hAnsi="Times New Roman"/>
          <w:color w:val="000000"/>
          <w:kern w:val="2"/>
          <w:sz w:val="32"/>
          <w:szCs w:val="32"/>
        </w:rPr>
        <w:t>天内有流行病学史（包括疫区旅行史、生活史，与疫区人员密切接触史，与疑似或确诊病例密切接触史）人员必须主动报告；有发热、咳嗽、乏力等症状者必须主动报告。</w:t>
      </w:r>
    </w:p>
    <w:p w:rsidR="00174F3D" w:rsidRPr="00625A6D" w:rsidRDefault="00174F3D" w:rsidP="00D84718">
      <w:pPr>
        <w:pStyle w:val="a7"/>
        <w:widowControl w:val="0"/>
        <w:shd w:val="clear" w:color="auto" w:fill="FFFFFF"/>
        <w:spacing w:before="0" w:beforeAutospacing="0" w:after="0" w:afterAutospacing="0" w:line="560" w:lineRule="exact"/>
        <w:rPr>
          <w:rFonts w:ascii="仿宋_GB2312" w:eastAsia="仿宋_GB2312" w:hAnsi="Times New Roman"/>
          <w:color w:val="000000"/>
          <w:sz w:val="32"/>
          <w:szCs w:val="32"/>
        </w:rPr>
      </w:pPr>
      <w:r w:rsidRPr="00DC668C">
        <w:rPr>
          <w:rFonts w:ascii="Times New Roman" w:eastAsia="方正仿宋_GBK" w:hAnsi="Times New Roman"/>
          <w:color w:val="000000"/>
          <w:sz w:val="32"/>
          <w:szCs w:val="32"/>
          <w:shd w:val="clear" w:color="auto" w:fill="FFFFFF"/>
        </w:rPr>
        <w:t xml:space="preserve">　　</w:t>
      </w:r>
      <w:r w:rsidRPr="00625A6D">
        <w:rPr>
          <w:rFonts w:ascii="楷体_GB2312" w:eastAsia="楷体_GB2312" w:hAnsi="Times New Roman"/>
          <w:color w:val="000000"/>
          <w:kern w:val="2"/>
          <w:sz w:val="32"/>
          <w:szCs w:val="32"/>
        </w:rPr>
        <w:t>（七）严禁擅离职守。</w:t>
      </w:r>
      <w:r w:rsidRPr="00625A6D">
        <w:rPr>
          <w:rFonts w:ascii="仿宋_GB2312" w:eastAsia="仿宋_GB2312" w:hAnsi="Times New Roman" w:hint="eastAsia"/>
          <w:color w:val="000000"/>
          <w:sz w:val="32"/>
          <w:szCs w:val="32"/>
          <w:shd w:val="clear" w:color="auto" w:fill="FFFFFF"/>
        </w:rPr>
        <w:t>严肃疫情防控工作纪律，党员干部要牢记职责、坚守阵地，严格落实各项防控命令，服从统一安排和</w:t>
      </w:r>
      <w:r w:rsidRPr="00625A6D">
        <w:rPr>
          <w:rFonts w:ascii="仿宋_GB2312" w:eastAsia="仿宋_GB2312" w:hAnsi="Times New Roman" w:hint="eastAsia"/>
          <w:color w:val="000000"/>
          <w:sz w:val="32"/>
          <w:szCs w:val="32"/>
          <w:shd w:val="clear" w:color="auto" w:fill="FFFFFF"/>
        </w:rPr>
        <w:lastRenderedPageBreak/>
        <w:t>调度，不得擅离职守。</w:t>
      </w:r>
    </w:p>
    <w:p w:rsidR="00174F3D" w:rsidRPr="00F70CE2" w:rsidRDefault="00174F3D" w:rsidP="00D84718">
      <w:pPr>
        <w:pStyle w:val="a7"/>
        <w:widowControl w:val="0"/>
        <w:shd w:val="clear" w:color="auto" w:fill="FFFFFF"/>
        <w:spacing w:before="0" w:beforeAutospacing="0" w:after="0" w:afterAutospacing="0" w:line="560" w:lineRule="exact"/>
        <w:ind w:firstLineChars="245" w:firstLine="784"/>
        <w:rPr>
          <w:rFonts w:ascii="黑体" w:eastAsia="黑体" w:hAnsi="黑体"/>
          <w:color w:val="000000"/>
          <w:sz w:val="32"/>
          <w:szCs w:val="32"/>
          <w:shd w:val="clear" w:color="auto" w:fill="FFFFFF"/>
        </w:rPr>
      </w:pPr>
      <w:r w:rsidRPr="00F70CE2">
        <w:rPr>
          <w:rFonts w:ascii="黑体" w:eastAsia="黑体" w:hAnsi="黑体" w:hint="eastAsia"/>
          <w:color w:val="000000"/>
          <w:sz w:val="32"/>
          <w:szCs w:val="32"/>
          <w:shd w:val="clear" w:color="auto" w:fill="FFFFFF"/>
        </w:rPr>
        <w:t>三、坚决做到“五个严格”</w:t>
      </w:r>
    </w:p>
    <w:p w:rsidR="00174F3D" w:rsidRPr="00625A6D" w:rsidRDefault="00174F3D" w:rsidP="00D84718">
      <w:pPr>
        <w:pStyle w:val="a7"/>
        <w:widowControl w:val="0"/>
        <w:shd w:val="clear" w:color="auto" w:fill="FFFFFF"/>
        <w:spacing w:before="0" w:beforeAutospacing="0" w:after="0" w:afterAutospacing="0" w:line="560" w:lineRule="exact"/>
        <w:ind w:firstLine="540"/>
        <w:rPr>
          <w:rFonts w:ascii="仿宋_GB2312" w:eastAsia="仿宋_GB2312" w:hAnsi="Times New Roman"/>
          <w:color w:val="000000"/>
          <w:sz w:val="32"/>
          <w:szCs w:val="32"/>
          <w:shd w:val="clear" w:color="auto" w:fill="FFFFFF"/>
        </w:rPr>
      </w:pPr>
      <w:r w:rsidRPr="00625A6D">
        <w:rPr>
          <w:rFonts w:ascii="楷体_GB2312" w:eastAsia="楷体_GB2312" w:hAnsi="Times New Roman"/>
          <w:color w:val="000000"/>
          <w:kern w:val="2"/>
          <w:sz w:val="32"/>
          <w:szCs w:val="32"/>
        </w:rPr>
        <w:t>（八）严格封闭管理。</w:t>
      </w:r>
      <w:r w:rsidRPr="00625A6D">
        <w:rPr>
          <w:rFonts w:ascii="仿宋_GB2312" w:eastAsia="仿宋_GB2312" w:hAnsi="Times New Roman"/>
          <w:color w:val="000000"/>
          <w:sz w:val="32"/>
          <w:szCs w:val="32"/>
          <w:shd w:val="clear" w:color="auto" w:fill="FFFFFF"/>
        </w:rPr>
        <w:t>所有村组实施封</w:t>
      </w:r>
      <w:bookmarkStart w:id="0" w:name="_GoBack"/>
      <w:bookmarkEnd w:id="0"/>
      <w:r w:rsidRPr="00625A6D">
        <w:rPr>
          <w:rFonts w:ascii="仿宋_GB2312" w:eastAsia="仿宋_GB2312" w:hAnsi="Times New Roman"/>
          <w:color w:val="000000"/>
          <w:sz w:val="32"/>
          <w:szCs w:val="32"/>
          <w:shd w:val="clear" w:color="auto" w:fill="FFFFFF"/>
        </w:rPr>
        <w:t>闭管理，严控人员、车辆出入，严格限制非本村居民及车辆进入。快递、外卖等所配送的物品应送至指定区域集中存放，由居民自行领取。村组要在进出主要通道设置检测点，做好询问登记、体温测量等工作。</w:t>
      </w:r>
    </w:p>
    <w:p w:rsidR="00174F3D" w:rsidRPr="00625A6D" w:rsidRDefault="00174F3D" w:rsidP="00D84718">
      <w:pPr>
        <w:pStyle w:val="a7"/>
        <w:widowControl w:val="0"/>
        <w:shd w:val="clear" w:color="auto" w:fill="FFFFFF"/>
        <w:spacing w:before="0" w:beforeAutospacing="0" w:after="0" w:afterAutospacing="0" w:line="560" w:lineRule="exact"/>
        <w:ind w:firstLineChars="200" w:firstLine="640"/>
        <w:rPr>
          <w:rFonts w:ascii="仿宋_GB2312" w:eastAsia="仿宋_GB2312" w:hAnsi="Times New Roman"/>
          <w:color w:val="000000"/>
          <w:sz w:val="32"/>
          <w:szCs w:val="32"/>
          <w:shd w:val="clear" w:color="auto" w:fill="FFFFFF"/>
        </w:rPr>
      </w:pPr>
      <w:r w:rsidRPr="00625A6D">
        <w:rPr>
          <w:rFonts w:ascii="楷体_GB2312" w:eastAsia="楷体_GB2312" w:hAnsi="Times New Roman"/>
          <w:color w:val="000000"/>
          <w:kern w:val="2"/>
          <w:sz w:val="32"/>
          <w:szCs w:val="32"/>
        </w:rPr>
        <w:t>（九）严格设卡管控。</w:t>
      </w:r>
      <w:r w:rsidRPr="00625A6D">
        <w:rPr>
          <w:rFonts w:ascii="仿宋_GB2312" w:eastAsia="仿宋_GB2312" w:hAnsi="Times New Roman"/>
          <w:color w:val="000000"/>
          <w:sz w:val="32"/>
          <w:szCs w:val="32"/>
          <w:shd w:val="clear" w:color="auto" w:fill="FFFFFF"/>
        </w:rPr>
        <w:t>做到</w:t>
      </w:r>
      <w:r w:rsidRPr="00625A6D">
        <w:rPr>
          <w:rFonts w:ascii="仿宋_GB2312" w:eastAsia="仿宋_GB2312" w:hAnsi="Times New Roman"/>
          <w:color w:val="000000"/>
          <w:sz w:val="32"/>
          <w:szCs w:val="32"/>
          <w:shd w:val="clear" w:color="auto" w:fill="FFFFFF"/>
        </w:rPr>
        <w:t>“</w:t>
      </w:r>
      <w:r w:rsidRPr="00625A6D">
        <w:rPr>
          <w:rFonts w:ascii="仿宋_GB2312" w:eastAsia="仿宋_GB2312" w:hAnsi="Times New Roman"/>
          <w:color w:val="000000"/>
          <w:sz w:val="32"/>
          <w:szCs w:val="32"/>
          <w:shd w:val="clear" w:color="auto" w:fill="FFFFFF"/>
        </w:rPr>
        <w:t>一断三不断</w:t>
      </w:r>
      <w:r w:rsidRPr="00625A6D">
        <w:rPr>
          <w:rFonts w:ascii="仿宋_GB2312" w:eastAsia="仿宋_GB2312" w:hAnsi="Times New Roman"/>
          <w:color w:val="000000"/>
          <w:sz w:val="32"/>
          <w:szCs w:val="32"/>
          <w:shd w:val="clear" w:color="auto" w:fill="FFFFFF"/>
        </w:rPr>
        <w:t>”</w:t>
      </w:r>
      <w:r w:rsidRPr="00625A6D">
        <w:rPr>
          <w:rFonts w:ascii="仿宋_GB2312" w:eastAsia="仿宋_GB2312" w:hAnsi="Times New Roman"/>
          <w:color w:val="000000"/>
          <w:sz w:val="32"/>
          <w:szCs w:val="32"/>
          <w:shd w:val="clear" w:color="auto" w:fill="FFFFFF"/>
        </w:rPr>
        <w:t>，坚决阻断病毒传播渠道，不能阻断必要的公路、交通、网络，不能阻断必要的应急运输绿色通道，不能阻断必要的群众生产生活物资运输通道。要管</w:t>
      </w:r>
      <w:proofErr w:type="gramStart"/>
      <w:r w:rsidRPr="00625A6D">
        <w:rPr>
          <w:rFonts w:ascii="仿宋_GB2312" w:eastAsia="仿宋_GB2312" w:hAnsi="Times New Roman"/>
          <w:color w:val="000000"/>
          <w:sz w:val="32"/>
          <w:szCs w:val="32"/>
          <w:shd w:val="clear" w:color="auto" w:fill="FFFFFF"/>
        </w:rPr>
        <w:t>控好畜禽</w:t>
      </w:r>
      <w:proofErr w:type="gramEnd"/>
      <w:r w:rsidRPr="00625A6D">
        <w:rPr>
          <w:rFonts w:ascii="仿宋_GB2312" w:eastAsia="仿宋_GB2312" w:hAnsi="Times New Roman"/>
          <w:color w:val="000000"/>
          <w:sz w:val="32"/>
          <w:szCs w:val="32"/>
          <w:shd w:val="clear" w:color="auto" w:fill="FFFFFF"/>
        </w:rPr>
        <w:t>、宠物，限制宠物外出时间，及时清洗消毒，不得随意让其外出乱跑。</w:t>
      </w:r>
    </w:p>
    <w:p w:rsidR="00174F3D" w:rsidRPr="00625A6D" w:rsidRDefault="00174F3D" w:rsidP="00D84718">
      <w:pPr>
        <w:pStyle w:val="a7"/>
        <w:widowControl w:val="0"/>
        <w:shd w:val="clear" w:color="auto" w:fill="FFFFFF"/>
        <w:spacing w:before="0" w:beforeAutospacing="0" w:after="0" w:afterAutospacing="0" w:line="560" w:lineRule="exact"/>
        <w:ind w:firstLineChars="200" w:firstLine="640"/>
        <w:jc w:val="both"/>
        <w:rPr>
          <w:rFonts w:ascii="仿宋_GB2312" w:eastAsia="仿宋_GB2312" w:hAnsi="Times New Roman"/>
          <w:color w:val="000000"/>
          <w:sz w:val="32"/>
          <w:szCs w:val="32"/>
          <w:shd w:val="clear" w:color="auto" w:fill="FFFFFF"/>
        </w:rPr>
      </w:pPr>
      <w:r w:rsidRPr="00625A6D">
        <w:rPr>
          <w:rFonts w:ascii="楷体_GB2312" w:eastAsia="楷体_GB2312" w:hAnsi="Times New Roman"/>
          <w:color w:val="000000"/>
          <w:kern w:val="2"/>
          <w:sz w:val="32"/>
          <w:szCs w:val="32"/>
        </w:rPr>
        <w:t>（十）严格场所管控。</w:t>
      </w:r>
      <w:r w:rsidRPr="00625A6D">
        <w:rPr>
          <w:rFonts w:ascii="仿宋_GB2312" w:eastAsia="仿宋_GB2312" w:hAnsi="Times New Roman"/>
          <w:color w:val="000000"/>
          <w:sz w:val="32"/>
          <w:szCs w:val="32"/>
          <w:shd w:val="clear" w:color="auto" w:fill="FFFFFF"/>
        </w:rPr>
        <w:t>要所有公共场所均</w:t>
      </w:r>
      <w:proofErr w:type="gramStart"/>
      <w:r w:rsidRPr="00625A6D">
        <w:rPr>
          <w:rFonts w:ascii="仿宋_GB2312" w:eastAsia="仿宋_GB2312" w:hAnsi="Times New Roman"/>
          <w:color w:val="000000"/>
          <w:sz w:val="32"/>
          <w:szCs w:val="32"/>
          <w:shd w:val="clear" w:color="auto" w:fill="FFFFFF"/>
        </w:rPr>
        <w:t>实行扫码</w:t>
      </w:r>
      <w:r w:rsidRPr="00625A6D">
        <w:rPr>
          <w:rFonts w:ascii="仿宋_GB2312" w:eastAsia="仿宋_GB2312" w:hAnsi="Times New Roman" w:hint="eastAsia"/>
          <w:color w:val="000000"/>
          <w:sz w:val="32"/>
          <w:szCs w:val="32"/>
          <w:shd w:val="clear" w:color="auto" w:fill="FFFFFF"/>
        </w:rPr>
        <w:t>“云南抗疫情”</w:t>
      </w:r>
      <w:proofErr w:type="gramEnd"/>
      <w:r w:rsidRPr="00625A6D">
        <w:rPr>
          <w:rFonts w:ascii="仿宋_GB2312" w:eastAsia="仿宋_GB2312" w:hAnsi="Times New Roman"/>
          <w:color w:val="000000"/>
          <w:sz w:val="32"/>
          <w:szCs w:val="32"/>
          <w:shd w:val="clear" w:color="auto" w:fill="FFFFFF"/>
        </w:rPr>
        <w:t>入出制度。村文化活动室、图书室、娱乐室等公共场所一律关闭。要加强对广场、农贸市场、候车点等公共场所的管理，要督导超市、商店、药店合理安排营业时间，避免人员过于集中。</w:t>
      </w:r>
    </w:p>
    <w:p w:rsidR="00174F3D" w:rsidRPr="00625A6D" w:rsidRDefault="00174F3D" w:rsidP="00D84718">
      <w:pPr>
        <w:pStyle w:val="a7"/>
        <w:widowControl w:val="0"/>
        <w:shd w:val="clear" w:color="auto" w:fill="FFFFFF"/>
        <w:spacing w:before="0" w:beforeAutospacing="0" w:after="0" w:afterAutospacing="0" w:line="560" w:lineRule="exact"/>
        <w:ind w:firstLineChars="200" w:firstLine="640"/>
        <w:jc w:val="both"/>
        <w:rPr>
          <w:rFonts w:ascii="仿宋_GB2312" w:eastAsia="仿宋_GB2312" w:hAnsi="Times New Roman"/>
          <w:color w:val="000000"/>
          <w:sz w:val="32"/>
          <w:szCs w:val="32"/>
          <w:shd w:val="clear" w:color="auto" w:fill="FFFFFF"/>
        </w:rPr>
      </w:pPr>
      <w:r w:rsidRPr="00625A6D">
        <w:rPr>
          <w:rFonts w:ascii="楷体_GB2312" w:eastAsia="楷体_GB2312" w:hAnsi="Times New Roman"/>
          <w:color w:val="000000"/>
          <w:kern w:val="2"/>
          <w:sz w:val="32"/>
          <w:szCs w:val="32"/>
        </w:rPr>
        <w:t>（十一）严格市场监管。</w:t>
      </w:r>
      <w:r w:rsidRPr="00625A6D">
        <w:rPr>
          <w:rFonts w:ascii="仿宋_GB2312" w:eastAsia="仿宋_GB2312" w:hAnsi="Times New Roman"/>
          <w:color w:val="000000"/>
          <w:sz w:val="32"/>
          <w:szCs w:val="32"/>
          <w:shd w:val="clear" w:color="auto" w:fill="FFFFFF"/>
        </w:rPr>
        <w:t>要关闭农村集贸市场活禽交易。督促本村休闲农业、农村旅游经营主体落实防控责任，切实抓好各类服务设施设备消毒杀菌等疫情防控工作。禁止采购、加工经营、贩运、食用野生动物。</w:t>
      </w:r>
    </w:p>
    <w:p w:rsidR="00174F3D" w:rsidRPr="00625A6D" w:rsidRDefault="00174F3D" w:rsidP="00D84718">
      <w:pPr>
        <w:pStyle w:val="a7"/>
        <w:widowControl w:val="0"/>
        <w:shd w:val="clear" w:color="auto" w:fill="FFFFFF"/>
        <w:spacing w:before="0" w:beforeAutospacing="0" w:after="0" w:afterAutospacing="0" w:line="560" w:lineRule="exact"/>
        <w:ind w:firstLineChars="200" w:firstLine="640"/>
        <w:jc w:val="both"/>
        <w:rPr>
          <w:rFonts w:ascii="仿宋_GB2312" w:eastAsia="仿宋_GB2312" w:hAnsi="Times New Roman"/>
          <w:color w:val="000000"/>
          <w:sz w:val="32"/>
          <w:szCs w:val="32"/>
          <w:shd w:val="clear" w:color="auto" w:fill="FFFFFF"/>
        </w:rPr>
      </w:pPr>
      <w:r w:rsidRPr="00625A6D">
        <w:rPr>
          <w:rFonts w:ascii="楷体_GB2312" w:eastAsia="楷体_GB2312" w:hAnsi="Times New Roman"/>
          <w:color w:val="000000"/>
          <w:kern w:val="2"/>
          <w:sz w:val="32"/>
          <w:szCs w:val="32"/>
        </w:rPr>
        <w:t>（十二）严格环境整治。</w:t>
      </w:r>
      <w:r w:rsidRPr="00625A6D">
        <w:rPr>
          <w:rFonts w:ascii="仿宋_GB2312" w:eastAsia="仿宋_GB2312" w:hAnsi="Times New Roman"/>
          <w:color w:val="000000"/>
          <w:sz w:val="32"/>
          <w:szCs w:val="32"/>
          <w:shd w:val="clear" w:color="auto" w:fill="FFFFFF"/>
        </w:rPr>
        <w:t>要动员群众自行清理整治房前屋后环境卫生，安排专人对广场、村委办公场所、垃圾池、公厕等公共场所做好消杀工作。每个村民小组至少设置</w:t>
      </w:r>
      <w:r w:rsidRPr="00625A6D">
        <w:rPr>
          <w:rFonts w:ascii="Times New Roman" w:eastAsia="仿宋_GB2312" w:hAnsi="Times New Roman"/>
          <w:color w:val="000000"/>
          <w:sz w:val="32"/>
          <w:szCs w:val="32"/>
          <w:shd w:val="clear" w:color="auto" w:fill="FFFFFF"/>
        </w:rPr>
        <w:t>1</w:t>
      </w:r>
      <w:r w:rsidRPr="00625A6D">
        <w:rPr>
          <w:rFonts w:ascii="仿宋_GB2312" w:eastAsia="仿宋_GB2312" w:hAnsi="Times New Roman"/>
          <w:color w:val="000000"/>
          <w:sz w:val="32"/>
          <w:szCs w:val="32"/>
          <w:shd w:val="clear" w:color="auto" w:fill="FFFFFF"/>
        </w:rPr>
        <w:t>处废弃口罩专用</w:t>
      </w:r>
      <w:r w:rsidRPr="00625A6D">
        <w:rPr>
          <w:rFonts w:ascii="仿宋_GB2312" w:eastAsia="仿宋_GB2312" w:hAnsi="Times New Roman"/>
          <w:color w:val="000000"/>
          <w:sz w:val="32"/>
          <w:szCs w:val="32"/>
          <w:shd w:val="clear" w:color="auto" w:fill="FFFFFF"/>
        </w:rPr>
        <w:lastRenderedPageBreak/>
        <w:t>箱，方便居民丢弃废弃口罩。做好农村集市及养殖、屠宰等重点场所的消毒灭源工作，做到</w:t>
      </w:r>
      <w:r w:rsidRPr="00625A6D">
        <w:rPr>
          <w:rFonts w:ascii="仿宋_GB2312" w:eastAsia="仿宋_GB2312" w:hAnsi="Times New Roman"/>
          <w:color w:val="000000"/>
          <w:sz w:val="32"/>
          <w:szCs w:val="32"/>
          <w:shd w:val="clear" w:color="auto" w:fill="FFFFFF"/>
        </w:rPr>
        <w:t>“</w:t>
      </w:r>
      <w:r w:rsidRPr="00625A6D">
        <w:rPr>
          <w:rFonts w:ascii="仿宋_GB2312" w:eastAsia="仿宋_GB2312" w:hAnsi="Times New Roman"/>
          <w:color w:val="000000"/>
          <w:sz w:val="32"/>
          <w:szCs w:val="32"/>
          <w:shd w:val="clear" w:color="auto" w:fill="FFFFFF"/>
        </w:rPr>
        <w:t>一日</w:t>
      </w:r>
      <w:proofErr w:type="gramStart"/>
      <w:r w:rsidRPr="00625A6D">
        <w:rPr>
          <w:rFonts w:ascii="仿宋_GB2312" w:eastAsia="仿宋_GB2312" w:hAnsi="Times New Roman"/>
          <w:color w:val="000000"/>
          <w:sz w:val="32"/>
          <w:szCs w:val="32"/>
          <w:shd w:val="clear" w:color="auto" w:fill="FFFFFF"/>
        </w:rPr>
        <w:t>一</w:t>
      </w:r>
      <w:proofErr w:type="gramEnd"/>
      <w:r w:rsidRPr="00625A6D">
        <w:rPr>
          <w:rFonts w:ascii="仿宋_GB2312" w:eastAsia="仿宋_GB2312" w:hAnsi="Times New Roman"/>
          <w:color w:val="000000"/>
          <w:sz w:val="32"/>
          <w:szCs w:val="32"/>
          <w:shd w:val="clear" w:color="auto" w:fill="FFFFFF"/>
        </w:rPr>
        <w:t>清洁消毒、</w:t>
      </w:r>
      <w:proofErr w:type="gramStart"/>
      <w:r w:rsidRPr="00625A6D">
        <w:rPr>
          <w:rFonts w:ascii="仿宋_GB2312" w:eastAsia="仿宋_GB2312" w:hAnsi="Times New Roman"/>
          <w:color w:val="000000"/>
          <w:sz w:val="32"/>
          <w:szCs w:val="32"/>
          <w:shd w:val="clear" w:color="auto" w:fill="FFFFFF"/>
        </w:rPr>
        <w:t>一</w:t>
      </w:r>
      <w:proofErr w:type="gramEnd"/>
      <w:r w:rsidRPr="00625A6D">
        <w:rPr>
          <w:rFonts w:ascii="仿宋_GB2312" w:eastAsia="仿宋_GB2312" w:hAnsi="Times New Roman"/>
          <w:color w:val="000000"/>
          <w:sz w:val="32"/>
          <w:szCs w:val="32"/>
          <w:shd w:val="clear" w:color="auto" w:fill="FFFFFF"/>
        </w:rPr>
        <w:t>周一大扫除</w:t>
      </w:r>
      <w:r w:rsidRPr="00625A6D">
        <w:rPr>
          <w:rFonts w:ascii="仿宋_GB2312" w:eastAsia="仿宋_GB2312" w:hAnsi="Times New Roman"/>
          <w:color w:val="000000"/>
          <w:sz w:val="32"/>
          <w:szCs w:val="32"/>
          <w:shd w:val="clear" w:color="auto" w:fill="FFFFFF"/>
        </w:rPr>
        <w:t>”</w:t>
      </w:r>
      <w:r w:rsidRPr="00625A6D">
        <w:rPr>
          <w:rFonts w:ascii="仿宋_GB2312" w:eastAsia="仿宋_GB2312" w:hAnsi="Times New Roman"/>
          <w:color w:val="000000"/>
          <w:sz w:val="32"/>
          <w:szCs w:val="32"/>
          <w:shd w:val="clear" w:color="auto" w:fill="FFFFFF"/>
        </w:rPr>
        <w:t>，清理卫生死角，做好垃圾源头管理。安装防鼠、防蚊和防蝇设施，消除鼠、蝇、蚊、蟑螂等病媒生物孳生场所。</w:t>
      </w:r>
    </w:p>
    <w:p w:rsidR="00D02621" w:rsidRPr="00174F3D" w:rsidRDefault="00D02621">
      <w:pPr>
        <w:adjustRightInd w:val="0"/>
        <w:snapToGrid w:val="0"/>
        <w:spacing w:line="560" w:lineRule="exact"/>
        <w:ind w:firstLineChars="200" w:firstLine="640"/>
        <w:jc w:val="left"/>
        <w:rPr>
          <w:rFonts w:ascii="Times New Roman" w:eastAsia="方正仿宋_GBK" w:hAnsi="Times New Roman" w:cs="Times New Roman"/>
          <w:sz w:val="32"/>
          <w:szCs w:val="32"/>
        </w:rPr>
      </w:pPr>
    </w:p>
    <w:p w:rsidR="008C544F" w:rsidRDefault="008C544F">
      <w:pPr>
        <w:adjustRightInd w:val="0"/>
        <w:snapToGrid w:val="0"/>
        <w:spacing w:line="560" w:lineRule="exact"/>
        <w:ind w:firstLineChars="200" w:firstLine="640"/>
        <w:jc w:val="left"/>
        <w:rPr>
          <w:rFonts w:ascii="Times New Roman" w:eastAsia="方正仿宋_GBK" w:hAnsi="Times New Roman" w:cs="Times New Roman"/>
          <w:sz w:val="32"/>
          <w:szCs w:val="32"/>
        </w:rPr>
      </w:pPr>
    </w:p>
    <w:p w:rsidR="00D02621" w:rsidRDefault="004911B4">
      <w:pPr>
        <w:adjustRightInd w:val="0"/>
        <w:snapToGrid w:val="0"/>
        <w:spacing w:line="560" w:lineRule="exact"/>
        <w:ind w:firstLine="63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西山区应对新型冠状病毒感染</w:t>
      </w:r>
    </w:p>
    <w:p w:rsidR="00D02621" w:rsidRDefault="004911B4">
      <w:pPr>
        <w:adjustRightInd w:val="0"/>
        <w:snapToGrid w:val="0"/>
        <w:spacing w:line="560" w:lineRule="exact"/>
        <w:ind w:firstLine="63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肺炎疫情工作领导小组指挥部</w:t>
      </w:r>
    </w:p>
    <w:p w:rsidR="00D02621" w:rsidRDefault="004911B4">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007D5E4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sidR="00D84718">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w:t>
      </w:r>
    </w:p>
    <w:p w:rsidR="00D02621" w:rsidRDefault="00174F3D">
      <w:pPr>
        <w:adjustRightInd w:val="0"/>
        <w:snapToGrid w:val="0"/>
        <w:spacing w:line="560" w:lineRule="exact"/>
        <w:ind w:firstLineChars="200" w:firstLine="640"/>
        <w:jc w:val="left"/>
        <w:rPr>
          <w:rFonts w:ascii="Times New Roman" w:eastAsia="仿宋_GB2312" w:hAnsi="Times New Roman" w:cs="Times New Roman"/>
          <w:sz w:val="32"/>
          <w:szCs w:val="32"/>
        </w:rPr>
      </w:pPr>
      <w:r w:rsidRPr="00625A6D">
        <w:rPr>
          <w:rFonts w:ascii="仿宋_GB2312" w:eastAsia="仿宋_GB2312" w:hint="eastAsia"/>
          <w:sz w:val="32"/>
          <w:szCs w:val="32"/>
        </w:rPr>
        <w:t>（此件公开发布）</w:t>
      </w:r>
    </w:p>
    <w:p w:rsidR="00D02621" w:rsidRDefault="00D02621">
      <w:pPr>
        <w:spacing w:line="560" w:lineRule="exact"/>
        <w:ind w:firstLineChars="200" w:firstLine="640"/>
        <w:jc w:val="left"/>
        <w:rPr>
          <w:rFonts w:ascii="Times New Roman" w:eastAsia="仿宋_GB2312" w:hAnsi="Times New Roman" w:cs="Times New Roman"/>
          <w:sz w:val="32"/>
          <w:szCs w:val="32"/>
        </w:rPr>
      </w:pPr>
    </w:p>
    <w:p w:rsidR="00D02621" w:rsidRDefault="00D02621">
      <w:pPr>
        <w:spacing w:line="560" w:lineRule="exact"/>
        <w:ind w:firstLineChars="200" w:firstLine="640"/>
        <w:jc w:val="left"/>
        <w:rPr>
          <w:rFonts w:ascii="Times New Roman" w:eastAsia="仿宋_GB2312" w:hAnsi="Times New Roman" w:cs="Times New Roman"/>
          <w:sz w:val="32"/>
          <w:szCs w:val="32"/>
        </w:rPr>
      </w:pPr>
    </w:p>
    <w:p w:rsidR="00D02621" w:rsidRDefault="00D02621">
      <w:pPr>
        <w:spacing w:line="560" w:lineRule="exact"/>
        <w:ind w:firstLineChars="200" w:firstLine="640"/>
        <w:jc w:val="left"/>
        <w:rPr>
          <w:rFonts w:ascii="Times New Roman" w:eastAsia="仿宋_GB2312" w:hAnsi="Times New Roman" w:cs="Times New Roman"/>
          <w:sz w:val="32"/>
          <w:szCs w:val="32"/>
        </w:rPr>
      </w:pPr>
    </w:p>
    <w:p w:rsidR="00D02621" w:rsidRDefault="00D02621">
      <w:pPr>
        <w:spacing w:line="560" w:lineRule="exact"/>
        <w:ind w:firstLineChars="200" w:firstLine="640"/>
        <w:jc w:val="left"/>
        <w:rPr>
          <w:rFonts w:ascii="Times New Roman" w:eastAsia="仿宋_GB2312" w:hAnsi="Times New Roman" w:cs="Times New Roman"/>
          <w:sz w:val="32"/>
          <w:szCs w:val="32"/>
        </w:rPr>
      </w:pPr>
    </w:p>
    <w:p w:rsidR="00D02621" w:rsidRDefault="00D02621">
      <w:pPr>
        <w:spacing w:line="560" w:lineRule="exact"/>
        <w:ind w:firstLineChars="200" w:firstLine="640"/>
        <w:jc w:val="left"/>
        <w:rPr>
          <w:rFonts w:ascii="Times New Roman" w:eastAsia="仿宋_GB2312" w:hAnsi="Times New Roman" w:cs="Times New Roman"/>
          <w:sz w:val="32"/>
          <w:szCs w:val="32"/>
        </w:rPr>
      </w:pPr>
    </w:p>
    <w:p w:rsidR="00D02621" w:rsidRDefault="00D02621">
      <w:pPr>
        <w:spacing w:line="560" w:lineRule="exact"/>
        <w:ind w:firstLineChars="200" w:firstLine="640"/>
        <w:jc w:val="left"/>
        <w:rPr>
          <w:rFonts w:ascii="Times New Roman" w:eastAsia="仿宋_GB2312" w:hAnsi="Times New Roman" w:cs="Times New Roman"/>
          <w:sz w:val="32"/>
          <w:szCs w:val="32"/>
        </w:rPr>
      </w:pPr>
    </w:p>
    <w:p w:rsidR="00D02621" w:rsidRDefault="00D02621">
      <w:pPr>
        <w:spacing w:line="560" w:lineRule="exact"/>
        <w:ind w:firstLineChars="200" w:firstLine="640"/>
        <w:jc w:val="left"/>
        <w:rPr>
          <w:rFonts w:ascii="Times New Roman" w:eastAsia="仿宋_GB2312" w:hAnsi="Times New Roman" w:cs="Times New Roman"/>
          <w:sz w:val="32"/>
          <w:szCs w:val="32"/>
        </w:rPr>
      </w:pPr>
    </w:p>
    <w:p w:rsidR="00D02621" w:rsidRDefault="00D02621">
      <w:pPr>
        <w:spacing w:line="560" w:lineRule="exact"/>
        <w:ind w:firstLineChars="200" w:firstLine="640"/>
        <w:jc w:val="left"/>
        <w:rPr>
          <w:rFonts w:ascii="Times New Roman" w:eastAsia="方正仿宋_GBK" w:hAnsi="Times New Roman" w:cs="Times New Roman"/>
          <w:sz w:val="32"/>
          <w:szCs w:val="32"/>
        </w:rPr>
      </w:pPr>
    </w:p>
    <w:p w:rsidR="00D02621" w:rsidRDefault="00D02621">
      <w:pPr>
        <w:rPr>
          <w:rFonts w:ascii="Times New Roman" w:eastAsia="方正仿宋_GBK" w:hAnsi="Times New Roman" w:cs="Times New Roman"/>
          <w:sz w:val="32"/>
          <w:szCs w:val="32"/>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p w:rsidR="00D02621" w:rsidRDefault="00D02621">
      <w:pPr>
        <w:rPr>
          <w:rFonts w:ascii="Times New Roman" w:hAnsi="Times New Roman" w:cs="Times New Roman"/>
        </w:rPr>
      </w:pPr>
    </w:p>
    <w:tbl>
      <w:tblPr>
        <w:tblpPr w:leftFromText="180" w:rightFromText="180" w:vertAnchor="text" w:horzAnchor="margin" w:tblpY="6692"/>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7"/>
      </w:tblGrid>
      <w:tr w:rsidR="00D84718" w:rsidTr="00D84718">
        <w:trPr>
          <w:trHeight w:val="589"/>
        </w:trPr>
        <w:tc>
          <w:tcPr>
            <w:tcW w:w="8857" w:type="dxa"/>
            <w:tcBorders>
              <w:left w:val="nil"/>
              <w:right w:val="nil"/>
            </w:tcBorders>
          </w:tcPr>
          <w:p w:rsidR="00D84718" w:rsidRDefault="00D84718" w:rsidP="00D84718">
            <w:pPr>
              <w:tabs>
                <w:tab w:val="left" w:pos="8505"/>
              </w:tabs>
              <w:spacing w:line="48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西山区应对新型冠状病毒感染肺炎</w:t>
            </w:r>
          </w:p>
          <w:p w:rsidR="00D84718" w:rsidRDefault="00D84718" w:rsidP="00D84718">
            <w:pPr>
              <w:tabs>
                <w:tab w:val="left" w:pos="8505"/>
              </w:tabs>
              <w:spacing w:line="48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疫情工作领导小组指挥部办公室</w:t>
            </w:r>
            <w:r>
              <w:rPr>
                <w:rFonts w:ascii="Times New Roman" w:eastAsia="仿宋_GB2312" w:hAnsi="Times New Roman" w:cs="Times New Roman"/>
                <w:sz w:val="28"/>
                <w:szCs w:val="28"/>
              </w:rPr>
              <w:t xml:space="preserve">            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21</w:t>
            </w:r>
            <w:r>
              <w:rPr>
                <w:rFonts w:ascii="Times New Roman" w:eastAsia="仿宋_GB2312" w:hAnsi="Times New Roman" w:cs="Times New Roman"/>
                <w:sz w:val="28"/>
                <w:szCs w:val="28"/>
              </w:rPr>
              <w:t>日印发</w:t>
            </w:r>
          </w:p>
        </w:tc>
      </w:tr>
    </w:tbl>
    <w:p w:rsidR="00D02621" w:rsidRDefault="00D02621">
      <w:pPr>
        <w:rPr>
          <w:rFonts w:ascii="Times New Roman" w:hAnsi="Times New Roman" w:cs="Times New Roman"/>
        </w:rPr>
      </w:pPr>
    </w:p>
    <w:sectPr w:rsidR="00D02621" w:rsidSect="00D02621">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58A" w:rsidRDefault="000D358A" w:rsidP="00D02621">
      <w:r>
        <w:separator/>
      </w:r>
    </w:p>
  </w:endnote>
  <w:endnote w:type="continuationSeparator" w:id="1">
    <w:p w:rsidR="000D358A" w:rsidRDefault="000D358A" w:rsidP="00D02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21" w:rsidRDefault="00647B2E">
    <w:pPr>
      <w:pStyle w:val="a5"/>
      <w:framePr w:wrap="around" w:vAnchor="text" w:hAnchor="margin" w:xAlign="outside" w:y="1"/>
      <w:rPr>
        <w:rStyle w:val="a8"/>
      </w:rPr>
    </w:pPr>
    <w:r>
      <w:rPr>
        <w:rStyle w:val="a8"/>
      </w:rPr>
      <w:fldChar w:fldCharType="begin"/>
    </w:r>
    <w:r w:rsidR="004911B4">
      <w:rPr>
        <w:rStyle w:val="a8"/>
      </w:rPr>
      <w:instrText xml:space="preserve">PAGE  </w:instrText>
    </w:r>
    <w:r>
      <w:rPr>
        <w:rStyle w:val="a8"/>
      </w:rPr>
      <w:fldChar w:fldCharType="end"/>
    </w:r>
  </w:p>
  <w:p w:rsidR="00D02621" w:rsidRDefault="00D0262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21" w:rsidRDefault="004911B4">
    <w:pPr>
      <w:pStyle w:val="a5"/>
      <w:framePr w:wrap="around" w:vAnchor="text" w:hAnchor="margin" w:xAlign="outside" w:y="1"/>
      <w:rPr>
        <w:rStyle w:val="a8"/>
        <w:rFonts w:ascii="宋体" w:hAnsi="宋体"/>
        <w:sz w:val="28"/>
      </w:rPr>
    </w:pPr>
    <w:r>
      <w:rPr>
        <w:rStyle w:val="a8"/>
        <w:rFonts w:ascii="宋体" w:hAnsi="宋体" w:hint="eastAsia"/>
        <w:sz w:val="28"/>
      </w:rPr>
      <w:t xml:space="preserve">— </w:t>
    </w:r>
    <w:r w:rsidR="00647B2E">
      <w:rPr>
        <w:rStyle w:val="a8"/>
        <w:rFonts w:ascii="宋体" w:hAnsi="宋体"/>
        <w:sz w:val="28"/>
      </w:rPr>
      <w:fldChar w:fldCharType="begin"/>
    </w:r>
    <w:r>
      <w:rPr>
        <w:rStyle w:val="a8"/>
        <w:rFonts w:ascii="宋体" w:hAnsi="宋体"/>
        <w:sz w:val="28"/>
      </w:rPr>
      <w:instrText xml:space="preserve">PAGE  </w:instrText>
    </w:r>
    <w:r w:rsidR="00647B2E">
      <w:rPr>
        <w:rStyle w:val="a8"/>
        <w:rFonts w:ascii="宋体" w:hAnsi="宋体"/>
        <w:sz w:val="28"/>
      </w:rPr>
      <w:fldChar w:fldCharType="separate"/>
    </w:r>
    <w:r w:rsidR="00D84718">
      <w:rPr>
        <w:rStyle w:val="a8"/>
        <w:rFonts w:ascii="宋体" w:hAnsi="宋体"/>
        <w:noProof/>
        <w:sz w:val="28"/>
      </w:rPr>
      <w:t>2</w:t>
    </w:r>
    <w:r w:rsidR="00647B2E">
      <w:rPr>
        <w:rStyle w:val="a8"/>
        <w:rFonts w:ascii="宋体" w:hAnsi="宋体"/>
        <w:sz w:val="28"/>
      </w:rPr>
      <w:fldChar w:fldCharType="end"/>
    </w:r>
    <w:r>
      <w:rPr>
        <w:rStyle w:val="a8"/>
        <w:rFonts w:ascii="宋体" w:hAnsi="宋体" w:hint="eastAsia"/>
        <w:sz w:val="28"/>
      </w:rPr>
      <w:t xml:space="preserve"> —</w:t>
    </w:r>
  </w:p>
  <w:p w:rsidR="00D02621" w:rsidRDefault="00D0262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58A" w:rsidRDefault="000D358A" w:rsidP="00D02621">
      <w:r>
        <w:separator/>
      </w:r>
    </w:p>
  </w:footnote>
  <w:footnote w:type="continuationSeparator" w:id="1">
    <w:p w:rsidR="000D358A" w:rsidRDefault="000D358A" w:rsidP="00D02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46F74"/>
    <w:multiLevelType w:val="multilevel"/>
    <w:tmpl w:val="68746F74"/>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7C2"/>
    <w:rsid w:val="00056719"/>
    <w:rsid w:val="00090E3E"/>
    <w:rsid w:val="000D248D"/>
    <w:rsid w:val="000D358A"/>
    <w:rsid w:val="000F301B"/>
    <w:rsid w:val="0010101A"/>
    <w:rsid w:val="00104A3A"/>
    <w:rsid w:val="001731CE"/>
    <w:rsid w:val="00174F3D"/>
    <w:rsid w:val="001B40A0"/>
    <w:rsid w:val="00224658"/>
    <w:rsid w:val="003267B8"/>
    <w:rsid w:val="00330578"/>
    <w:rsid w:val="00361375"/>
    <w:rsid w:val="00373DE9"/>
    <w:rsid w:val="00395738"/>
    <w:rsid w:val="003A3A08"/>
    <w:rsid w:val="003E1637"/>
    <w:rsid w:val="00400311"/>
    <w:rsid w:val="00413C8B"/>
    <w:rsid w:val="00484C82"/>
    <w:rsid w:val="004911B4"/>
    <w:rsid w:val="004B4F7C"/>
    <w:rsid w:val="004C26FB"/>
    <w:rsid w:val="0051064E"/>
    <w:rsid w:val="00532AF9"/>
    <w:rsid w:val="005C3F10"/>
    <w:rsid w:val="005C4F9F"/>
    <w:rsid w:val="005E510D"/>
    <w:rsid w:val="005E76DA"/>
    <w:rsid w:val="00621C7B"/>
    <w:rsid w:val="00647B2E"/>
    <w:rsid w:val="006604EA"/>
    <w:rsid w:val="00670C34"/>
    <w:rsid w:val="006A5164"/>
    <w:rsid w:val="006C197F"/>
    <w:rsid w:val="00715AB6"/>
    <w:rsid w:val="00723DA9"/>
    <w:rsid w:val="0072789E"/>
    <w:rsid w:val="007475C2"/>
    <w:rsid w:val="007D0350"/>
    <w:rsid w:val="007D5E46"/>
    <w:rsid w:val="007D7330"/>
    <w:rsid w:val="0083718C"/>
    <w:rsid w:val="00851161"/>
    <w:rsid w:val="00877682"/>
    <w:rsid w:val="0088702E"/>
    <w:rsid w:val="008C544F"/>
    <w:rsid w:val="008F5CF7"/>
    <w:rsid w:val="00927D47"/>
    <w:rsid w:val="009B096A"/>
    <w:rsid w:val="00A37C21"/>
    <w:rsid w:val="00A8711B"/>
    <w:rsid w:val="00A937C2"/>
    <w:rsid w:val="00AC209E"/>
    <w:rsid w:val="00C17918"/>
    <w:rsid w:val="00CE151A"/>
    <w:rsid w:val="00D02621"/>
    <w:rsid w:val="00D428D4"/>
    <w:rsid w:val="00D84718"/>
    <w:rsid w:val="00E07B6D"/>
    <w:rsid w:val="00F47D42"/>
    <w:rsid w:val="00FD3120"/>
    <w:rsid w:val="00FE25E8"/>
    <w:rsid w:val="09CE3DB7"/>
    <w:rsid w:val="254A4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D02621"/>
    <w:pPr>
      <w:spacing w:line="640" w:lineRule="exact"/>
      <w:jc w:val="center"/>
    </w:pPr>
    <w:rPr>
      <w:rFonts w:ascii="宋体" w:eastAsia="宋体" w:hAnsi="华文中宋" w:cs="Times New Roman"/>
      <w:b/>
      <w:bCs/>
      <w:sz w:val="44"/>
      <w:szCs w:val="44"/>
    </w:rPr>
  </w:style>
  <w:style w:type="paragraph" w:styleId="a4">
    <w:name w:val="Date"/>
    <w:basedOn w:val="a"/>
    <w:next w:val="a"/>
    <w:link w:val="Char0"/>
    <w:uiPriority w:val="99"/>
    <w:semiHidden/>
    <w:unhideWhenUsed/>
    <w:qFormat/>
    <w:rsid w:val="00D02621"/>
    <w:pPr>
      <w:ind w:leftChars="2500" w:left="100"/>
    </w:pPr>
  </w:style>
  <w:style w:type="paragraph" w:styleId="a5">
    <w:name w:val="footer"/>
    <w:basedOn w:val="a"/>
    <w:link w:val="Char1"/>
    <w:unhideWhenUsed/>
    <w:qFormat/>
    <w:rsid w:val="00D02621"/>
    <w:pPr>
      <w:tabs>
        <w:tab w:val="center" w:pos="4153"/>
        <w:tab w:val="right" w:pos="8306"/>
      </w:tabs>
      <w:snapToGrid w:val="0"/>
      <w:jc w:val="left"/>
    </w:pPr>
    <w:rPr>
      <w:sz w:val="18"/>
      <w:szCs w:val="18"/>
    </w:rPr>
  </w:style>
  <w:style w:type="paragraph" w:styleId="a6">
    <w:name w:val="header"/>
    <w:basedOn w:val="a"/>
    <w:link w:val="Char2"/>
    <w:unhideWhenUsed/>
    <w:qFormat/>
    <w:rsid w:val="00D0262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02621"/>
    <w:pPr>
      <w:widowControl/>
      <w:spacing w:before="100" w:beforeAutospacing="1" w:after="100" w:afterAutospacing="1"/>
      <w:jc w:val="left"/>
    </w:pPr>
    <w:rPr>
      <w:rFonts w:ascii="宋体" w:eastAsia="宋体" w:hAnsi="宋体" w:cs="Times New Roman"/>
      <w:kern w:val="0"/>
      <w:sz w:val="24"/>
      <w:szCs w:val="24"/>
    </w:rPr>
  </w:style>
  <w:style w:type="character" w:styleId="a8">
    <w:name w:val="page number"/>
    <w:basedOn w:val="a0"/>
    <w:qFormat/>
    <w:rsid w:val="00D02621"/>
  </w:style>
  <w:style w:type="character" w:customStyle="1" w:styleId="Char2">
    <w:name w:val="页眉 Char"/>
    <w:basedOn w:val="a0"/>
    <w:link w:val="a6"/>
    <w:uiPriority w:val="99"/>
    <w:semiHidden/>
    <w:qFormat/>
    <w:rsid w:val="00D02621"/>
    <w:rPr>
      <w:sz w:val="18"/>
      <w:szCs w:val="18"/>
    </w:rPr>
  </w:style>
  <w:style w:type="character" w:customStyle="1" w:styleId="Char1">
    <w:name w:val="页脚 Char"/>
    <w:basedOn w:val="a0"/>
    <w:link w:val="a5"/>
    <w:uiPriority w:val="99"/>
    <w:semiHidden/>
    <w:qFormat/>
    <w:rsid w:val="00D02621"/>
    <w:rPr>
      <w:sz w:val="18"/>
      <w:szCs w:val="18"/>
    </w:rPr>
  </w:style>
  <w:style w:type="character" w:customStyle="1" w:styleId="Char">
    <w:name w:val="正文文本 Char"/>
    <w:basedOn w:val="a0"/>
    <w:link w:val="a3"/>
    <w:qFormat/>
    <w:rsid w:val="00D02621"/>
    <w:rPr>
      <w:rFonts w:ascii="宋体" w:eastAsia="宋体" w:hAnsi="华文中宋" w:cs="Times New Roman"/>
      <w:b/>
      <w:bCs/>
      <w:sz w:val="44"/>
      <w:szCs w:val="44"/>
    </w:rPr>
  </w:style>
  <w:style w:type="character" w:customStyle="1" w:styleId="NormalCharacter">
    <w:name w:val="NormalCharacter"/>
    <w:qFormat/>
    <w:rsid w:val="00D02621"/>
  </w:style>
  <w:style w:type="paragraph" w:customStyle="1" w:styleId="TableParagraph">
    <w:name w:val="Table Paragraph"/>
    <w:basedOn w:val="a"/>
    <w:uiPriority w:val="1"/>
    <w:qFormat/>
    <w:rsid w:val="00D02621"/>
    <w:rPr>
      <w:rFonts w:ascii="宋体" w:eastAsia="宋体" w:hAnsi="宋体" w:cs="宋体"/>
      <w:szCs w:val="24"/>
      <w:lang w:val="zh-CN" w:bidi="zh-CN"/>
    </w:rPr>
  </w:style>
  <w:style w:type="paragraph" w:styleId="a9">
    <w:name w:val="List Paragraph"/>
    <w:basedOn w:val="a"/>
    <w:uiPriority w:val="34"/>
    <w:qFormat/>
    <w:rsid w:val="00D02621"/>
    <w:pPr>
      <w:ind w:firstLineChars="200" w:firstLine="420"/>
    </w:pPr>
  </w:style>
  <w:style w:type="character" w:customStyle="1" w:styleId="Char0">
    <w:name w:val="日期 Char"/>
    <w:basedOn w:val="a0"/>
    <w:link w:val="a4"/>
    <w:uiPriority w:val="99"/>
    <w:semiHidden/>
    <w:qFormat/>
    <w:rsid w:val="00D026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337</Words>
  <Characters>1922</Characters>
  <Application>Microsoft Office Word</Application>
  <DocSecurity>0</DocSecurity>
  <Lines>16</Lines>
  <Paragraphs>4</Paragraphs>
  <ScaleCrop>false</ScaleCrop>
  <Company>Microsoft</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Sky123.Org</cp:lastModifiedBy>
  <cp:revision>3</cp:revision>
  <cp:lastPrinted>2020-02-15T02:06:00Z</cp:lastPrinted>
  <dcterms:created xsi:type="dcterms:W3CDTF">2020-02-21T01:22:00Z</dcterms:created>
  <dcterms:modified xsi:type="dcterms:W3CDTF">2020-02-21T01:25:00Z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