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ind w:left="0" w:leftChars="0" w:firstLine="0" w:firstLineChars="0"/>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昆明市西山区自然资源局</w:t>
      </w:r>
    </w:p>
    <w:p>
      <w:pPr>
        <w:autoSpaceDE w:val="0"/>
        <w:autoSpaceDN w:val="0"/>
        <w:adjustRightInd w:val="0"/>
        <w:spacing w:line="600" w:lineRule="exact"/>
        <w:ind w:left="0" w:leftChars="0" w:firstLine="0" w:firstLineChars="0"/>
        <w:jc w:val="center"/>
        <w:rPr>
          <w:rFonts w:hint="eastAsia" w:ascii="方正小标宋简体" w:hAnsi="方正小标宋简体" w:eastAsia="方正小标宋简体" w:cs="方正小标宋简体"/>
          <w:b w:val="0"/>
          <w:bCs/>
          <w:sz w:val="44"/>
          <w:szCs w:val="44"/>
          <w:lang w:val="zh-CN" w:eastAsia="zh-CN"/>
        </w:rPr>
      </w:pPr>
      <w:r>
        <w:rPr>
          <w:rFonts w:hint="eastAsia" w:ascii="方正小标宋简体" w:hAnsi="方正小标宋简体" w:eastAsia="方正小标宋简体" w:cs="方正小标宋简体"/>
          <w:b w:val="0"/>
          <w:bCs/>
          <w:sz w:val="44"/>
          <w:szCs w:val="44"/>
          <w:lang w:val="zh-CN"/>
        </w:rPr>
        <w:t>关于《云南省滇中引水二期骨干工程土地用途调整方案暨永久基本农田补划方案》和《云南省滇中引水二期配套工程土地用途调整方案暨永久基本农田补划</w:t>
      </w:r>
      <w:r>
        <w:rPr>
          <w:rFonts w:hint="eastAsia" w:ascii="方正小标宋简体" w:hAnsi="方正小标宋简体" w:eastAsia="方正小标宋简体" w:cs="方正小标宋简体"/>
          <w:b w:val="0"/>
          <w:bCs/>
          <w:sz w:val="44"/>
          <w:szCs w:val="44"/>
          <w:lang w:val="zh-CN" w:eastAsia="zh-CN"/>
        </w:rPr>
        <w:t>方</w:t>
      </w:r>
      <w:r>
        <w:rPr>
          <w:rFonts w:hint="eastAsia" w:ascii="方正小标宋简体" w:hAnsi="方正小标宋简体" w:eastAsia="方正小标宋简体" w:cs="方正小标宋简体"/>
          <w:b w:val="0"/>
          <w:bCs/>
          <w:sz w:val="44"/>
          <w:szCs w:val="44"/>
          <w:lang w:val="zh-CN"/>
        </w:rPr>
        <w:t>案</w:t>
      </w:r>
      <w:r>
        <w:rPr>
          <w:rFonts w:hint="eastAsia" w:ascii="方正小标宋简体" w:hAnsi="方正小标宋简体" w:eastAsia="方正小标宋简体" w:cs="方正小标宋简体"/>
          <w:b w:val="0"/>
          <w:bCs/>
          <w:sz w:val="44"/>
          <w:szCs w:val="44"/>
          <w:lang w:val="zh-CN" w:eastAsia="zh-CN"/>
        </w:rPr>
        <w:t>》</w:t>
      </w:r>
    </w:p>
    <w:p>
      <w:pPr>
        <w:autoSpaceDE w:val="0"/>
        <w:autoSpaceDN w:val="0"/>
        <w:adjustRightInd w:val="0"/>
        <w:spacing w:line="600" w:lineRule="exact"/>
        <w:ind w:left="0" w:leftChars="0" w:firstLine="0" w:firstLineChars="0"/>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听证会的听证报告</w:t>
      </w:r>
    </w:p>
    <w:p>
      <w:pPr>
        <w:jc w:val="center"/>
        <w:rPr>
          <w:sz w:val="44"/>
          <w:szCs w:val="52"/>
        </w:rPr>
      </w:pP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outlineLvl w:val="0"/>
        <w:rPr>
          <w:rFonts w:hint="eastAsia" w:ascii="仿宋_GB2312" w:hAnsi="仿宋" w:eastAsia="仿宋_GB2312" w:cs="仿宋_GB2312"/>
          <w:bCs/>
          <w:sz w:val="32"/>
          <w:szCs w:val="32"/>
          <w:lang w:eastAsia="zh-CN"/>
        </w:rPr>
      </w:pPr>
      <w:r>
        <w:rPr>
          <w:rFonts w:hint="eastAsia" w:ascii="仿宋_GB2312" w:hAnsi="仿宋" w:eastAsia="仿宋_GB2312" w:cs="仿宋_GB2312"/>
          <w:bCs/>
          <w:sz w:val="32"/>
          <w:szCs w:val="32"/>
        </w:rPr>
        <w:t>为进一步规范行政决策行为，增强行政决策的科学性、民主性，切实保障人民群众的知情权、表达权、参与权、监督权，依据《昆明市重大决策听证制度实施细则》等相关规定，昆明市西山区自然资源</w:t>
      </w:r>
      <w:r>
        <w:rPr>
          <w:rFonts w:hint="eastAsia" w:ascii="Times New Roman" w:hAnsi="Times New Roman" w:eastAsia="仿宋_GB2312" w:cs="Times New Roman"/>
          <w:bCs/>
          <w:sz w:val="32"/>
          <w:szCs w:val="32"/>
          <w:lang w:val="zh-CN"/>
        </w:rPr>
        <w:t>局于</w:t>
      </w:r>
      <w:r>
        <w:rPr>
          <w:rFonts w:hint="default" w:ascii="Times New Roman" w:hAnsi="Times New Roman" w:eastAsia="仿宋_GB2312" w:cs="Times New Roman"/>
          <w:bCs/>
          <w:sz w:val="32"/>
          <w:szCs w:val="32"/>
          <w:lang w:val="zh-CN"/>
        </w:rPr>
        <w:t>20</w:t>
      </w:r>
      <w:r>
        <w:rPr>
          <w:rFonts w:hint="default" w:ascii="Times New Roman" w:hAnsi="Times New Roman" w:eastAsia="仿宋_GB2312" w:cs="Times New Roman"/>
          <w:bCs/>
          <w:sz w:val="32"/>
          <w:szCs w:val="32"/>
          <w:lang w:val="en-US" w:eastAsia="zh-CN"/>
        </w:rPr>
        <w:t>21</w:t>
      </w:r>
      <w:r>
        <w:rPr>
          <w:rFonts w:hint="eastAsia" w:ascii="Times New Roman" w:hAnsi="Times New Roman" w:eastAsia="仿宋_GB2312" w:cs="Times New Roman"/>
          <w:bCs/>
          <w:sz w:val="32"/>
          <w:szCs w:val="32"/>
          <w:lang w:val="zh-CN"/>
        </w:rPr>
        <w:t>年</w:t>
      </w:r>
      <w:r>
        <w:rPr>
          <w:rFonts w:hint="eastAsia" w:ascii="Times New Roman" w:hAnsi="Times New Roman" w:eastAsia="仿宋_GB2312" w:cs="Times New Roman"/>
          <w:bCs/>
          <w:sz w:val="32"/>
          <w:szCs w:val="32"/>
          <w:lang w:val="en-US" w:eastAsia="zh-CN"/>
        </w:rPr>
        <w:t>6</w:t>
      </w:r>
      <w:r>
        <w:rPr>
          <w:rFonts w:hint="eastAsia" w:ascii="Times New Roman" w:hAnsi="Times New Roman" w:eastAsia="仿宋_GB2312" w:cs="Times New Roman"/>
          <w:bCs/>
          <w:sz w:val="32"/>
          <w:szCs w:val="32"/>
          <w:lang w:val="zh-CN"/>
        </w:rPr>
        <w:t>月</w:t>
      </w:r>
      <w:r>
        <w:rPr>
          <w:rFonts w:hint="eastAsia" w:ascii="Times New Roman" w:hAnsi="Times New Roman" w:eastAsia="仿宋_GB2312" w:cs="Times New Roman"/>
          <w:bCs/>
          <w:sz w:val="32"/>
          <w:szCs w:val="32"/>
          <w:lang w:val="en-US" w:eastAsia="zh-CN"/>
        </w:rPr>
        <w:t>22</w:t>
      </w:r>
      <w:r>
        <w:rPr>
          <w:rFonts w:hint="eastAsia" w:ascii="Times New Roman" w:hAnsi="Times New Roman" w:eastAsia="仿宋_GB2312" w:cs="Times New Roman"/>
          <w:bCs/>
          <w:sz w:val="32"/>
          <w:szCs w:val="32"/>
          <w:lang w:val="zh-CN"/>
        </w:rPr>
        <w:t>日(星期</w:t>
      </w:r>
      <w:r>
        <w:rPr>
          <w:rFonts w:hint="eastAsia" w:ascii="Times New Roman" w:hAnsi="Times New Roman" w:eastAsia="仿宋_GB2312" w:cs="Times New Roman"/>
          <w:bCs/>
          <w:sz w:val="32"/>
          <w:szCs w:val="32"/>
          <w:lang w:val="zh-CN" w:eastAsia="zh-CN"/>
        </w:rPr>
        <w:t>二</w:t>
      </w:r>
      <w:r>
        <w:rPr>
          <w:rFonts w:hint="eastAsia" w:ascii="Times New Roman" w:hAnsi="Times New Roman" w:eastAsia="仿宋_GB2312" w:cs="Times New Roman"/>
          <w:bCs/>
          <w:sz w:val="32"/>
          <w:szCs w:val="32"/>
          <w:lang w:val="zh-CN"/>
        </w:rPr>
        <w:t>)上午10点在昆明市西山区自然资源</w:t>
      </w:r>
      <w:r>
        <w:rPr>
          <w:rFonts w:hint="eastAsia" w:ascii="仿宋_GB2312" w:hAnsi="仿宋" w:eastAsia="仿宋_GB2312" w:cs="仿宋_GB2312"/>
          <w:bCs/>
          <w:sz w:val="32"/>
          <w:szCs w:val="32"/>
        </w:rPr>
        <w:t>局六楼大会议室就</w:t>
      </w:r>
      <w:r>
        <w:rPr>
          <w:rFonts w:hint="eastAsia" w:ascii="仿宋_GB2312" w:hAnsi="仿宋_GB2312" w:eastAsia="仿宋_GB2312" w:cs="仿宋_GB2312"/>
          <w:sz w:val="32"/>
          <w:szCs w:val="32"/>
          <w:lang w:val="zh-CN" w:eastAsia="zh-CN"/>
        </w:rPr>
        <w:t>《云南省滇中引水二期骨干工程土地用途调整方案暨永久基本农田补划方案》和《云南省滇中引水二期配套工程土地用途调整方案暨永久基本农田补划方案》</w:t>
      </w:r>
      <w:r>
        <w:rPr>
          <w:rFonts w:hint="eastAsia" w:ascii="Times New Roman" w:hAnsi="Times New Roman" w:eastAsia="仿宋_GB2312" w:cs="Times New Roman"/>
          <w:bCs/>
          <w:sz w:val="32"/>
          <w:szCs w:val="32"/>
          <w:lang w:val="zh-CN"/>
        </w:rPr>
        <w:t>进行</w:t>
      </w:r>
      <w:r>
        <w:rPr>
          <w:rFonts w:hint="eastAsia" w:ascii="仿宋_GB2312" w:hAnsi="仿宋" w:eastAsia="仿宋_GB2312" w:cs="仿宋_GB2312"/>
          <w:bCs/>
          <w:sz w:val="32"/>
          <w:szCs w:val="32"/>
        </w:rPr>
        <w:t>了听证。现将有关事项报告如下</w:t>
      </w:r>
      <w:r>
        <w:rPr>
          <w:rFonts w:hint="eastAsia" w:ascii="仿宋_GB2312" w:hAnsi="仿宋" w:eastAsia="仿宋_GB2312" w:cs="仿宋_GB2312"/>
          <w:bCs/>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一、听证事由</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outlineLvl w:val="0"/>
        <w:rPr>
          <w:rFonts w:ascii="仿宋_GB2312" w:hAnsi="仿宋" w:eastAsia="仿宋_GB2312" w:cs="仿宋_GB2312"/>
          <w:bCs/>
          <w:sz w:val="32"/>
          <w:szCs w:val="32"/>
        </w:rPr>
      </w:pPr>
      <w:r>
        <w:rPr>
          <w:rFonts w:hint="eastAsia" w:ascii="仿宋_GB2312" w:hAnsi="仿宋" w:eastAsia="仿宋_GB2312" w:cs="仿宋_GB2312"/>
          <w:bCs/>
          <w:sz w:val="32"/>
          <w:szCs w:val="32"/>
        </w:rPr>
        <w:t>对</w:t>
      </w:r>
      <w:r>
        <w:rPr>
          <w:rFonts w:hint="eastAsia" w:ascii="仿宋_GB2312" w:hAnsi="仿宋_GB2312" w:eastAsia="仿宋_GB2312" w:cs="仿宋_GB2312"/>
          <w:sz w:val="32"/>
          <w:szCs w:val="32"/>
          <w:lang w:val="zh-CN" w:eastAsia="zh-CN"/>
        </w:rPr>
        <w:t>《云南省滇中引水二期骨干工程土地用途调整方案暨永久基本农田补划方案》和《云南省滇中引水二期配套工程土地用途调整方案暨永久基本农田补划方案》</w:t>
      </w:r>
      <w:r>
        <w:rPr>
          <w:rFonts w:hint="eastAsia" w:ascii="仿宋_GB2312" w:hAnsi="仿宋" w:eastAsia="仿宋_GB2312" w:cs="仿宋_GB2312"/>
          <w:bCs/>
          <w:sz w:val="32"/>
          <w:szCs w:val="32"/>
        </w:rPr>
        <w:t>听取社会各方面的意见和建议。</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二、听证会举行的时间、地点</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outlineLvl w:val="0"/>
        <w:rPr>
          <w:rFonts w:ascii="黑体" w:hAnsi="黑体" w:eastAsia="黑体" w:cs="黑体"/>
          <w:sz w:val="32"/>
          <w:szCs w:val="32"/>
          <w:lang w:val="zh-CN"/>
        </w:rPr>
      </w:pPr>
      <w:r>
        <w:rPr>
          <w:rFonts w:hint="eastAsia" w:ascii="仿宋_GB2312" w:hAnsi="仿宋" w:eastAsia="仿宋_GB2312" w:cs="仿宋_GB2312"/>
          <w:sz w:val="32"/>
          <w:szCs w:val="32"/>
          <w:lang w:val="zh-CN"/>
        </w:rPr>
        <w:t>听证</w:t>
      </w:r>
      <w:r>
        <w:rPr>
          <w:rFonts w:hint="eastAsia" w:ascii="Times New Roman" w:hAnsi="Times New Roman" w:eastAsia="仿宋_GB2312" w:cs="Times New Roman"/>
          <w:bCs/>
          <w:sz w:val="32"/>
          <w:szCs w:val="32"/>
          <w:lang w:val="zh-CN"/>
        </w:rPr>
        <w:t>会定于20</w:t>
      </w:r>
      <w:r>
        <w:rPr>
          <w:rFonts w:hint="eastAsia" w:ascii="Times New Roman" w:hAnsi="Times New Roman" w:eastAsia="仿宋_GB2312" w:cs="Times New Roman"/>
          <w:bCs/>
          <w:sz w:val="32"/>
          <w:szCs w:val="32"/>
          <w:lang w:val="en-US" w:eastAsia="zh-CN"/>
        </w:rPr>
        <w:t>21</w:t>
      </w:r>
      <w:r>
        <w:rPr>
          <w:rFonts w:hint="eastAsia" w:ascii="Times New Roman" w:hAnsi="Times New Roman" w:eastAsia="仿宋_GB2312" w:cs="Times New Roman"/>
          <w:bCs/>
          <w:sz w:val="32"/>
          <w:szCs w:val="32"/>
          <w:lang w:val="zh-CN"/>
        </w:rPr>
        <w:t>年</w:t>
      </w:r>
      <w:r>
        <w:rPr>
          <w:rFonts w:hint="eastAsia" w:ascii="Times New Roman" w:hAnsi="Times New Roman" w:eastAsia="仿宋_GB2312" w:cs="Times New Roman"/>
          <w:bCs/>
          <w:sz w:val="32"/>
          <w:szCs w:val="32"/>
          <w:lang w:val="en-US" w:eastAsia="zh-CN"/>
        </w:rPr>
        <w:t>6</w:t>
      </w:r>
      <w:r>
        <w:rPr>
          <w:rFonts w:hint="eastAsia" w:ascii="Times New Roman" w:hAnsi="Times New Roman" w:eastAsia="仿宋_GB2312" w:cs="Times New Roman"/>
          <w:bCs/>
          <w:sz w:val="32"/>
          <w:szCs w:val="32"/>
          <w:lang w:val="zh-CN"/>
        </w:rPr>
        <w:t>月</w:t>
      </w:r>
      <w:r>
        <w:rPr>
          <w:rFonts w:hint="eastAsia" w:ascii="Times New Roman" w:hAnsi="Times New Roman" w:eastAsia="仿宋_GB2312" w:cs="Times New Roman"/>
          <w:bCs/>
          <w:sz w:val="32"/>
          <w:szCs w:val="32"/>
          <w:lang w:val="en-US" w:eastAsia="zh-CN"/>
        </w:rPr>
        <w:t>22</w:t>
      </w:r>
      <w:r>
        <w:rPr>
          <w:rFonts w:hint="eastAsia" w:ascii="Times New Roman" w:hAnsi="Times New Roman" w:eastAsia="仿宋_GB2312" w:cs="Times New Roman"/>
          <w:bCs/>
          <w:sz w:val="32"/>
          <w:szCs w:val="32"/>
          <w:lang w:val="zh-CN"/>
        </w:rPr>
        <w:t>日(星期</w:t>
      </w:r>
      <w:r>
        <w:rPr>
          <w:rFonts w:hint="eastAsia" w:ascii="Times New Roman" w:hAnsi="Times New Roman" w:eastAsia="仿宋_GB2312" w:cs="Times New Roman"/>
          <w:bCs/>
          <w:sz w:val="32"/>
          <w:szCs w:val="32"/>
          <w:lang w:val="zh-CN" w:eastAsia="zh-CN"/>
        </w:rPr>
        <w:t>二</w:t>
      </w:r>
      <w:r>
        <w:rPr>
          <w:rFonts w:hint="eastAsia" w:ascii="Times New Roman" w:hAnsi="Times New Roman" w:eastAsia="仿宋_GB2312" w:cs="Times New Roman"/>
          <w:bCs/>
          <w:sz w:val="32"/>
          <w:szCs w:val="32"/>
          <w:lang w:val="zh-CN"/>
        </w:rPr>
        <w:t>)上午10：00，在昆明市二环西路193号昆明市西山区</w:t>
      </w:r>
      <w:r>
        <w:rPr>
          <w:rFonts w:hint="eastAsia" w:ascii="仿宋_GB2312" w:hAnsi="仿宋" w:eastAsia="仿宋_GB2312" w:cs="仿宋_GB2312"/>
          <w:kern w:val="0"/>
          <w:sz w:val="32"/>
          <w:szCs w:val="32"/>
        </w:rPr>
        <w:t>自然资源局六楼</w:t>
      </w:r>
      <w:r>
        <w:rPr>
          <w:rFonts w:hint="eastAsia" w:ascii="仿宋_GB2312" w:hAnsi="仿宋" w:eastAsia="仿宋_GB2312" w:cs="仿宋_GB2312"/>
          <w:kern w:val="0"/>
          <w:sz w:val="32"/>
          <w:szCs w:val="32"/>
          <w:lang w:eastAsia="zh-CN"/>
        </w:rPr>
        <w:t>大</w:t>
      </w:r>
      <w:r>
        <w:rPr>
          <w:rFonts w:hint="eastAsia" w:ascii="仿宋_GB2312" w:hAnsi="仿宋" w:eastAsia="仿宋_GB2312" w:cs="仿宋_GB2312"/>
          <w:kern w:val="0"/>
          <w:sz w:val="32"/>
          <w:szCs w:val="32"/>
        </w:rPr>
        <w:t>会议室举行。</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zh-CN" w:eastAsia="zh-CN"/>
        </w:rPr>
        <w:t>三、听证会参加人员名单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（一）听证主持人：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仿宋_GB2312"/>
          <w:sz w:val="32"/>
          <w:szCs w:val="32"/>
        </w:rPr>
        <w:t>吴玮光（西山区自然资源局  副局长）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（二）听证委员：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杨  锋（西山区政府办公室  副主任）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吴玮光（西山区自然资源局  副局长）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仿宋_GB2312"/>
          <w:sz w:val="32"/>
          <w:szCs w:val="32"/>
          <w:lang w:eastAsia="zh-CN"/>
        </w:rPr>
        <w:t>冉</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文</w:t>
      </w:r>
      <w:r>
        <w:rPr>
          <w:rFonts w:hint="eastAsia" w:ascii="仿宋_GB2312" w:hAnsi="仿宋" w:eastAsia="仿宋_GB2312" w:cs="仿宋_GB2312"/>
          <w:sz w:val="32"/>
          <w:szCs w:val="32"/>
        </w:rPr>
        <w:t>（西山区自然资源局  副</w:t>
      </w:r>
      <w:r>
        <w:rPr>
          <w:rFonts w:hint="eastAsia" w:ascii="仿宋_GB2312" w:hAnsi="仿宋" w:eastAsia="仿宋_GB2312" w:cs="仿宋_GB2312"/>
          <w:sz w:val="32"/>
          <w:szCs w:val="32"/>
          <w:lang w:eastAsia="zh-CN"/>
        </w:rPr>
        <w:t>局长</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（三）决策发言人：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highlight w:val="yellow"/>
        </w:rPr>
      </w:pPr>
      <w:r>
        <w:rPr>
          <w:rFonts w:hint="eastAsia" w:ascii="仿宋_GB2312" w:hAnsi="仿宋" w:eastAsia="仿宋_GB2312" w:cs="仿宋_GB2312"/>
          <w:b w:val="0"/>
          <w:bCs w:val="0"/>
          <w:color w:val="auto"/>
          <w:sz w:val="32"/>
          <w:szCs w:val="32"/>
          <w:lang w:eastAsia="zh-CN"/>
        </w:rPr>
        <w:t>郎</w:t>
      </w:r>
      <w:r>
        <w:rPr>
          <w:rFonts w:hint="eastAsia" w:ascii="仿宋_GB2312" w:hAnsi="仿宋" w:eastAsia="仿宋_GB2312" w:cs="仿宋_GB2312"/>
          <w:b w:val="0"/>
          <w:bCs w:val="0"/>
          <w:color w:val="auto"/>
          <w:sz w:val="32"/>
          <w:szCs w:val="32"/>
          <w:lang w:val="en-US" w:eastAsia="zh-CN"/>
        </w:rPr>
        <w:t xml:space="preserve">  </w:t>
      </w:r>
      <w:r>
        <w:rPr>
          <w:rFonts w:hint="eastAsia" w:ascii="仿宋_GB2312" w:hAnsi="仿宋" w:eastAsia="仿宋_GB2312" w:cs="仿宋_GB2312"/>
          <w:b w:val="0"/>
          <w:bCs w:val="0"/>
          <w:color w:val="auto"/>
          <w:sz w:val="32"/>
          <w:szCs w:val="32"/>
          <w:lang w:eastAsia="zh-CN"/>
        </w:rPr>
        <w:t>钟</w:t>
      </w:r>
      <w:r>
        <w:rPr>
          <w:rFonts w:hint="eastAsia" w:ascii="仿宋_GB2312" w:hAnsi="仿宋" w:eastAsia="仿宋_GB2312" w:cs="仿宋_GB2312"/>
          <w:sz w:val="32"/>
          <w:szCs w:val="32"/>
        </w:rPr>
        <w:t>（西山区自然资源局</w:t>
      </w:r>
      <w:r>
        <w:rPr>
          <w:rFonts w:hint="eastAsia" w:ascii="仿宋_GB2312" w:hAnsi="仿宋" w:eastAsia="仿宋_GB2312" w:cs="仿宋_GB2312"/>
          <w:sz w:val="32"/>
          <w:szCs w:val="32"/>
          <w:lang w:eastAsia="zh-CN"/>
        </w:rPr>
        <w:t>土地保护利用科</w:t>
      </w:r>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科长</w:t>
      </w:r>
      <w:r>
        <w:rPr>
          <w:rFonts w:hint="eastAsia" w:ascii="仿宋_GB2312" w:hAnsi="仿宋" w:eastAsia="仿宋_GB2312" w:cs="仿宋_GB2312"/>
          <w:sz w:val="32"/>
          <w:szCs w:val="32"/>
        </w:rPr>
        <w:t>）</w:t>
      </w: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（四）听证监察人：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张  宁（西山区委、区政府目督办  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s="仿宋_GB2312"/>
          <w:color w:val="auto"/>
          <w:sz w:val="32"/>
          <w:szCs w:val="32"/>
        </w:rPr>
        <w:t>王学文（西山区司法局法律事务科  科长）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（五）听证记录人：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lang w:eastAsia="zh-CN"/>
        </w:rPr>
        <w:t>杨</w:t>
      </w:r>
      <w:r>
        <w:rPr>
          <w:rFonts w:hint="eastAsia" w:ascii="仿宋_GB2312" w:hAnsi="仿宋" w:eastAsia="仿宋_GB2312" w:cs="仿宋_GB2312"/>
          <w:color w:val="auto"/>
          <w:sz w:val="32"/>
          <w:szCs w:val="32"/>
          <w:lang w:val="en-US" w:eastAsia="zh-CN"/>
        </w:rPr>
        <w:t xml:space="preserve">  </w:t>
      </w:r>
      <w:r>
        <w:rPr>
          <w:rFonts w:hint="eastAsia" w:ascii="仿宋_GB2312" w:hAnsi="仿宋" w:eastAsia="仿宋_GB2312" w:cs="仿宋_GB2312"/>
          <w:color w:val="auto"/>
          <w:sz w:val="32"/>
          <w:szCs w:val="32"/>
          <w:lang w:eastAsia="zh-CN"/>
        </w:rPr>
        <w:t>智</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kern w:val="0"/>
          <w:sz w:val="32"/>
          <w:szCs w:val="32"/>
        </w:rPr>
        <w:t>西山区自然资源局</w:t>
      </w:r>
      <w:r>
        <w:rPr>
          <w:rFonts w:hint="eastAsia" w:ascii="仿宋_GB2312" w:hAnsi="仿宋" w:eastAsia="仿宋_GB2312" w:cs="仿宋_GB2312"/>
          <w:color w:val="auto"/>
          <w:sz w:val="32"/>
          <w:szCs w:val="32"/>
        </w:rPr>
        <w:t xml:space="preserve">  工作人员）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s="仿宋_GB2312"/>
          <w:color w:val="auto"/>
          <w:sz w:val="32"/>
          <w:szCs w:val="32"/>
        </w:rPr>
        <w:t>王云丽（</w:t>
      </w:r>
      <w:r>
        <w:rPr>
          <w:rFonts w:hint="eastAsia" w:ascii="仿宋_GB2312" w:hAnsi="仿宋" w:eastAsia="仿宋_GB2312" w:cs="仿宋_GB2312"/>
          <w:color w:val="auto"/>
          <w:kern w:val="0"/>
          <w:sz w:val="32"/>
          <w:szCs w:val="32"/>
        </w:rPr>
        <w:t>西山区自然资源局</w:t>
      </w:r>
      <w:r>
        <w:rPr>
          <w:rFonts w:hint="eastAsia" w:ascii="仿宋_GB2312" w:hAnsi="仿宋" w:eastAsia="仿宋_GB2312" w:cs="仿宋_GB2312"/>
          <w:color w:val="auto"/>
          <w:sz w:val="32"/>
          <w:szCs w:val="32"/>
        </w:rPr>
        <w:t xml:space="preserve"> </w:t>
      </w:r>
      <w:r>
        <w:rPr>
          <w:rFonts w:hint="eastAsia" w:ascii="仿宋_GB2312" w:hAnsi="仿宋" w:eastAsia="仿宋_GB2312" w:cs="仿宋_GB2312"/>
          <w:color w:val="auto"/>
          <w:sz w:val="32"/>
          <w:szCs w:val="32"/>
          <w:lang w:val="en-US" w:eastAsia="zh-CN"/>
        </w:rPr>
        <w:t xml:space="preserve"> </w:t>
      </w:r>
      <w:r>
        <w:rPr>
          <w:rFonts w:hint="eastAsia" w:ascii="仿宋_GB2312" w:hAnsi="仿宋" w:eastAsia="仿宋_GB2312" w:cs="仿宋_GB2312"/>
          <w:color w:val="auto"/>
          <w:sz w:val="32"/>
          <w:szCs w:val="32"/>
        </w:rPr>
        <w:t>工作人员）</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听证代表：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王钧州（昆明市水务局  工程师）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黄大龙（</w:t>
      </w:r>
      <w:r>
        <w:rPr>
          <w:rFonts w:hint="eastAsia" w:ascii="仿宋_GB2312" w:hAnsi="仿宋" w:eastAsia="仿宋_GB2312" w:cs="仿宋_GB2312"/>
          <w:sz w:val="32"/>
          <w:szCs w:val="32"/>
          <w:lang w:eastAsia="zh-CN"/>
        </w:rPr>
        <w:t>昆明市</w:t>
      </w:r>
      <w:r>
        <w:rPr>
          <w:rFonts w:hint="eastAsia" w:ascii="仿宋_GB2312" w:hAnsi="仿宋" w:eastAsia="仿宋_GB2312" w:cs="仿宋_GB2312"/>
          <w:sz w:val="32"/>
          <w:szCs w:val="32"/>
        </w:rPr>
        <w:t>生态环境</w:t>
      </w:r>
      <w:r>
        <w:rPr>
          <w:rFonts w:hint="eastAsia" w:ascii="仿宋_GB2312" w:hAnsi="仿宋" w:eastAsia="仿宋_GB2312" w:cs="仿宋_GB2312"/>
          <w:sz w:val="32"/>
          <w:szCs w:val="32"/>
          <w:lang w:eastAsia="zh-CN"/>
        </w:rPr>
        <w:t>局西山</w:t>
      </w:r>
      <w:r>
        <w:rPr>
          <w:rFonts w:hint="eastAsia" w:ascii="仿宋_GB2312" w:hAnsi="仿宋" w:eastAsia="仿宋_GB2312" w:cs="仿宋_GB2312"/>
          <w:sz w:val="32"/>
          <w:szCs w:val="32"/>
        </w:rPr>
        <w:t>分局</w:t>
      </w:r>
      <w:r>
        <w:rPr>
          <w:rFonts w:hint="eastAsia" w:ascii="仿宋_GB2312" w:hAnsi="仿宋" w:eastAsia="仿宋_GB2312" w:cs="仿宋_GB2312"/>
          <w:sz w:val="32"/>
          <w:szCs w:val="32"/>
          <w:lang w:eastAsia="zh-CN"/>
        </w:rPr>
        <w:t>管理科</w:t>
      </w:r>
      <w:r>
        <w:rPr>
          <w:rFonts w:hint="eastAsia" w:ascii="仿宋_GB2312" w:hAnsi="仿宋" w:eastAsia="仿宋_GB2312" w:cs="仿宋_GB2312"/>
          <w:sz w:val="32"/>
          <w:szCs w:val="32"/>
          <w:lang w:val="en-US" w:eastAsia="zh-CN"/>
        </w:rPr>
        <w:t xml:space="preserve">  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苏春雷（</w:t>
      </w:r>
      <w:r>
        <w:rPr>
          <w:rFonts w:hint="eastAsia" w:ascii="仿宋_GB2312" w:hAnsi="仿宋" w:eastAsia="仿宋_GB2312" w:cs="仿宋_GB2312"/>
          <w:sz w:val="32"/>
          <w:szCs w:val="32"/>
          <w:lang w:eastAsia="zh-CN"/>
        </w:rPr>
        <w:t>西山区农业农村局基础设施建设科</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科长</w:t>
      </w:r>
      <w:r>
        <w:rPr>
          <w:rFonts w:hint="eastAsia" w:ascii="仿宋_GB2312" w:hAnsi="仿宋"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张红磊（西山区水务局建设科  科长）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李</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辉</w:t>
      </w:r>
      <w:r>
        <w:rPr>
          <w:rFonts w:hint="eastAsia" w:ascii="仿宋_GB2312" w:hAnsi="仿宋" w:eastAsia="仿宋_GB2312" w:cs="仿宋_GB2312"/>
          <w:sz w:val="32"/>
          <w:szCs w:val="32"/>
        </w:rPr>
        <w:tab/>
      </w:r>
      <w:r>
        <w:rPr>
          <w:rFonts w:hint="eastAsia" w:ascii="仿宋_GB2312" w:hAnsi="仿宋" w:eastAsia="仿宋_GB2312" w:cs="仿宋_GB2312"/>
          <w:sz w:val="32"/>
          <w:szCs w:val="32"/>
          <w:lang w:val="en-US" w:eastAsia="zh-CN"/>
        </w:rPr>
        <w:t xml:space="preserve">（团结街道办事处 </w:t>
      </w:r>
      <w:r>
        <w:rPr>
          <w:rFonts w:hint="eastAsia" w:ascii="仿宋_GB2312" w:hAnsi="仿宋" w:eastAsia="仿宋_GB2312" w:cs="仿宋_GB2312"/>
          <w:sz w:val="32"/>
          <w:szCs w:val="32"/>
          <w:lang w:val="en-US" w:eastAsia="zh-CN"/>
        </w:rPr>
        <w:t xml:space="preserve"> 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庞立强</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 xml:space="preserve">西山区自然资源局团结管理所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所长）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张利平（</w:t>
      </w:r>
      <w:r>
        <w:rPr>
          <w:rFonts w:hint="eastAsia" w:ascii="仿宋" w:hAnsi="仿宋" w:eastAsia="仿宋"/>
          <w:sz w:val="32"/>
          <w:szCs w:val="32"/>
        </w:rPr>
        <w:t>蔡家社区居民委员会</w:t>
      </w:r>
      <w:r>
        <w:rPr>
          <w:rFonts w:hint="eastAsia" w:ascii="仿宋" w:hAnsi="仿宋" w:eastAsia="仿宋"/>
          <w:sz w:val="32"/>
          <w:szCs w:val="32"/>
          <w:lang w:val="en-US" w:eastAsia="zh-CN"/>
        </w:rPr>
        <w:t xml:space="preserve">  </w:t>
      </w:r>
      <w:r>
        <w:rPr>
          <w:rFonts w:hint="eastAsia" w:ascii="仿宋" w:hAnsi="仿宋" w:eastAsia="仿宋"/>
          <w:sz w:val="32"/>
          <w:szCs w:val="32"/>
        </w:rPr>
        <w:t>主任</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蔡如林（蔡家社区居民委员会</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副主任）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李继忠（蔡家社区居民委员会蔡家小组</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组长）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李天祥（蔡家社区居民委员会张家村小组</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组长）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董绍奇（妥排社区居民委员会</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主任</w:t>
      </w:r>
      <w:r>
        <w:rPr>
          <w:rFonts w:hint="eastAsia" w:ascii="仿宋_GB2312" w:hAnsi="仿宋" w:eastAsia="仿宋_GB2312" w:cs="仿宋_GB2312"/>
          <w:sz w:val="32"/>
          <w:szCs w:val="32"/>
          <w:lang w:val="en-US" w:eastAsia="zh-CN"/>
        </w:rPr>
        <w:t>/人大代表</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李</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智（妥排社区居民委员会</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副主任）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李</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凯</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西山区自然资源局土地保护利用科</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工作人员</w:t>
      </w:r>
      <w:r>
        <w:rPr>
          <w:rFonts w:hint="eastAsia" w:ascii="仿宋_GB2312" w:hAnsi="仿宋"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王少坤（西山区自然资源公司</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工程师）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周</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彬</w:t>
      </w:r>
      <w:r>
        <w:rPr>
          <w:rFonts w:hint="eastAsia" w:ascii="仿宋_GB2312" w:hAnsi="仿宋" w:eastAsia="仿宋_GB2312" w:cs="仿宋_GB2312"/>
          <w:sz w:val="32"/>
          <w:szCs w:val="32"/>
        </w:rPr>
        <w:t xml:space="preserve">（建纬律师（昆明）事务所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律师）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罗华忠（</w:t>
      </w:r>
      <w:r>
        <w:rPr>
          <w:rFonts w:hint="eastAsia" w:ascii="仿宋_GB2312" w:hAnsi="仿宋" w:eastAsia="仿宋_GB2312" w:cs="仿宋_GB2312"/>
          <w:sz w:val="32"/>
          <w:szCs w:val="32"/>
          <w:lang w:eastAsia="zh-CN"/>
        </w:rPr>
        <w:t>企业</w:t>
      </w:r>
      <w:r>
        <w:rPr>
          <w:rFonts w:hint="eastAsia" w:ascii="仿宋_GB2312" w:hAnsi="仿宋" w:eastAsia="仿宋_GB2312" w:cs="仿宋_GB2312"/>
          <w:sz w:val="32"/>
          <w:szCs w:val="32"/>
        </w:rPr>
        <w:t>退休人员）</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旁听人员：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董曼玲</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 xml:space="preserve">（西山区自然资源局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张  露</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 xml:space="preserve">（西山区自然资源局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工作人员）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毕  刚</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 xml:space="preserve">（西山区自然资源局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工作人员） </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经核实，</w:t>
      </w:r>
      <w:r>
        <w:rPr>
          <w:rFonts w:hint="eastAsia" w:ascii="Times New Roman" w:hAnsi="Times New Roman" w:eastAsia="仿宋_GB2312" w:cs="Times New Roman"/>
          <w:bCs/>
          <w:kern w:val="2"/>
          <w:sz w:val="32"/>
          <w:szCs w:val="32"/>
          <w:lang w:val="zh-CN" w:eastAsia="zh-CN" w:bidi="ar-SA"/>
        </w:rPr>
        <w:t>实际参加人员共</w:t>
      </w:r>
      <w:r>
        <w:rPr>
          <w:rFonts w:hint="eastAsia" w:ascii="Times New Roman" w:hAnsi="Times New Roman" w:eastAsia="仿宋_GB2312" w:cs="Times New Roman"/>
          <w:bCs/>
          <w:kern w:val="2"/>
          <w:sz w:val="32"/>
          <w:szCs w:val="32"/>
          <w:lang w:val="en-US" w:eastAsia="zh-CN" w:bidi="ar-SA"/>
        </w:rPr>
        <w:t>25</w:t>
      </w:r>
      <w:r>
        <w:rPr>
          <w:rFonts w:hint="eastAsia" w:ascii="Times New Roman" w:hAnsi="Times New Roman" w:eastAsia="仿宋_GB2312" w:cs="Times New Roman"/>
          <w:bCs/>
          <w:kern w:val="2"/>
          <w:sz w:val="32"/>
          <w:szCs w:val="32"/>
          <w:lang w:val="zh-CN" w:eastAsia="zh-CN" w:bidi="ar-SA"/>
        </w:rPr>
        <w:t>人，其中：听证委员3人，听证代表1</w:t>
      </w:r>
      <w:r>
        <w:rPr>
          <w:rFonts w:hint="eastAsia" w:ascii="Times New Roman" w:hAnsi="Times New Roman" w:eastAsia="仿宋_GB2312" w:cs="Times New Roman"/>
          <w:bCs/>
          <w:kern w:val="2"/>
          <w:sz w:val="32"/>
          <w:szCs w:val="32"/>
          <w:lang w:val="en-US" w:eastAsia="zh-CN" w:bidi="ar-SA"/>
        </w:rPr>
        <w:t>6</w:t>
      </w:r>
      <w:r>
        <w:rPr>
          <w:rFonts w:hint="eastAsia" w:ascii="Times New Roman" w:hAnsi="Times New Roman" w:eastAsia="仿宋_GB2312" w:cs="Times New Roman"/>
          <w:bCs/>
          <w:kern w:val="2"/>
          <w:sz w:val="32"/>
          <w:szCs w:val="32"/>
          <w:lang w:val="zh-CN" w:eastAsia="zh-CN" w:bidi="ar-SA"/>
        </w:rPr>
        <w:t>人（其中：人大代表</w:t>
      </w:r>
      <w:r>
        <w:rPr>
          <w:rFonts w:hint="eastAsia" w:ascii="Times New Roman" w:hAnsi="Times New Roman" w:eastAsia="仿宋_GB2312" w:cs="Times New Roman"/>
          <w:bCs/>
          <w:kern w:val="2"/>
          <w:sz w:val="32"/>
          <w:szCs w:val="32"/>
          <w:lang w:val="en-US" w:eastAsia="zh-CN" w:bidi="ar-SA"/>
        </w:rPr>
        <w:t>1</w:t>
      </w:r>
      <w:r>
        <w:rPr>
          <w:rFonts w:hint="eastAsia" w:ascii="Times New Roman" w:hAnsi="Times New Roman" w:eastAsia="仿宋_GB2312" w:cs="Times New Roman"/>
          <w:bCs/>
          <w:kern w:val="2"/>
          <w:sz w:val="32"/>
          <w:szCs w:val="32"/>
          <w:lang w:val="zh-CN" w:eastAsia="zh-CN" w:bidi="ar-SA"/>
        </w:rPr>
        <w:t>人、政协委员</w:t>
      </w:r>
      <w:r>
        <w:rPr>
          <w:rFonts w:hint="eastAsia" w:ascii="Times New Roman" w:hAnsi="Times New Roman" w:eastAsia="仿宋_GB2312" w:cs="Times New Roman"/>
          <w:bCs/>
          <w:kern w:val="2"/>
          <w:sz w:val="32"/>
          <w:szCs w:val="32"/>
          <w:lang w:val="en-US" w:eastAsia="zh-CN" w:bidi="ar-SA"/>
        </w:rPr>
        <w:t>1</w:t>
      </w:r>
      <w:r>
        <w:rPr>
          <w:rFonts w:hint="eastAsia" w:ascii="Times New Roman" w:hAnsi="Times New Roman" w:eastAsia="仿宋_GB2312" w:cs="Times New Roman"/>
          <w:bCs/>
          <w:kern w:val="2"/>
          <w:sz w:val="32"/>
          <w:szCs w:val="32"/>
          <w:lang w:val="zh-CN" w:eastAsia="zh-CN" w:bidi="ar-SA"/>
        </w:rPr>
        <w:t>人），旁听</w:t>
      </w:r>
      <w:r>
        <w:rPr>
          <w:rFonts w:hint="eastAsia" w:ascii="Times New Roman" w:hAnsi="Times New Roman" w:eastAsia="仿宋_GB2312" w:cs="Times New Roman"/>
          <w:bCs/>
          <w:kern w:val="2"/>
          <w:sz w:val="32"/>
          <w:szCs w:val="32"/>
          <w:lang w:val="en-US" w:eastAsia="zh-CN" w:bidi="ar-SA"/>
        </w:rPr>
        <w:t>3</w:t>
      </w:r>
      <w:r>
        <w:rPr>
          <w:rFonts w:hint="eastAsia" w:ascii="Times New Roman" w:hAnsi="Times New Roman" w:eastAsia="仿宋_GB2312" w:cs="Times New Roman"/>
          <w:bCs/>
          <w:kern w:val="2"/>
          <w:sz w:val="32"/>
          <w:szCs w:val="32"/>
          <w:lang w:val="zh-CN" w:eastAsia="zh-CN" w:bidi="ar-SA"/>
        </w:rPr>
        <w:t>人，代理委托</w:t>
      </w:r>
      <w:r>
        <w:rPr>
          <w:rFonts w:hint="eastAsia" w:ascii="Times New Roman" w:hAnsi="Times New Roman" w:eastAsia="仿宋_GB2312" w:cs="Times New Roman"/>
          <w:bCs/>
          <w:kern w:val="2"/>
          <w:sz w:val="32"/>
          <w:szCs w:val="32"/>
          <w:lang w:val="en-US" w:eastAsia="zh-CN" w:bidi="ar-SA"/>
        </w:rPr>
        <w:t>5</w:t>
      </w:r>
      <w:r>
        <w:rPr>
          <w:rFonts w:hint="eastAsia" w:ascii="Times New Roman" w:hAnsi="Times New Roman" w:eastAsia="仿宋_GB2312" w:cs="Times New Roman"/>
          <w:bCs/>
          <w:kern w:val="2"/>
          <w:sz w:val="32"/>
          <w:szCs w:val="32"/>
          <w:lang w:val="zh-CN" w:eastAsia="zh-CN" w:bidi="ar-SA"/>
        </w:rPr>
        <w:t>人，请假0人。以上符合《昆明市人民政府重大决策听证制度实施细则》的相关规定和要</w:t>
      </w:r>
      <w:r>
        <w:rPr>
          <w:rFonts w:hint="eastAsia" w:ascii="仿宋" w:hAnsi="仿宋" w:eastAsia="仿宋"/>
          <w:sz w:val="32"/>
          <w:szCs w:val="32"/>
        </w:rPr>
        <w:t>求。</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 w:hAnsi="仿宋" w:eastAsia="仿宋"/>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决策发言人</w:t>
      </w:r>
      <w:bookmarkStart w:id="0" w:name="_GoBack"/>
      <w:bookmarkEnd w:id="0"/>
      <w:r>
        <w:rPr>
          <w:rFonts w:hint="eastAsia" w:ascii="黑体" w:hAnsi="黑体" w:eastAsia="黑体" w:cs="黑体"/>
          <w:sz w:val="32"/>
          <w:szCs w:val="32"/>
        </w:rPr>
        <w:t>的陈述</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决策发言</w:t>
      </w:r>
      <w:r>
        <w:rPr>
          <w:rFonts w:hint="eastAsia" w:ascii="仿宋_GB2312" w:hAnsi="仿宋_GB2312" w:eastAsia="仿宋_GB2312" w:cs="仿宋_GB2312"/>
          <w:sz w:val="32"/>
          <w:szCs w:val="32"/>
          <w:lang w:val="zh-CN" w:eastAsia="zh-CN"/>
        </w:rPr>
        <w:t>人郎钟就</w:t>
      </w:r>
      <w:r>
        <w:rPr>
          <w:rFonts w:hint="eastAsia" w:ascii="仿宋_GB2312" w:hAnsi="仿宋_GB2312" w:eastAsia="仿宋_GB2312" w:cs="仿宋_GB2312"/>
          <w:sz w:val="32"/>
          <w:szCs w:val="32"/>
          <w:lang w:val="zh-CN" w:eastAsia="zh-CN"/>
        </w:rPr>
        <w:t>《云南省滇中引水二期骨干工程土地用途调整方案暨永久基本农田补划方案》和《云南省滇中引水二期配套工程土地用途调整方案暨永久基本农田补划方案》</w:t>
      </w:r>
      <w:r>
        <w:rPr>
          <w:rFonts w:hint="eastAsia" w:ascii="仿宋" w:hAnsi="仿宋" w:eastAsia="仿宋"/>
          <w:sz w:val="32"/>
          <w:szCs w:val="32"/>
        </w:rPr>
        <w:t>的</w:t>
      </w:r>
      <w:r>
        <w:rPr>
          <w:rFonts w:hint="eastAsia" w:ascii="仿宋" w:hAnsi="仿宋" w:eastAsia="仿宋"/>
          <w:sz w:val="32"/>
          <w:szCs w:val="32"/>
          <w:lang w:eastAsia="zh-CN"/>
        </w:rPr>
        <w:t>编制原因</w:t>
      </w:r>
      <w:r>
        <w:rPr>
          <w:rFonts w:hint="eastAsia" w:ascii="仿宋" w:hAnsi="仿宋" w:eastAsia="仿宋"/>
          <w:sz w:val="32"/>
          <w:szCs w:val="32"/>
        </w:rPr>
        <w:t>以及</w:t>
      </w:r>
      <w:r>
        <w:rPr>
          <w:rFonts w:hint="eastAsia" w:ascii="仿宋" w:hAnsi="仿宋" w:eastAsia="仿宋"/>
          <w:sz w:val="32"/>
          <w:szCs w:val="32"/>
          <w:lang w:eastAsia="zh-CN"/>
        </w:rPr>
        <w:t>基本</w:t>
      </w:r>
      <w:r>
        <w:rPr>
          <w:rFonts w:hint="eastAsia" w:ascii="仿宋" w:hAnsi="仿宋" w:eastAsia="仿宋"/>
          <w:sz w:val="32"/>
          <w:szCs w:val="32"/>
        </w:rPr>
        <w:t>情况作简要说明</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（一）召开此次听证会的目的</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增强西山区重大决策工作的透明度、民主性和科学性，根据省、市政府关于推行重大决策听证制度的要求，今天在此举行《云南省滇中引水二期骨干工程土地用途调整方案暨永久基本农田补划方案》和《云南省滇中引水二期配套工程土地用途调整方案暨永久基本农田补划方案》听证会。召开此次听证会旨在进一步落实公众参与度，征询和听取各位听证代表的意见。</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b/>
          <w:bCs/>
          <w:sz w:val="32"/>
          <w:szCs w:val="32"/>
          <w:lang w:val="zh-CN"/>
        </w:rPr>
      </w:pPr>
      <w:r>
        <w:rPr>
          <w:rFonts w:hint="eastAsia" w:ascii="楷体" w:hAnsi="楷体" w:eastAsia="楷体" w:cs="楷体"/>
          <w:sz w:val="32"/>
          <w:szCs w:val="32"/>
          <w:lang w:val="zh-CN"/>
        </w:rPr>
        <w:t>（二）土地用途调整</w:t>
      </w:r>
      <w:r>
        <w:rPr>
          <w:rFonts w:hint="eastAsia" w:ascii="楷体" w:hAnsi="楷体" w:eastAsia="楷体" w:cs="楷体"/>
          <w:sz w:val="32"/>
          <w:szCs w:val="32"/>
          <w:lang w:val="en-US" w:eastAsia="zh-CN"/>
        </w:rPr>
        <w:t>暨永久基本农田补划方案编制原因</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滇中引水工程是国家重大建设项目，而滇中引水二期工程（包含骨干工程和配套工程）是滇中引水工程的重要组成部分，是在滇中引水工程（一期）的基础上，进一步对受水区进行分解细化，完善引水工程的水资源配置，项目的实施</w:t>
      </w:r>
      <w:r>
        <w:rPr>
          <w:rFonts w:hint="default" w:ascii="仿宋_GB2312" w:hAnsi="仿宋_GB2312" w:eastAsia="仿宋_GB2312" w:cs="仿宋_GB2312"/>
          <w:sz w:val="32"/>
          <w:szCs w:val="32"/>
          <w:lang w:val="en-US" w:eastAsia="zh-CN"/>
        </w:rPr>
        <w:t>可有效缓解滇中地区较长时期缺水矛盾，改善河道及高原湖泊的生态及水环境状况，对促进云南省经济社会协调、可持续发展具有重要作用</w:t>
      </w:r>
      <w:r>
        <w:rPr>
          <w:rFonts w:hint="eastAsia" w:ascii="仿宋_GB2312" w:hAnsi="仿宋_GB2312" w:eastAsia="仿宋_GB2312" w:cs="仿宋_GB2312"/>
          <w:sz w:val="32"/>
          <w:szCs w:val="32"/>
          <w:lang w:val="en-US" w:eastAsia="zh-CN"/>
        </w:rPr>
        <w:t>。该项目在工程可行性研究及初步设计阶段，通过工程实地勘察和项目选址工作，提高项目节约集约用地水平，优化项目用地布局，并对项目占用耕地和永久基本农田情况进行了实地踏勘论证，目前该项目已确定了最优的选址方案，但因不可抗拒因素在建设过程中将不可避免的占用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为充分发挥土地规划的统筹管控作用，根据《土地管理法》、《自然资源部关于做好占用永久基本农田重大建设项目用地预审的通知》（自然资</w:t>
      </w:r>
      <w:r>
        <w:rPr>
          <w:rFonts w:hint="eastAsia" w:ascii="Times New Roman" w:hAnsi="Times New Roman" w:eastAsia="仿宋_GB2312" w:cs="Times New Roman"/>
          <w:bCs/>
          <w:sz w:val="32"/>
          <w:szCs w:val="32"/>
          <w:lang w:val="en-US" w:eastAsia="zh-CN"/>
        </w:rPr>
        <w:t>规〔2018〕3号）等文件精神，滇中引水工程</w:t>
      </w:r>
      <w:r>
        <w:rPr>
          <w:rFonts w:hint="eastAsia" w:ascii="Times New Roman" w:hAnsi="Times New Roman" w:eastAsia="仿宋_GB2312" w:cs="Times New Roman"/>
          <w:bCs/>
          <w:sz w:val="32"/>
          <w:szCs w:val="32"/>
          <w:lang w:val="zh-CN" w:eastAsia="zh-CN"/>
        </w:rPr>
        <w:t>二期骨干工程</w:t>
      </w:r>
      <w:r>
        <w:rPr>
          <w:rFonts w:hint="eastAsia" w:ascii="Times New Roman" w:hAnsi="Times New Roman" w:eastAsia="仿宋_GB2312" w:cs="Times New Roman"/>
          <w:bCs/>
          <w:sz w:val="32"/>
          <w:szCs w:val="32"/>
          <w:lang w:val="en-US" w:eastAsia="zh-CN"/>
        </w:rPr>
        <w:t>和配套工程符合重</w:t>
      </w:r>
      <w:r>
        <w:rPr>
          <w:rFonts w:hint="eastAsia" w:ascii="仿宋_GB2312" w:hAnsi="仿宋_GB2312" w:eastAsia="仿宋_GB2312" w:cs="仿宋_GB2312"/>
          <w:sz w:val="32"/>
          <w:szCs w:val="32"/>
          <w:lang w:val="en-US" w:eastAsia="zh-CN"/>
        </w:rPr>
        <w:t>大建设项目占用永久基本农田的情形。</w:t>
      </w:r>
      <w:r>
        <w:rPr>
          <w:rFonts w:hint="default" w:ascii="仿宋_GB2312" w:hAnsi="仿宋_GB2312" w:eastAsia="仿宋_GB2312" w:cs="仿宋_GB2312"/>
          <w:sz w:val="32"/>
          <w:szCs w:val="32"/>
          <w:lang w:val="en-US" w:eastAsia="zh-CN"/>
        </w:rPr>
        <w:t>依据规划修改和永久基本农田补划要求，西山区</w:t>
      </w:r>
      <w:r>
        <w:rPr>
          <w:rFonts w:hint="eastAsia" w:ascii="仿宋_GB2312" w:hAnsi="仿宋_GB2312" w:eastAsia="仿宋_GB2312" w:cs="仿宋_GB2312"/>
          <w:sz w:val="32"/>
          <w:szCs w:val="32"/>
          <w:lang w:val="en-US" w:eastAsia="zh-CN"/>
        </w:rPr>
        <w:t>政府</w:t>
      </w:r>
      <w:r>
        <w:rPr>
          <w:rFonts w:hint="default" w:ascii="仿宋_GB2312" w:hAnsi="仿宋_GB2312" w:eastAsia="仿宋_GB2312" w:cs="仿宋_GB2312"/>
          <w:sz w:val="32"/>
          <w:szCs w:val="32"/>
          <w:lang w:val="en-US" w:eastAsia="zh-CN"/>
        </w:rPr>
        <w:t>组织编制了</w:t>
      </w:r>
      <w:r>
        <w:rPr>
          <w:rFonts w:hint="eastAsia" w:ascii="仿宋_GB2312" w:hAnsi="仿宋_GB2312" w:eastAsia="仿宋_GB2312" w:cs="仿宋_GB2312"/>
          <w:sz w:val="32"/>
          <w:szCs w:val="32"/>
          <w:lang w:val="zh-CN" w:eastAsia="zh-CN"/>
        </w:rPr>
        <w:t>《云南省滇中引水二期骨干工程土地用途调整方案暨永久基本农田补划方案》和《云南省滇中引水二期配套工程土地用途调整方案暨永久基本农田补划方案》，</w:t>
      </w:r>
      <w:r>
        <w:rPr>
          <w:rFonts w:hint="eastAsia" w:ascii="仿宋_GB2312" w:hAnsi="仿宋_GB2312" w:eastAsia="仿宋_GB2312" w:cs="仿宋_GB2312"/>
          <w:sz w:val="32"/>
          <w:szCs w:val="32"/>
          <w:lang w:val="en-US" w:eastAsia="zh-CN"/>
        </w:rPr>
        <w:t>从而助力西山区经济社会可持续发展。</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sz w:val="32"/>
          <w:szCs w:val="32"/>
          <w:lang w:val="zh-CN" w:eastAsia="zh-CN"/>
        </w:rPr>
      </w:pPr>
      <w:r>
        <w:rPr>
          <w:rFonts w:hint="eastAsia" w:ascii="楷体" w:hAnsi="楷体" w:eastAsia="楷体" w:cs="楷体"/>
          <w:sz w:val="32"/>
          <w:szCs w:val="32"/>
          <w:lang w:val="zh-CN" w:eastAsia="zh-CN"/>
        </w:rPr>
        <w:t>（三）土地用途调整</w:t>
      </w:r>
      <w:r>
        <w:rPr>
          <w:rFonts w:hint="eastAsia" w:ascii="楷体" w:hAnsi="楷体" w:eastAsia="楷体" w:cs="楷体"/>
          <w:sz w:val="32"/>
          <w:szCs w:val="32"/>
          <w:lang w:val="en-US" w:eastAsia="zh-CN"/>
        </w:rPr>
        <w:t>暨永久基本农田补划方案基本情况</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本次滇中引水二期骨干工程和配套工程建设项目共占用西山区永久基本农田</w:t>
      </w:r>
      <w:r>
        <w:rPr>
          <w:rFonts w:hint="eastAsia" w:ascii="Times New Roman" w:hAnsi="Times New Roman" w:eastAsia="仿宋_GB2312" w:cs="Times New Roman"/>
          <w:bCs/>
          <w:sz w:val="32"/>
          <w:szCs w:val="32"/>
          <w:lang w:val="zh-CN" w:eastAsia="zh-CN"/>
        </w:rPr>
        <w:t xml:space="preserve"> </w:t>
      </w:r>
      <w:r>
        <w:rPr>
          <w:rFonts w:hint="eastAsia" w:ascii="Times New Roman" w:hAnsi="Times New Roman" w:eastAsia="仿宋_GB2312" w:cs="Times New Roman"/>
          <w:bCs/>
          <w:sz w:val="32"/>
          <w:szCs w:val="32"/>
          <w:lang w:val="en-US" w:eastAsia="zh-CN"/>
        </w:rPr>
        <w:t>0.4151</w:t>
      </w:r>
      <w:r>
        <w:rPr>
          <w:rFonts w:hint="eastAsia" w:ascii="Times New Roman" w:hAnsi="Times New Roman" w:eastAsia="仿宋_GB2312" w:cs="Times New Roman"/>
          <w:bCs/>
          <w:sz w:val="32"/>
          <w:szCs w:val="32"/>
          <w:lang w:val="zh-CN" w:eastAsia="zh-CN"/>
        </w:rPr>
        <w:t xml:space="preserve"> 公顷，</w:t>
      </w:r>
      <w:r>
        <w:rPr>
          <w:rFonts w:hint="eastAsia" w:ascii="Times New Roman" w:hAnsi="Times New Roman" w:eastAsia="仿宋_GB2312" w:cs="Times New Roman"/>
          <w:bCs/>
          <w:sz w:val="32"/>
          <w:szCs w:val="32"/>
          <w:lang w:val="en-US" w:eastAsia="zh-CN"/>
        </w:rPr>
        <w:t>分别</w:t>
      </w:r>
      <w:r>
        <w:rPr>
          <w:rFonts w:hint="eastAsia" w:ascii="Times New Roman" w:hAnsi="Times New Roman" w:eastAsia="仿宋_GB2312" w:cs="Times New Roman"/>
          <w:bCs/>
          <w:sz w:val="32"/>
          <w:szCs w:val="32"/>
          <w:lang w:val="zh-CN" w:eastAsia="zh-CN"/>
        </w:rPr>
        <w:t>位于团结</w:t>
      </w:r>
      <w:r>
        <w:rPr>
          <w:rFonts w:hint="eastAsia" w:ascii="Times New Roman" w:hAnsi="Times New Roman" w:eastAsia="仿宋_GB2312" w:cs="Times New Roman"/>
          <w:bCs/>
          <w:sz w:val="32"/>
          <w:szCs w:val="32"/>
          <w:lang w:val="en-US" w:eastAsia="zh-CN"/>
        </w:rPr>
        <w:t>街道办事处</w:t>
      </w:r>
      <w:r>
        <w:rPr>
          <w:rFonts w:hint="eastAsia" w:ascii="Times New Roman" w:hAnsi="Times New Roman" w:eastAsia="仿宋_GB2312" w:cs="Times New Roman"/>
          <w:bCs/>
          <w:sz w:val="32"/>
          <w:szCs w:val="32"/>
          <w:lang w:val="zh-CN" w:eastAsia="zh-CN"/>
        </w:rPr>
        <w:t>妥排和蔡家两个村民委员会；补划永久基本农田</w:t>
      </w:r>
      <w:r>
        <w:rPr>
          <w:rFonts w:hint="eastAsia" w:ascii="Times New Roman" w:hAnsi="Times New Roman" w:eastAsia="仿宋_GB2312" w:cs="Times New Roman"/>
          <w:bCs/>
          <w:sz w:val="32"/>
          <w:szCs w:val="32"/>
          <w:lang w:val="en-US" w:eastAsia="zh-CN"/>
        </w:rPr>
        <w:t>0.4802</w:t>
      </w:r>
      <w:r>
        <w:rPr>
          <w:rFonts w:hint="eastAsia" w:ascii="Times New Roman" w:hAnsi="Times New Roman" w:eastAsia="仿宋_GB2312" w:cs="Times New Roman"/>
          <w:bCs/>
          <w:sz w:val="32"/>
          <w:szCs w:val="32"/>
          <w:lang w:val="zh-CN" w:eastAsia="zh-CN"/>
        </w:rPr>
        <w:t>公顷，位于</w:t>
      </w:r>
      <w:r>
        <w:rPr>
          <w:rFonts w:hint="eastAsia" w:ascii="Times New Roman" w:hAnsi="Times New Roman" w:eastAsia="仿宋_GB2312" w:cs="Times New Roman"/>
          <w:bCs/>
          <w:sz w:val="32"/>
          <w:szCs w:val="32"/>
          <w:lang w:val="en-US" w:eastAsia="zh-CN"/>
        </w:rPr>
        <w:t>团结街道办事处</w:t>
      </w:r>
      <w:r>
        <w:rPr>
          <w:rFonts w:hint="eastAsia" w:ascii="Times New Roman" w:hAnsi="Times New Roman" w:eastAsia="仿宋_GB2312" w:cs="Times New Roman"/>
          <w:bCs/>
          <w:sz w:val="32"/>
          <w:szCs w:val="32"/>
          <w:lang w:val="zh-CN" w:eastAsia="zh-CN"/>
        </w:rPr>
        <w:t>蔡家村民委员会。</w:t>
      </w:r>
      <w:r>
        <w:rPr>
          <w:rFonts w:hint="eastAsia" w:ascii="Times New Roman" w:hAnsi="Times New Roman" w:eastAsia="仿宋_GB2312" w:cs="Times New Roman"/>
          <w:bCs/>
          <w:sz w:val="32"/>
          <w:szCs w:val="32"/>
          <w:lang w:val="en-US" w:eastAsia="zh-CN"/>
        </w:rPr>
        <w:t>具体情况如下</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val="0"/>
          <w:sz w:val="32"/>
          <w:szCs w:val="32"/>
          <w:lang w:val="en-US" w:eastAsia="zh-CN"/>
        </w:rPr>
      </w:pPr>
      <w:r>
        <w:rPr>
          <w:rFonts w:hint="eastAsia" w:ascii="Times New Roman" w:hAnsi="Times New Roman" w:eastAsia="仿宋_GB2312" w:cs="Times New Roman"/>
          <w:b/>
          <w:bCs w:val="0"/>
          <w:sz w:val="32"/>
          <w:szCs w:val="32"/>
          <w:lang w:val="en-US" w:eastAsia="zh-CN"/>
        </w:rPr>
        <w:t>1.滇中引水二期骨干工程土地利用总体规划修改基本情况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Cs/>
          <w:sz w:val="32"/>
          <w:szCs w:val="32"/>
          <w:lang w:val="en-US" w:eastAsia="zh-CN"/>
        </w:rPr>
      </w:pPr>
      <w:r>
        <w:rPr>
          <w:rFonts w:hint="eastAsia" w:ascii="仿宋_GB2312" w:hAnsi="仿宋_GB2312" w:eastAsia="仿宋_GB2312" w:cs="仿宋_GB2312"/>
          <w:sz w:val="32"/>
          <w:szCs w:val="32"/>
        </w:rPr>
        <w:t>本次规划修改针对项目占用永久基本农田范围进行规划修改，在保证耕地保有量、永久基本农田保护面积和坝区永久基本农田控制指标的前提下，该项目使用预留新增建设用地</w:t>
      </w:r>
      <w:r>
        <w:rPr>
          <w:rFonts w:hint="eastAsia" w:ascii="Times New Roman" w:hAnsi="Times New Roman" w:eastAsia="仿宋_GB2312" w:cs="Times New Roman"/>
          <w:bCs/>
          <w:sz w:val="32"/>
          <w:szCs w:val="32"/>
          <w:lang w:val="zh-CN"/>
        </w:rPr>
        <w:t>指标0.1936公顷，新增建设占用耕地指标0.1337公顷</w:t>
      </w:r>
      <w:r>
        <w:rPr>
          <w:rFonts w:hint="eastAsia" w:ascii="仿宋_GB2312" w:hAnsi="仿宋_GB2312" w:eastAsia="仿宋_GB2312" w:cs="仿宋_GB2312"/>
          <w:sz w:val="32"/>
          <w:szCs w:val="32"/>
        </w:rPr>
        <w:t>。进行永久基</w:t>
      </w:r>
      <w:r>
        <w:rPr>
          <w:rFonts w:hint="eastAsia" w:ascii="Times New Roman" w:hAnsi="Times New Roman" w:eastAsia="仿宋_GB2312" w:cs="Times New Roman"/>
          <w:bCs/>
          <w:sz w:val="32"/>
          <w:szCs w:val="32"/>
          <w:lang w:val="zh-CN"/>
        </w:rPr>
        <w:t>本农田布局修改，调出永久基本农田0.1337公顷，调入永久基本农田0.1671公顷。规划修改指标来源于</w:t>
      </w:r>
      <w:r>
        <w:rPr>
          <w:rFonts w:hint="eastAsia" w:ascii="Times New Roman" w:hAnsi="Times New Roman" w:eastAsia="仿宋_GB2312" w:cs="Times New Roman"/>
          <w:bCs/>
          <w:sz w:val="32"/>
          <w:szCs w:val="32"/>
          <w:lang w:val="en-US" w:eastAsia="zh-CN"/>
        </w:rPr>
        <w:t>交通水利用地指标。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bCs/>
          <w:sz w:val="32"/>
          <w:szCs w:val="32"/>
          <w:lang w:val="en-US" w:eastAsia="zh-CN"/>
        </w:rPr>
        <w:t>2.</w:t>
      </w:r>
      <w:r>
        <w:rPr>
          <w:rFonts w:hint="eastAsia" w:ascii="仿宋_GB2312" w:hAnsi="仿宋_GB2312" w:eastAsia="仿宋_GB2312" w:cs="仿宋_GB2312"/>
          <w:b/>
          <w:bCs/>
          <w:sz w:val="32"/>
          <w:szCs w:val="32"/>
          <w:lang w:val="en-US" w:eastAsia="zh-CN"/>
        </w:rPr>
        <w:t>滇中引水二期骨干工程永久基本农田占用补划基本情况</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outlineLvl w:val="0"/>
        <w:rPr>
          <w:rFonts w:hint="eastAsia" w:ascii="Times New Roman" w:hAnsi="Times New Roman" w:eastAsia="仿宋_GB2312" w:cs="Times New Roman"/>
          <w:bCs/>
          <w:sz w:val="32"/>
          <w:szCs w:val="32"/>
          <w:lang w:val="zh-CN"/>
        </w:rPr>
      </w:pPr>
      <w:r>
        <w:rPr>
          <w:rFonts w:ascii="仿宋_GB2312" w:hAnsi="仿宋_GB2312" w:eastAsia="仿宋_GB2312" w:cs="仿宋_GB2312"/>
          <w:sz w:val="32"/>
          <w:szCs w:val="32"/>
        </w:rPr>
        <w:t>本方案根据</w:t>
      </w:r>
      <w:r>
        <w:rPr>
          <w:rFonts w:hint="eastAsia" w:ascii="Times New Roman" w:hAnsi="Times New Roman" w:eastAsia="仿宋_GB2312" w:cs="Times New Roman"/>
          <w:bCs/>
          <w:sz w:val="32"/>
          <w:szCs w:val="32"/>
          <w:lang w:val="zh-CN"/>
        </w:rPr>
        <w:t>建设项目拟占用西山区永久基本农田0.1337公顷，相应补划永久基本农田0.1671公顷，满足永久基本农田补划数量不</w:t>
      </w:r>
      <w:r>
        <w:rPr>
          <w:rFonts w:ascii="仿宋_GB2312" w:hAnsi="仿宋_GB2312" w:eastAsia="仿宋_GB2312" w:cs="仿宋_GB2312"/>
          <w:sz w:val="32"/>
          <w:szCs w:val="32"/>
        </w:rPr>
        <w:t>减少的要</w:t>
      </w:r>
      <w:r>
        <w:rPr>
          <w:rFonts w:hint="eastAsia" w:ascii="Times New Roman" w:hAnsi="Times New Roman" w:eastAsia="仿宋_GB2312" w:cs="Times New Roman"/>
          <w:bCs/>
          <w:sz w:val="32"/>
          <w:szCs w:val="32"/>
          <w:lang w:val="zh-CN"/>
        </w:rPr>
        <w:t>求。其中：</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Times New Roman" w:hAnsi="Times New Roman" w:eastAsia="仿宋_GB2312" w:cs="Times New Roman"/>
          <w:bCs/>
          <w:sz w:val="32"/>
          <w:szCs w:val="32"/>
          <w:lang w:val="zh-CN"/>
        </w:rPr>
        <w:t>建设项目占用永久基本农田0.1337公顷中，均为旱地，相应补划永久基本农田0.1671公顷，且全部为水田，满足永久基本农田补划地类要</w:t>
      </w:r>
      <w:r>
        <w:rPr>
          <w:rFonts w:ascii="仿宋_GB2312" w:hAnsi="仿宋_GB2312" w:eastAsia="仿宋_GB2312" w:cs="仿宋_GB2312"/>
          <w:sz w:val="32"/>
          <w:szCs w:val="32"/>
        </w:rPr>
        <w:t>求。</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建设项目占用永久基本农</w:t>
      </w:r>
      <w:r>
        <w:rPr>
          <w:rFonts w:hint="eastAsia" w:ascii="Times New Roman" w:hAnsi="Times New Roman" w:eastAsia="仿宋_GB2312" w:cs="Times New Roman"/>
          <w:bCs/>
          <w:sz w:val="32"/>
          <w:szCs w:val="32"/>
          <w:lang w:val="zh-CN"/>
        </w:rPr>
        <w:t>田0.1337公顷中，平均耕地质量利用等别为11等，相应补划永久基本农田0.1671公顷中，平均耕地质量利用等别为9等</w:t>
      </w:r>
      <w:r>
        <w:rPr>
          <w:rFonts w:ascii="仿宋_GB2312" w:hAnsi="仿宋_GB2312" w:eastAsia="仿宋_GB2312" w:cs="仿宋_GB2312"/>
          <w:sz w:val="32"/>
          <w:szCs w:val="32"/>
        </w:rPr>
        <w:t>，满足永久基本农田补划质量不降低的要求。</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bCs/>
          <w:sz w:val="32"/>
          <w:szCs w:val="32"/>
          <w:lang w:val="en-US" w:eastAsia="zh-CN"/>
        </w:rPr>
        <w:t>3</w:t>
      </w:r>
      <w:r>
        <w:rPr>
          <w:rFonts w:hint="eastAsia" w:ascii="仿宋_GB2312" w:hAnsi="仿宋_GB2312" w:eastAsia="仿宋_GB2312" w:cs="仿宋_GB2312"/>
          <w:b/>
          <w:bCs/>
          <w:sz w:val="32"/>
          <w:szCs w:val="32"/>
          <w:lang w:val="en-US" w:eastAsia="zh-CN"/>
        </w:rPr>
        <w:t>.滇中引水二期配套工程土地利用总体规划修改基本情况</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本次规划修改针对项目占用永久基本农田范围进行规划修改，在保证耕地保有量、永久基本农田保护面积和坝区永久基</w:t>
      </w:r>
      <w:r>
        <w:rPr>
          <w:rFonts w:hint="eastAsia" w:ascii="Times New Roman" w:hAnsi="Times New Roman" w:eastAsia="仿宋_GB2312" w:cs="Times New Roman"/>
          <w:bCs/>
          <w:sz w:val="32"/>
          <w:szCs w:val="32"/>
          <w:lang w:val="zh-CN"/>
        </w:rPr>
        <w:t>本农田控制指标的前提下，该项目使用预留新增建设用地指标0.4168公顷，新增建设占用耕地指标0.2814公顷。进行永久基本农田布局修改，调出永久基本农田0.2814公</w:t>
      </w:r>
      <w:r>
        <w:rPr>
          <w:rFonts w:hint="eastAsia" w:ascii="仿宋_GB2312" w:hAnsi="仿宋_GB2312" w:eastAsia="仿宋_GB2312" w:cs="仿宋_GB2312"/>
          <w:sz w:val="32"/>
          <w:szCs w:val="32"/>
        </w:rPr>
        <w:t>顷，调入永久基本</w:t>
      </w:r>
      <w:r>
        <w:rPr>
          <w:rFonts w:hint="eastAsia" w:ascii="Times New Roman" w:hAnsi="Times New Roman" w:eastAsia="仿宋_GB2312" w:cs="Times New Roman"/>
          <w:bCs/>
          <w:sz w:val="32"/>
          <w:szCs w:val="32"/>
          <w:lang w:val="zh-CN"/>
        </w:rPr>
        <w:t>农田0.3131公顷</w:t>
      </w:r>
      <w:r>
        <w:rPr>
          <w:rFonts w:hint="eastAsia" w:ascii="仿宋_GB2312" w:hAnsi="仿宋_GB2312" w:eastAsia="仿宋_GB2312" w:cs="仿宋_GB2312"/>
          <w:sz w:val="32"/>
          <w:szCs w:val="32"/>
        </w:rPr>
        <w:t>。规划修改指标来源于</w:t>
      </w:r>
      <w:r>
        <w:rPr>
          <w:rFonts w:hint="eastAsia" w:ascii="仿宋_GB2312" w:hAnsi="仿宋_GB2312" w:eastAsia="仿宋_GB2312" w:cs="仿宋_GB2312"/>
          <w:sz w:val="32"/>
          <w:szCs w:val="32"/>
          <w:lang w:val="en-US" w:eastAsia="zh-CN"/>
        </w:rPr>
        <w:t>交通水利用地指标。</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bCs/>
          <w:sz w:val="32"/>
          <w:szCs w:val="32"/>
          <w:lang w:val="en-US" w:eastAsia="zh-CN"/>
        </w:rPr>
        <w:t>4.</w:t>
      </w:r>
      <w:r>
        <w:rPr>
          <w:rFonts w:hint="eastAsia" w:ascii="仿宋_GB2312" w:hAnsi="仿宋_GB2312" w:eastAsia="仿宋_GB2312" w:cs="仿宋_GB2312"/>
          <w:b/>
          <w:bCs/>
          <w:sz w:val="32"/>
          <w:szCs w:val="32"/>
          <w:lang w:val="en-US" w:eastAsia="zh-CN"/>
        </w:rPr>
        <w:t>滇中引水二期配套工程永久基本农田占用补划基本情况</w:t>
      </w:r>
    </w:p>
    <w:p>
      <w:pPr>
        <w:keepNext w:val="0"/>
        <w:keepLines w:val="0"/>
        <w:pageBreakBefore w:val="0"/>
        <w:widowControl w:val="0"/>
        <w:kinsoku/>
        <w:wordWrap/>
        <w:overflowPunct/>
        <w:topLinePunct w:val="0"/>
        <w:bidi w:val="0"/>
        <w:spacing w:line="56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本方</w:t>
      </w:r>
      <w:r>
        <w:rPr>
          <w:rFonts w:hint="eastAsia" w:ascii="Times New Roman" w:hAnsi="Times New Roman" w:eastAsia="仿宋_GB2312" w:cs="Times New Roman"/>
          <w:bCs/>
          <w:sz w:val="32"/>
          <w:szCs w:val="32"/>
          <w:lang w:val="zh-CN"/>
        </w:rPr>
        <w:t>案根据建设项目拟占用西山区永久基本农田0.2814公顷，相应补划永久基本农田0.3131公顷，满足永久基本农田补划数量不减少的要求。其中：</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outlineLvl w:val="0"/>
        <w:rPr>
          <w:rFonts w:hint="eastAsia" w:ascii="Times New Roman" w:hAnsi="Times New Roman" w:eastAsia="仿宋_GB2312" w:cs="Times New Roman"/>
          <w:bCs/>
          <w:sz w:val="32"/>
          <w:szCs w:val="32"/>
          <w:lang w:val="zh-CN"/>
        </w:rPr>
      </w:pPr>
      <w:r>
        <w:rPr>
          <w:rFonts w:ascii="仿宋_GB2312" w:hAnsi="仿宋_GB2312" w:eastAsia="仿宋_GB2312" w:cs="仿宋_GB2312"/>
          <w:sz w:val="32"/>
          <w:szCs w:val="32"/>
        </w:rPr>
        <w:t>建设项目占用永</w:t>
      </w:r>
      <w:r>
        <w:rPr>
          <w:rFonts w:hint="eastAsia" w:ascii="Times New Roman" w:hAnsi="Times New Roman" w:eastAsia="仿宋_GB2312" w:cs="Times New Roman"/>
          <w:bCs/>
          <w:sz w:val="32"/>
          <w:szCs w:val="32"/>
          <w:lang w:val="zh-CN"/>
        </w:rPr>
        <w:t>久基本农田0.2814公顷中，均为旱地，相应补划永久基本农田0.3131公顷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全部为水田，满足永久基本农田补</w:t>
      </w:r>
      <w:r>
        <w:rPr>
          <w:rFonts w:hint="eastAsia" w:ascii="Times New Roman" w:hAnsi="Times New Roman" w:eastAsia="仿宋_GB2312" w:cs="Times New Roman"/>
          <w:bCs/>
          <w:sz w:val="32"/>
          <w:szCs w:val="32"/>
          <w:lang w:val="zh-CN"/>
        </w:rPr>
        <w:t>划地类要求。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outlineLvl w:val="0"/>
        <w:rPr>
          <w:rFonts w:hint="eastAsia" w:ascii="Times New Roman" w:hAnsi="Times New Roman" w:eastAsia="仿宋_GB2312" w:cs="Times New Roman"/>
          <w:bCs/>
          <w:sz w:val="32"/>
          <w:szCs w:val="32"/>
          <w:lang w:val="zh-CN"/>
        </w:rPr>
      </w:pPr>
      <w:r>
        <w:rPr>
          <w:rFonts w:hint="eastAsia" w:ascii="Times New Roman" w:hAnsi="Times New Roman" w:eastAsia="仿宋_GB2312" w:cs="Times New Roman"/>
          <w:bCs/>
          <w:sz w:val="32"/>
          <w:szCs w:val="32"/>
          <w:lang w:val="zh-CN"/>
        </w:rPr>
        <w:t>建设项目占用永久基本农田0.2814公顷中，平均耕地质量利用等别为10等，相应补划永久基本农田0.3131公顷中，平均耕地质量利用等别为9等，满足永久基本农田补划质量不降低的要求。</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w:t>
      </w:r>
      <w:r>
        <w:rPr>
          <w:rFonts w:hint="eastAsia" w:ascii="仿宋_GB2312" w:hAnsi="仿宋_GB2312" w:eastAsia="仿宋_GB2312" w:cs="仿宋_GB2312"/>
          <w:sz w:val="32"/>
          <w:szCs w:val="32"/>
          <w:lang w:val="zh-CN" w:eastAsia="zh-CN"/>
        </w:rPr>
        <w:t>本次补划方案拟补划地块已经实地踏勘，未涉及西山区生态保护红线、采矿权、退耕还林范围，且未涉及规划建设项目用地范围，同时满足“数量不减少，质量不降低、布局稳定”的要求，补划后西山区永久基本农田保护面积不减少，永久基本农田保护目标任务得以完成。</w:t>
      </w:r>
    </w:p>
    <w:p>
      <w:pPr>
        <w:keepNext w:val="0"/>
        <w:keepLines w:val="0"/>
        <w:pageBreakBefore w:val="0"/>
        <w:widowControl w:val="0"/>
        <w:numPr>
          <w:ilvl w:val="0"/>
          <w:numId w:val="3"/>
        </w:numPr>
        <w:kinsoku/>
        <w:wordWrap/>
        <w:overflowPunct/>
        <w:topLinePunct w:val="0"/>
        <w:bidi w:val="0"/>
        <w:spacing w:line="56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听证代表提出的意见及建议</w:t>
      </w:r>
    </w:p>
    <w:p>
      <w:pPr>
        <w:pStyle w:val="10"/>
        <w:keepNext w:val="0"/>
        <w:keepLines w:val="0"/>
        <w:pageBreakBefore w:val="0"/>
        <w:widowControl w:val="0"/>
        <w:kinsoku/>
        <w:wordWrap/>
        <w:overflowPunct/>
        <w:topLinePunct w:val="0"/>
        <w:bidi w:val="0"/>
        <w:spacing w:line="560" w:lineRule="exact"/>
        <w:ind w:firstLine="640"/>
        <w:textAlignment w:val="auto"/>
        <w:rPr>
          <w:rFonts w:ascii="仿宋" w:hAnsi="仿宋" w:eastAsia="仿宋"/>
          <w:lang w:val="zh-CN"/>
        </w:rPr>
      </w:pPr>
      <w:r>
        <w:rPr>
          <w:rFonts w:hint="eastAsia" w:ascii="仿宋" w:hAnsi="仿宋" w:eastAsia="仿宋"/>
          <w:lang w:val="zh-CN"/>
        </w:rPr>
        <w:t>此次听证会听证代表一</w:t>
      </w:r>
      <w:r>
        <w:rPr>
          <w:rFonts w:hint="eastAsia" w:ascii="仿宋" w:hAnsi="仿宋" w:eastAsia="仿宋"/>
          <w:lang w:val="zh-CN" w:eastAsia="zh-CN"/>
        </w:rPr>
        <w:t>致</w:t>
      </w:r>
      <w:r>
        <w:rPr>
          <w:rFonts w:hint="eastAsia" w:ascii="仿宋" w:hAnsi="仿宋" w:eastAsia="仿宋"/>
          <w:lang w:val="zh-CN"/>
        </w:rPr>
        <w:t>同意</w:t>
      </w:r>
      <w:r>
        <w:rPr>
          <w:rFonts w:hint="eastAsia" w:ascii="仿宋_GB2312" w:hAnsi="仿宋_GB2312" w:eastAsia="仿宋_GB2312" w:cs="仿宋_GB2312"/>
          <w:sz w:val="32"/>
          <w:szCs w:val="32"/>
          <w:lang w:val="en-US" w:eastAsia="zh-CN"/>
        </w:rPr>
        <w:t>《云南省滇中引水二期骨干工程土地用途调整方案暨永久基本农田补划方案》和《云南省滇中引水二期配套工程土地用途调整方案暨永久基本农田补划方案》</w:t>
      </w:r>
      <w:r>
        <w:rPr>
          <w:rFonts w:hint="eastAsia" w:ascii="仿宋" w:hAnsi="仿宋" w:eastAsia="仿宋"/>
          <w:lang w:val="zh-CN"/>
        </w:rPr>
        <w:t>。</w:t>
      </w:r>
    </w:p>
    <w:p>
      <w:pPr>
        <w:keepNext w:val="0"/>
        <w:keepLines w:val="0"/>
        <w:pageBreakBefore w:val="0"/>
        <w:widowControl w:val="0"/>
        <w:numPr>
          <w:ilvl w:val="0"/>
          <w:numId w:val="3"/>
        </w:numPr>
        <w:kinsoku/>
        <w:wordWrap/>
        <w:overflowPunct/>
        <w:topLinePunct w:val="0"/>
        <w:bidi w:val="0"/>
        <w:spacing w:line="56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听证主持人归纳和总结</w:t>
      </w:r>
    </w:p>
    <w:p>
      <w:pPr>
        <w:pStyle w:val="10"/>
        <w:keepNext w:val="0"/>
        <w:keepLines w:val="0"/>
        <w:pageBreakBefore w:val="0"/>
        <w:widowControl w:val="0"/>
        <w:kinsoku/>
        <w:wordWrap/>
        <w:overflowPunct/>
        <w:topLinePunct w:val="0"/>
        <w:bidi w:val="0"/>
        <w:spacing w:line="560" w:lineRule="exact"/>
        <w:ind w:firstLine="640"/>
        <w:textAlignment w:val="auto"/>
        <w:rPr>
          <w:rFonts w:ascii="仿宋" w:hAnsi="仿宋" w:eastAsia="仿宋"/>
          <w:lang w:val="zh-CN"/>
        </w:rPr>
      </w:pPr>
      <w:r>
        <w:rPr>
          <w:rFonts w:hint="eastAsia" w:ascii="仿宋" w:hAnsi="仿宋" w:eastAsia="仿宋"/>
          <w:lang w:val="zh-CN"/>
        </w:rPr>
        <w:t>各位代表：今天的听证会到此结束！衷心感谢各位代表的亲临参与！对各位代表今天在听证会上提出的宝贵意见及好的建议，我局将按照听证的要求和听证会合议的情况，进一步梳理、汇总后将</w:t>
      </w:r>
      <w:r>
        <w:rPr>
          <w:rFonts w:hint="eastAsia" w:ascii="仿宋_GB2312" w:hAnsi="仿宋_GB2312" w:eastAsia="仿宋_GB2312" w:cs="仿宋_GB2312"/>
          <w:sz w:val="32"/>
          <w:szCs w:val="32"/>
          <w:lang w:val="en-US" w:eastAsia="zh-CN"/>
        </w:rPr>
        <w:t>云南省滇中引水二期骨干工程土地用途调整方案暨永久基本农田补划方案》和《云南省滇中引水二期配套工程土地用途调整方案暨永久基本农田补划方案》</w:t>
      </w:r>
      <w:r>
        <w:rPr>
          <w:rFonts w:hint="eastAsia" w:ascii="仿宋" w:hAnsi="仿宋" w:eastAsia="仿宋"/>
          <w:lang w:val="zh-CN"/>
        </w:rPr>
        <w:t>听证报告报</w:t>
      </w:r>
      <w:r>
        <w:rPr>
          <w:rFonts w:eastAsia="仿宋_GB2312"/>
          <w:bCs/>
          <w:sz w:val="32"/>
          <w:szCs w:val="32"/>
        </w:rPr>
        <w:t>区</w:t>
      </w:r>
      <w:r>
        <w:rPr>
          <w:rFonts w:hint="eastAsia" w:eastAsia="仿宋_GB2312"/>
          <w:bCs/>
          <w:sz w:val="32"/>
          <w:szCs w:val="32"/>
        </w:rPr>
        <w:t>司法局</w:t>
      </w:r>
      <w:r>
        <w:rPr>
          <w:rFonts w:hint="eastAsia" w:ascii="仿宋" w:hAnsi="仿宋" w:eastAsia="仿宋"/>
          <w:lang w:val="zh-CN"/>
        </w:rPr>
        <w:t>审查，由区政府最终形成我区的</w:t>
      </w:r>
      <w:r>
        <w:rPr>
          <w:rFonts w:hint="eastAsia" w:ascii="仿宋_GB2312" w:hAnsi="仿宋_GB2312" w:eastAsia="仿宋_GB2312" w:cs="仿宋_GB2312"/>
          <w:sz w:val="32"/>
          <w:szCs w:val="32"/>
          <w:lang w:val="en-US" w:eastAsia="zh-CN"/>
        </w:rPr>
        <w:t>云南省滇中引水二期骨干工程土地用途调整方案暨永久基本农田补划方案》和《云南省滇中引水二期配套工程土地用途调整方案暨永久基本农田补划方案》</w:t>
      </w:r>
      <w:r>
        <w:rPr>
          <w:rFonts w:hint="eastAsia" w:ascii="仿宋" w:hAnsi="仿宋" w:eastAsia="仿宋"/>
          <w:lang w:val="zh-CN"/>
        </w:rPr>
        <w:t>上报市政府。</w:t>
      </w:r>
    </w:p>
    <w:p>
      <w:pPr>
        <w:pStyle w:val="10"/>
        <w:keepNext w:val="0"/>
        <w:keepLines w:val="0"/>
        <w:pageBreakBefore w:val="0"/>
        <w:widowControl w:val="0"/>
        <w:kinsoku/>
        <w:wordWrap/>
        <w:overflowPunct/>
        <w:topLinePunct w:val="0"/>
        <w:bidi w:val="0"/>
        <w:spacing w:line="560" w:lineRule="exact"/>
        <w:ind w:firstLine="640"/>
        <w:textAlignment w:val="auto"/>
      </w:pPr>
      <w:r>
        <w:rPr>
          <w:rFonts w:hint="eastAsia" w:ascii="仿宋" w:hAnsi="仿宋" w:eastAsia="仿宋"/>
        </w:rPr>
        <w:t>希望各位代表一如既往地支持好</w:t>
      </w:r>
      <w:r>
        <w:rPr>
          <w:rFonts w:hint="eastAsia" w:ascii="仿宋" w:hAnsi="仿宋" w:eastAsia="仿宋"/>
          <w:color w:val="auto"/>
          <w:lang w:eastAsia="zh-CN"/>
        </w:rPr>
        <w:t>自然资源</w:t>
      </w:r>
      <w:r>
        <w:rPr>
          <w:rFonts w:hint="eastAsia" w:ascii="仿宋" w:hAnsi="仿宋" w:eastAsia="仿宋"/>
          <w:color w:val="auto"/>
        </w:rPr>
        <w:t>管理</w:t>
      </w:r>
      <w:r>
        <w:rPr>
          <w:rFonts w:hint="eastAsia" w:ascii="仿宋" w:hAnsi="仿宋" w:eastAsia="仿宋"/>
        </w:rPr>
        <w:t>的各项工作！</w:t>
      </w:r>
    </w:p>
    <w:p>
      <w:pPr>
        <w:pStyle w:val="4"/>
        <w:keepNext w:val="0"/>
        <w:keepLines w:val="0"/>
        <w:pageBreakBefore w:val="0"/>
        <w:widowControl w:val="0"/>
        <w:kinsoku/>
        <w:wordWrap/>
        <w:overflowPunct/>
        <w:topLinePunct w:val="0"/>
        <w:bidi w:val="0"/>
        <w:spacing w:line="560" w:lineRule="exact"/>
        <w:textAlignment w:val="auto"/>
        <w:rPr>
          <w:rFonts w:ascii="仿宋" w:hAnsi="仿宋" w:eastAsia="仿宋"/>
          <w:sz w:val="32"/>
          <w:szCs w:val="32"/>
        </w:rPr>
      </w:pPr>
    </w:p>
    <w:p>
      <w:pPr>
        <w:pStyle w:val="4"/>
        <w:spacing w:line="360" w:lineRule="auto"/>
        <w:rPr>
          <w:rFonts w:ascii="仿宋" w:hAnsi="仿宋" w:eastAsia="仿宋"/>
          <w:sz w:val="32"/>
          <w:szCs w:val="32"/>
        </w:rPr>
      </w:pPr>
    </w:p>
    <w:p>
      <w:pPr>
        <w:pStyle w:val="4"/>
        <w:spacing w:line="360" w:lineRule="auto"/>
        <w:rPr>
          <w:rFonts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hAnsi="仿宋" w:eastAsia="仿宋"/>
          <w:sz w:val="32"/>
          <w:szCs w:val="32"/>
        </w:rPr>
      </w:pPr>
      <w:r>
        <w:rPr>
          <w:rFonts w:hint="eastAsia" w:ascii="仿宋" w:hAnsi="仿宋" w:eastAsia="仿宋"/>
          <w:sz w:val="32"/>
          <w:szCs w:val="32"/>
        </w:rPr>
        <w:t>昆明市西山区自然资源局</w:t>
      </w:r>
    </w:p>
    <w:p>
      <w:pPr>
        <w:pStyle w:val="4"/>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rPr>
      </w:pPr>
      <w:r>
        <w:rPr>
          <w:rFonts w:hint="eastAsia" w:ascii="仿宋" w:hAnsi="仿宋" w:eastAsia="仿宋"/>
          <w:sz w:val="32"/>
          <w:szCs w:val="32"/>
        </w:rPr>
        <w:t xml:space="preserve">                             </w:t>
      </w: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Cs/>
          <w:kern w:val="2"/>
          <w:sz w:val="32"/>
          <w:szCs w:val="32"/>
          <w:lang w:val="zh-CN" w:eastAsia="zh-CN" w:bidi="ar-SA"/>
        </w:rPr>
        <w:t>20</w:t>
      </w:r>
      <w:r>
        <w:rPr>
          <w:rFonts w:hint="eastAsia" w:ascii="Times New Roman" w:hAnsi="Times New Roman" w:eastAsia="仿宋_GB2312" w:cs="Times New Roman"/>
          <w:bCs/>
          <w:kern w:val="2"/>
          <w:sz w:val="32"/>
          <w:szCs w:val="32"/>
          <w:lang w:val="en-US" w:eastAsia="zh-CN" w:bidi="ar-SA"/>
        </w:rPr>
        <w:t>21</w:t>
      </w:r>
      <w:r>
        <w:rPr>
          <w:rFonts w:hint="eastAsia" w:ascii="Times New Roman" w:hAnsi="Times New Roman" w:eastAsia="仿宋_GB2312" w:cs="Times New Roman"/>
          <w:bCs/>
          <w:kern w:val="2"/>
          <w:sz w:val="32"/>
          <w:szCs w:val="32"/>
          <w:lang w:val="zh-CN" w:eastAsia="zh-CN" w:bidi="ar-SA"/>
        </w:rPr>
        <w:t>年</w:t>
      </w:r>
      <w:r>
        <w:rPr>
          <w:rFonts w:hint="eastAsia" w:ascii="Times New Roman" w:hAnsi="Times New Roman" w:eastAsia="仿宋_GB2312" w:cs="Times New Roman"/>
          <w:bCs/>
          <w:kern w:val="2"/>
          <w:sz w:val="32"/>
          <w:szCs w:val="32"/>
          <w:lang w:val="en-US" w:eastAsia="zh-CN" w:bidi="ar-SA"/>
        </w:rPr>
        <w:t>6</w:t>
      </w:r>
      <w:r>
        <w:rPr>
          <w:rFonts w:hint="eastAsia" w:ascii="Times New Roman" w:hAnsi="Times New Roman" w:eastAsia="仿宋_GB2312" w:cs="Times New Roman"/>
          <w:bCs/>
          <w:kern w:val="2"/>
          <w:sz w:val="32"/>
          <w:szCs w:val="32"/>
          <w:lang w:val="zh-CN" w:eastAsia="zh-CN" w:bidi="ar-SA"/>
        </w:rPr>
        <w:t>月</w:t>
      </w:r>
      <w:r>
        <w:rPr>
          <w:rFonts w:hint="eastAsia" w:ascii="Times New Roman" w:hAnsi="Times New Roman" w:eastAsia="仿宋_GB2312" w:cs="Times New Roman"/>
          <w:bCs/>
          <w:kern w:val="2"/>
          <w:sz w:val="32"/>
          <w:szCs w:val="32"/>
          <w:lang w:val="en-US" w:eastAsia="zh-CN" w:bidi="ar-SA"/>
        </w:rPr>
        <w:t>24</w:t>
      </w:r>
      <w:r>
        <w:rPr>
          <w:rFonts w:hint="eastAsia" w:ascii="Times New Roman" w:hAnsi="Times New Roman" w:eastAsia="仿宋_GB2312" w:cs="Times New Roman"/>
          <w:bCs/>
          <w:kern w:val="2"/>
          <w:sz w:val="32"/>
          <w:szCs w:val="32"/>
          <w:lang w:val="zh-CN"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2D4B"/>
    <w:multiLevelType w:val="singleLevel"/>
    <w:tmpl w:val="88A12D4B"/>
    <w:lvl w:ilvl="0" w:tentative="0">
      <w:start w:val="7"/>
      <w:numFmt w:val="chineseCounting"/>
      <w:suff w:val="nothing"/>
      <w:lvlText w:val="（%1）"/>
      <w:lvlJc w:val="left"/>
      <w:rPr>
        <w:rFonts w:hint="eastAsia"/>
      </w:rPr>
    </w:lvl>
  </w:abstractNum>
  <w:abstractNum w:abstractNumId="1">
    <w:nsid w:val="929982D1"/>
    <w:multiLevelType w:val="singleLevel"/>
    <w:tmpl w:val="929982D1"/>
    <w:lvl w:ilvl="0" w:tentative="0">
      <w:start w:val="5"/>
      <w:numFmt w:val="chineseCounting"/>
      <w:suff w:val="nothing"/>
      <w:lvlText w:val="%1、"/>
      <w:lvlJc w:val="left"/>
      <w:rPr>
        <w:rFonts w:hint="eastAsia"/>
      </w:rPr>
    </w:lvl>
  </w:abstractNum>
  <w:abstractNum w:abstractNumId="2">
    <w:nsid w:val="5FB3FBE0"/>
    <w:multiLevelType w:val="singleLevel"/>
    <w:tmpl w:val="5FB3FBE0"/>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87DE9"/>
    <w:rsid w:val="00032BD9"/>
    <w:rsid w:val="003928D0"/>
    <w:rsid w:val="00BA6790"/>
    <w:rsid w:val="01536F0C"/>
    <w:rsid w:val="03F216E4"/>
    <w:rsid w:val="057F0C94"/>
    <w:rsid w:val="066F4969"/>
    <w:rsid w:val="06C365CB"/>
    <w:rsid w:val="0720083F"/>
    <w:rsid w:val="07BC4B16"/>
    <w:rsid w:val="09A22B81"/>
    <w:rsid w:val="09A8777F"/>
    <w:rsid w:val="09B2365E"/>
    <w:rsid w:val="0BA612A5"/>
    <w:rsid w:val="0BC7206C"/>
    <w:rsid w:val="0DD6097E"/>
    <w:rsid w:val="0E417092"/>
    <w:rsid w:val="0E7F1595"/>
    <w:rsid w:val="0FFD627C"/>
    <w:rsid w:val="10DB5708"/>
    <w:rsid w:val="10E72EDF"/>
    <w:rsid w:val="11103678"/>
    <w:rsid w:val="148F1F99"/>
    <w:rsid w:val="14CE3ECC"/>
    <w:rsid w:val="14D017AD"/>
    <w:rsid w:val="15987E47"/>
    <w:rsid w:val="1659613B"/>
    <w:rsid w:val="17A9177F"/>
    <w:rsid w:val="18AB55B6"/>
    <w:rsid w:val="19C53B08"/>
    <w:rsid w:val="1AA76420"/>
    <w:rsid w:val="1C4D5CFD"/>
    <w:rsid w:val="1D91437F"/>
    <w:rsid w:val="1DD63620"/>
    <w:rsid w:val="1FBE56DF"/>
    <w:rsid w:val="20136E90"/>
    <w:rsid w:val="20AD083C"/>
    <w:rsid w:val="242D581F"/>
    <w:rsid w:val="244C2E5B"/>
    <w:rsid w:val="24DC7CE2"/>
    <w:rsid w:val="25223D11"/>
    <w:rsid w:val="25947E87"/>
    <w:rsid w:val="271736A1"/>
    <w:rsid w:val="27505114"/>
    <w:rsid w:val="27896F1A"/>
    <w:rsid w:val="27924F22"/>
    <w:rsid w:val="27E53714"/>
    <w:rsid w:val="28144C3A"/>
    <w:rsid w:val="289819D0"/>
    <w:rsid w:val="289B312D"/>
    <w:rsid w:val="2A14241B"/>
    <w:rsid w:val="2A1E7381"/>
    <w:rsid w:val="2A287DE9"/>
    <w:rsid w:val="2DD7733A"/>
    <w:rsid w:val="2EFB6462"/>
    <w:rsid w:val="30D95AEA"/>
    <w:rsid w:val="32771083"/>
    <w:rsid w:val="336033EA"/>
    <w:rsid w:val="351E6083"/>
    <w:rsid w:val="35C0016A"/>
    <w:rsid w:val="3824051F"/>
    <w:rsid w:val="386B448D"/>
    <w:rsid w:val="386E59FA"/>
    <w:rsid w:val="39461234"/>
    <w:rsid w:val="3A210632"/>
    <w:rsid w:val="3C630639"/>
    <w:rsid w:val="3DA6512B"/>
    <w:rsid w:val="40342433"/>
    <w:rsid w:val="417C2F84"/>
    <w:rsid w:val="41A3111C"/>
    <w:rsid w:val="46056010"/>
    <w:rsid w:val="4662402A"/>
    <w:rsid w:val="467A21AE"/>
    <w:rsid w:val="46E57541"/>
    <w:rsid w:val="47DE4ABC"/>
    <w:rsid w:val="482810C8"/>
    <w:rsid w:val="48561F67"/>
    <w:rsid w:val="48D4562C"/>
    <w:rsid w:val="48DC366D"/>
    <w:rsid w:val="4A042CC9"/>
    <w:rsid w:val="4AD66E3F"/>
    <w:rsid w:val="4BE33392"/>
    <w:rsid w:val="4CDD565D"/>
    <w:rsid w:val="4CF0698A"/>
    <w:rsid w:val="4D824880"/>
    <w:rsid w:val="4DD669C2"/>
    <w:rsid w:val="4E9B71AB"/>
    <w:rsid w:val="4EF933BB"/>
    <w:rsid w:val="4F264155"/>
    <w:rsid w:val="4FC47ECB"/>
    <w:rsid w:val="4FD660ED"/>
    <w:rsid w:val="50956EE2"/>
    <w:rsid w:val="51B66025"/>
    <w:rsid w:val="52C56932"/>
    <w:rsid w:val="539C70EF"/>
    <w:rsid w:val="56C85D37"/>
    <w:rsid w:val="56DC74A5"/>
    <w:rsid w:val="576149B4"/>
    <w:rsid w:val="576D18D6"/>
    <w:rsid w:val="57E26A56"/>
    <w:rsid w:val="57E85328"/>
    <w:rsid w:val="59154689"/>
    <w:rsid w:val="59F2796D"/>
    <w:rsid w:val="5ADF5883"/>
    <w:rsid w:val="5AF76FB0"/>
    <w:rsid w:val="5CB153B0"/>
    <w:rsid w:val="5CCA1FD3"/>
    <w:rsid w:val="5DAC124D"/>
    <w:rsid w:val="5EDF09C7"/>
    <w:rsid w:val="60C5237D"/>
    <w:rsid w:val="615C1104"/>
    <w:rsid w:val="626965BD"/>
    <w:rsid w:val="627A72EF"/>
    <w:rsid w:val="6545414E"/>
    <w:rsid w:val="6A6256F4"/>
    <w:rsid w:val="6B8C6CD2"/>
    <w:rsid w:val="6BB96413"/>
    <w:rsid w:val="6E512401"/>
    <w:rsid w:val="6EF819F3"/>
    <w:rsid w:val="6F5C0CFE"/>
    <w:rsid w:val="707D4FB2"/>
    <w:rsid w:val="70874591"/>
    <w:rsid w:val="70EF4635"/>
    <w:rsid w:val="710E16D9"/>
    <w:rsid w:val="71576680"/>
    <w:rsid w:val="71A650CB"/>
    <w:rsid w:val="72C37ACE"/>
    <w:rsid w:val="73B04AB0"/>
    <w:rsid w:val="746A02C7"/>
    <w:rsid w:val="76305A44"/>
    <w:rsid w:val="7782666A"/>
    <w:rsid w:val="77BB6009"/>
    <w:rsid w:val="78061C86"/>
    <w:rsid w:val="78F01CC3"/>
    <w:rsid w:val="7C3963C4"/>
    <w:rsid w:val="7CF72E1F"/>
    <w:rsid w:val="7E6F6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qqq表头"/>
    <w:basedOn w:val="1"/>
    <w:qFormat/>
    <w:uiPriority w:val="0"/>
    <w:pPr>
      <w:spacing w:line="360" w:lineRule="auto"/>
      <w:jc w:val="center"/>
      <w:outlineLvl w:val="4"/>
    </w:pPr>
    <w:rPr>
      <w:rFonts w:eastAsia="仿宋_GB2312"/>
      <w:b/>
      <w:sz w:val="24"/>
      <w:lang w:val="zh-CN"/>
    </w:rPr>
  </w:style>
  <w:style w:type="paragraph" w:customStyle="1" w:styleId="10">
    <w:name w:val="公文正文"/>
    <w:basedOn w:val="3"/>
    <w:next w:val="4"/>
    <w:qFormat/>
    <w:uiPriority w:val="0"/>
    <w:pPr>
      <w:spacing w:after="0"/>
      <w:ind w:left="0" w:leftChars="0" w:firstLine="200" w:firstLineChars="200"/>
    </w:pPr>
    <w:rPr>
      <w:rFonts w:ascii="Times New Roman" w:hAnsi="Times New Roman" w:eastAsia="仿宋_GB2312"/>
      <w:sz w:val="32"/>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2834</Words>
  <Characters>316</Characters>
  <Lines>2</Lines>
  <Paragraphs>6</Paragraphs>
  <TotalTime>3</TotalTime>
  <ScaleCrop>false</ScaleCrop>
  <LinksUpToDate>false</LinksUpToDate>
  <CharactersWithSpaces>3144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2019-11-28T06:03:00Z</dcterms:created>
  <dc:creator>夜⊙_⊙Lu</dc:creator>
  <cp:lastModifiedBy>夜⊙_⊙Lu</cp:lastModifiedBy>
  <dcterms:modified xsi:type="dcterms:W3CDTF">2021-06-23T03:38:52Z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8EF9856AE8C445F9A72CA7384A00CE33</vt:lpwstr>
  </property>
</Properties>
</file>