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D23" w:rsidRPr="00680D23" w:rsidRDefault="00680D23" w:rsidP="00680D23">
      <w:pPr>
        <w:widowControl/>
        <w:spacing w:after="381" w:line="458" w:lineRule="atLeast"/>
        <w:ind w:left="381" w:right="381"/>
        <w:jc w:val="center"/>
        <w:outlineLvl w:val="0"/>
        <w:rPr>
          <w:rFonts w:ascii="微软雅黑" w:eastAsia="微软雅黑" w:hAnsi="微软雅黑" w:cs="宋体"/>
          <w:b/>
          <w:bCs/>
          <w:color w:val="4B555C"/>
          <w:kern w:val="36"/>
          <w:sz w:val="23"/>
          <w:szCs w:val="23"/>
        </w:rPr>
      </w:pPr>
      <w:r w:rsidRPr="00680D23">
        <w:rPr>
          <w:rFonts w:ascii="微软雅黑" w:eastAsia="微软雅黑" w:hAnsi="微软雅黑" w:cs="宋体" w:hint="eastAsia"/>
          <w:b/>
          <w:bCs/>
          <w:color w:val="4B555C"/>
          <w:kern w:val="36"/>
          <w:sz w:val="23"/>
          <w:szCs w:val="23"/>
        </w:rPr>
        <w:t>自然资源部关于印发《土地征收成片开发标准（试行）》的通知</w:t>
      </w:r>
    </w:p>
    <w:p w:rsidR="00680D23" w:rsidRPr="00680D23" w:rsidRDefault="00680D23" w:rsidP="00680D23">
      <w:pPr>
        <w:widowControl/>
        <w:spacing w:after="134"/>
        <w:jc w:val="right"/>
        <w:rPr>
          <w:rFonts w:ascii="微软雅黑" w:eastAsia="微软雅黑" w:hAnsi="微软雅黑" w:cs="宋体" w:hint="eastAsia"/>
          <w:color w:val="929FAA"/>
          <w:kern w:val="0"/>
          <w:sz w:val="13"/>
          <w:szCs w:val="13"/>
        </w:rPr>
      </w:pPr>
      <w:r w:rsidRPr="00680D23">
        <w:rPr>
          <w:rFonts w:ascii="微软雅黑" w:eastAsia="微软雅黑" w:hAnsi="微软雅黑" w:cs="宋体" w:hint="eastAsia"/>
          <w:color w:val="929FAA"/>
          <w:kern w:val="0"/>
          <w:sz w:val="13"/>
          <w:szCs w:val="13"/>
        </w:rPr>
        <w:t>2020-11-11</w:t>
      </w:r>
    </w:p>
    <w:p w:rsidR="00680D23" w:rsidRPr="00680D23" w:rsidRDefault="00680D23" w:rsidP="00680D23">
      <w:pPr>
        <w:widowControl/>
        <w:spacing w:after="286"/>
        <w:jc w:val="left"/>
        <w:rPr>
          <w:rFonts w:ascii="宋体" w:eastAsia="宋体" w:hAnsi="宋体" w:cs="宋体" w:hint="eastAsia"/>
          <w:kern w:val="0"/>
          <w:sz w:val="24"/>
          <w:szCs w:val="24"/>
        </w:rPr>
      </w:pPr>
      <w:r w:rsidRPr="00680D23">
        <w:rPr>
          <w:rFonts w:ascii="宋体" w:eastAsia="宋体" w:hAnsi="宋体" w:cs="宋体"/>
          <w:kern w:val="0"/>
          <w:sz w:val="24"/>
          <w:szCs w:val="24"/>
        </w:rPr>
        <w:pict>
          <v:rect id="_x0000_i1025" style="width:429.15pt;height:0" o:hrpct="0" o:hralign="center" o:hrstd="t" o:hrnoshade="t" o:hr="t" fillcolor="black" stroked="f"/>
        </w:pict>
      </w:r>
    </w:p>
    <w:p w:rsidR="00680D23" w:rsidRPr="00680D23" w:rsidRDefault="00680D23" w:rsidP="00680D23">
      <w:pPr>
        <w:widowControl/>
        <w:shd w:val="clear" w:color="auto" w:fill="FFFFFF"/>
        <w:spacing w:line="324" w:lineRule="atLeast"/>
        <w:jc w:val="center"/>
        <w:rPr>
          <w:rFonts w:ascii="微软雅黑" w:eastAsia="微软雅黑" w:hAnsi="微软雅黑" w:cs="宋体"/>
          <w:color w:val="333333"/>
          <w:spacing w:val="5"/>
          <w:kern w:val="0"/>
          <w:sz w:val="16"/>
          <w:szCs w:val="16"/>
        </w:rPr>
      </w:pPr>
      <w:r w:rsidRPr="00680D23">
        <w:rPr>
          <w:rFonts w:ascii="微软雅黑" w:eastAsia="微软雅黑" w:hAnsi="微软雅黑" w:cs="宋体" w:hint="eastAsia"/>
          <w:color w:val="333333"/>
          <w:spacing w:val="5"/>
          <w:kern w:val="0"/>
          <w:sz w:val="16"/>
          <w:szCs w:val="16"/>
        </w:rPr>
        <w:t>自然资规〔2020〕5号</w:t>
      </w:r>
    </w:p>
    <w:p w:rsidR="00680D23" w:rsidRPr="00680D23" w:rsidRDefault="00680D23" w:rsidP="00680D23">
      <w:pPr>
        <w:widowControl/>
        <w:shd w:val="clear" w:color="auto" w:fill="FFFFFF"/>
        <w:spacing w:line="324" w:lineRule="atLeast"/>
        <w:rPr>
          <w:rFonts w:ascii="微软雅黑" w:eastAsia="微软雅黑" w:hAnsi="微软雅黑" w:cs="宋体" w:hint="eastAsia"/>
          <w:color w:val="333333"/>
          <w:spacing w:val="5"/>
          <w:kern w:val="0"/>
          <w:sz w:val="16"/>
          <w:szCs w:val="16"/>
        </w:rPr>
      </w:pPr>
      <w:r w:rsidRPr="00680D23">
        <w:rPr>
          <w:rFonts w:ascii="微软雅黑" w:eastAsia="微软雅黑" w:hAnsi="微软雅黑" w:cs="宋体" w:hint="eastAsia"/>
          <w:color w:val="333333"/>
          <w:spacing w:val="5"/>
          <w:kern w:val="0"/>
          <w:sz w:val="16"/>
          <w:szCs w:val="16"/>
        </w:rPr>
        <w:t>各省、自治区、直辖市自然资源主管部门，新疆生产建设兵团自然资源主管部门，各派驻地方的国家自然资源督察局：</w:t>
      </w:r>
    </w:p>
    <w:p w:rsidR="00680D23" w:rsidRPr="00680D23" w:rsidRDefault="00680D23" w:rsidP="00680D23">
      <w:pPr>
        <w:widowControl/>
        <w:spacing w:line="305" w:lineRule="atLeast"/>
        <w:ind w:firstLine="480"/>
        <w:jc w:val="left"/>
        <w:rPr>
          <w:rFonts w:ascii="微软雅黑" w:eastAsia="微软雅黑" w:hAnsi="微软雅黑" w:cs="宋体" w:hint="eastAsia"/>
          <w:color w:val="000000"/>
          <w:kern w:val="0"/>
          <w:sz w:val="15"/>
          <w:szCs w:val="15"/>
        </w:rPr>
      </w:pPr>
      <w:r w:rsidRPr="00680D23">
        <w:rPr>
          <w:rFonts w:ascii="微软雅黑" w:eastAsia="微软雅黑" w:hAnsi="微软雅黑" w:cs="宋体" w:hint="eastAsia"/>
          <w:color w:val="000000"/>
          <w:kern w:val="0"/>
          <w:sz w:val="15"/>
          <w:szCs w:val="15"/>
        </w:rPr>
        <w:t>《土地征收成片开发标准（试行）》已经部审议通过，现印发执行。</w:t>
      </w:r>
    </w:p>
    <w:p w:rsidR="00680D23" w:rsidRPr="00680D23" w:rsidRDefault="00680D23" w:rsidP="00680D23">
      <w:pPr>
        <w:widowControl/>
        <w:shd w:val="clear" w:color="auto" w:fill="FFFFFF"/>
        <w:spacing w:line="324" w:lineRule="atLeast"/>
        <w:jc w:val="right"/>
        <w:rPr>
          <w:rFonts w:ascii="微软雅黑" w:eastAsia="微软雅黑" w:hAnsi="微软雅黑" w:cs="宋体" w:hint="eastAsia"/>
          <w:color w:val="333333"/>
          <w:spacing w:val="5"/>
          <w:kern w:val="0"/>
          <w:sz w:val="16"/>
          <w:szCs w:val="16"/>
        </w:rPr>
      </w:pPr>
      <w:r w:rsidRPr="00680D23">
        <w:rPr>
          <w:rFonts w:ascii="微软雅黑" w:eastAsia="微软雅黑" w:hAnsi="微软雅黑" w:cs="宋体" w:hint="eastAsia"/>
          <w:color w:val="333333"/>
          <w:spacing w:val="5"/>
          <w:kern w:val="0"/>
          <w:sz w:val="16"/>
          <w:szCs w:val="16"/>
        </w:rPr>
        <w:t>自然资源部</w:t>
      </w:r>
      <w:r w:rsidRPr="00680D23">
        <w:rPr>
          <w:rFonts w:ascii="微软雅黑" w:eastAsia="微软雅黑" w:hAnsi="微软雅黑" w:cs="宋体" w:hint="eastAsia"/>
          <w:color w:val="333333"/>
          <w:spacing w:val="5"/>
          <w:kern w:val="0"/>
          <w:sz w:val="16"/>
          <w:szCs w:val="16"/>
        </w:rPr>
        <w:br/>
        <w:t>2020年11月5日</w:t>
      </w:r>
    </w:p>
    <w:p w:rsidR="00680D23" w:rsidRPr="00680D23" w:rsidRDefault="00680D23" w:rsidP="00680D23">
      <w:pPr>
        <w:widowControl/>
        <w:shd w:val="clear" w:color="auto" w:fill="FFFFFF"/>
        <w:spacing w:line="305" w:lineRule="atLeast"/>
        <w:jc w:val="center"/>
        <w:rPr>
          <w:rFonts w:ascii="宋体" w:eastAsia="宋体" w:hAnsi="宋体" w:cs="宋体" w:hint="eastAsia"/>
          <w:color w:val="333333"/>
          <w:spacing w:val="5"/>
          <w:kern w:val="0"/>
          <w:sz w:val="24"/>
          <w:szCs w:val="24"/>
        </w:rPr>
      </w:pPr>
    </w:p>
    <w:p w:rsidR="00680D23" w:rsidRPr="00680D23" w:rsidRDefault="00680D23" w:rsidP="00680D23">
      <w:pPr>
        <w:widowControl/>
        <w:shd w:val="clear" w:color="auto" w:fill="FFFFFF"/>
        <w:spacing w:line="305" w:lineRule="atLeast"/>
        <w:jc w:val="center"/>
        <w:rPr>
          <w:rFonts w:ascii="宋体" w:eastAsia="宋体" w:hAnsi="宋体" w:cs="宋体" w:hint="eastAsia"/>
          <w:color w:val="333333"/>
          <w:spacing w:val="5"/>
          <w:kern w:val="0"/>
          <w:sz w:val="24"/>
          <w:szCs w:val="24"/>
        </w:rPr>
      </w:pPr>
      <w:r w:rsidRPr="00680D23">
        <w:rPr>
          <w:rFonts w:ascii="宋体" w:eastAsia="宋体" w:hAnsi="宋体" w:cs="宋体" w:hint="eastAsia"/>
          <w:b/>
          <w:bCs/>
          <w:color w:val="333333"/>
          <w:spacing w:val="5"/>
          <w:kern w:val="0"/>
          <w:sz w:val="24"/>
          <w:szCs w:val="24"/>
        </w:rPr>
        <w:t>土地征收成片开发标准（试行）</w:t>
      </w:r>
    </w:p>
    <w:p w:rsidR="00680D23" w:rsidRPr="00680D23" w:rsidRDefault="00680D23" w:rsidP="00680D23">
      <w:pPr>
        <w:widowControl/>
        <w:shd w:val="clear" w:color="auto" w:fill="FFFFFF"/>
        <w:spacing w:after="143" w:line="305" w:lineRule="atLeast"/>
        <w:ind w:firstLine="480"/>
        <w:jc w:val="left"/>
        <w:rPr>
          <w:rFonts w:ascii="宋体" w:eastAsia="宋体" w:hAnsi="宋体" w:cs="宋体" w:hint="eastAsia"/>
          <w:color w:val="333333"/>
          <w:spacing w:val="5"/>
          <w:kern w:val="0"/>
          <w:sz w:val="24"/>
          <w:szCs w:val="24"/>
        </w:rPr>
      </w:pPr>
      <w:r w:rsidRPr="00680D23">
        <w:rPr>
          <w:rFonts w:ascii="宋体" w:eastAsia="宋体" w:hAnsi="宋体" w:cs="宋体" w:hint="eastAsia"/>
          <w:color w:val="333333"/>
          <w:spacing w:val="5"/>
          <w:kern w:val="0"/>
          <w:sz w:val="24"/>
          <w:szCs w:val="24"/>
        </w:rPr>
        <w:t>一、根据《土地管理法》第45条的规定，制定本标准。</w:t>
      </w:r>
    </w:p>
    <w:p w:rsidR="00680D23" w:rsidRPr="00680D23" w:rsidRDefault="00680D23" w:rsidP="00680D23">
      <w:pPr>
        <w:widowControl/>
        <w:shd w:val="clear" w:color="auto" w:fill="FFFFFF"/>
        <w:spacing w:after="143" w:line="305" w:lineRule="atLeast"/>
        <w:ind w:firstLine="480"/>
        <w:jc w:val="left"/>
        <w:rPr>
          <w:rFonts w:ascii="宋体" w:eastAsia="宋体" w:hAnsi="宋体" w:cs="宋体" w:hint="eastAsia"/>
          <w:color w:val="333333"/>
          <w:spacing w:val="5"/>
          <w:kern w:val="0"/>
          <w:sz w:val="24"/>
          <w:szCs w:val="24"/>
        </w:rPr>
      </w:pPr>
      <w:r w:rsidRPr="00680D23">
        <w:rPr>
          <w:rFonts w:ascii="宋体" w:eastAsia="宋体" w:hAnsi="宋体" w:cs="宋体" w:hint="eastAsia"/>
          <w:color w:val="333333"/>
          <w:spacing w:val="5"/>
          <w:kern w:val="0"/>
          <w:sz w:val="24"/>
          <w:szCs w:val="24"/>
        </w:rPr>
        <w:t>本标准所称成片开发，是指在国土空间规划确定的城镇开发边界内的集中建设区，由县级以上地方人民政府组织的对一定范围的土地进行的综合性开发建设活动。</w:t>
      </w:r>
    </w:p>
    <w:p w:rsidR="00680D23" w:rsidRPr="00680D23" w:rsidRDefault="00680D23" w:rsidP="00680D23">
      <w:pPr>
        <w:widowControl/>
        <w:shd w:val="clear" w:color="auto" w:fill="FFFFFF"/>
        <w:spacing w:after="143" w:line="305" w:lineRule="atLeast"/>
        <w:ind w:firstLine="480"/>
        <w:jc w:val="left"/>
        <w:rPr>
          <w:rFonts w:ascii="宋体" w:eastAsia="宋体" w:hAnsi="宋体" w:cs="宋体" w:hint="eastAsia"/>
          <w:color w:val="333333"/>
          <w:spacing w:val="5"/>
          <w:kern w:val="0"/>
          <w:sz w:val="24"/>
          <w:szCs w:val="24"/>
        </w:rPr>
      </w:pPr>
      <w:r w:rsidRPr="00680D23">
        <w:rPr>
          <w:rFonts w:ascii="宋体" w:eastAsia="宋体" w:hAnsi="宋体" w:cs="宋体" w:hint="eastAsia"/>
          <w:color w:val="333333"/>
          <w:spacing w:val="5"/>
          <w:kern w:val="0"/>
          <w:sz w:val="24"/>
          <w:szCs w:val="24"/>
        </w:rPr>
        <w:t>二、土地征收成片开发应当坚持新发展理念，以人民为中心，注重保护耕地，注重维护农民合法权益，注重节约集约用地，注重生态环境保护，促进当地经济社会可持续发展。</w:t>
      </w:r>
    </w:p>
    <w:p w:rsidR="00680D23" w:rsidRPr="00680D23" w:rsidRDefault="00680D23" w:rsidP="00680D23">
      <w:pPr>
        <w:widowControl/>
        <w:shd w:val="clear" w:color="auto" w:fill="FFFFFF"/>
        <w:spacing w:after="143" w:line="305" w:lineRule="atLeast"/>
        <w:ind w:firstLine="480"/>
        <w:jc w:val="left"/>
        <w:rPr>
          <w:rFonts w:ascii="宋体" w:eastAsia="宋体" w:hAnsi="宋体" w:cs="宋体" w:hint="eastAsia"/>
          <w:color w:val="333333"/>
          <w:spacing w:val="5"/>
          <w:kern w:val="0"/>
          <w:sz w:val="24"/>
          <w:szCs w:val="24"/>
        </w:rPr>
      </w:pPr>
      <w:r w:rsidRPr="00680D23">
        <w:rPr>
          <w:rFonts w:ascii="宋体" w:eastAsia="宋体" w:hAnsi="宋体" w:cs="宋体" w:hint="eastAsia"/>
          <w:color w:val="333333"/>
          <w:spacing w:val="5"/>
          <w:kern w:val="0"/>
          <w:sz w:val="24"/>
          <w:szCs w:val="24"/>
        </w:rPr>
        <w:t>三、县级以上地方人民政府应当按照《土地管理法》第45条规定，依据当地国民经济和社会发展规划、国土空间规划，组织编制土地征收成片开发方案，纳入当地国民经济和社会发展年度计划，并报省级人民政府批准。</w:t>
      </w:r>
    </w:p>
    <w:p w:rsidR="00680D23" w:rsidRPr="00680D23" w:rsidRDefault="00680D23" w:rsidP="00680D23">
      <w:pPr>
        <w:widowControl/>
        <w:shd w:val="clear" w:color="auto" w:fill="FFFFFF"/>
        <w:spacing w:after="143" w:line="305" w:lineRule="atLeast"/>
        <w:ind w:firstLine="480"/>
        <w:jc w:val="left"/>
        <w:rPr>
          <w:rFonts w:ascii="宋体" w:eastAsia="宋体" w:hAnsi="宋体" w:cs="宋体" w:hint="eastAsia"/>
          <w:color w:val="333333"/>
          <w:spacing w:val="5"/>
          <w:kern w:val="0"/>
          <w:sz w:val="24"/>
          <w:szCs w:val="24"/>
        </w:rPr>
      </w:pPr>
      <w:r w:rsidRPr="00680D23">
        <w:rPr>
          <w:rFonts w:ascii="宋体" w:eastAsia="宋体" w:hAnsi="宋体" w:cs="宋体" w:hint="eastAsia"/>
          <w:color w:val="333333"/>
          <w:spacing w:val="5"/>
          <w:kern w:val="0"/>
          <w:sz w:val="24"/>
          <w:szCs w:val="24"/>
        </w:rPr>
        <w:t>土地征收成片开发方案应当包括下列内容：</w:t>
      </w:r>
    </w:p>
    <w:p w:rsidR="00680D23" w:rsidRPr="00680D23" w:rsidRDefault="00680D23" w:rsidP="00680D23">
      <w:pPr>
        <w:widowControl/>
        <w:shd w:val="clear" w:color="auto" w:fill="FFFFFF"/>
        <w:spacing w:after="143" w:line="305" w:lineRule="atLeast"/>
        <w:ind w:firstLine="480"/>
        <w:jc w:val="left"/>
        <w:rPr>
          <w:rFonts w:ascii="宋体" w:eastAsia="宋体" w:hAnsi="宋体" w:cs="宋体" w:hint="eastAsia"/>
          <w:color w:val="333333"/>
          <w:spacing w:val="5"/>
          <w:kern w:val="0"/>
          <w:sz w:val="24"/>
          <w:szCs w:val="24"/>
        </w:rPr>
      </w:pPr>
      <w:r w:rsidRPr="00680D23">
        <w:rPr>
          <w:rFonts w:ascii="宋体" w:eastAsia="宋体" w:hAnsi="宋体" w:cs="宋体" w:hint="eastAsia"/>
          <w:color w:val="333333"/>
          <w:spacing w:val="5"/>
          <w:kern w:val="0"/>
          <w:sz w:val="24"/>
          <w:szCs w:val="24"/>
        </w:rPr>
        <w:t>（一）成片开发的位置、面积、范围和基础设施条件等基本情况；</w:t>
      </w:r>
    </w:p>
    <w:p w:rsidR="00680D23" w:rsidRPr="00680D23" w:rsidRDefault="00680D23" w:rsidP="00680D23">
      <w:pPr>
        <w:widowControl/>
        <w:shd w:val="clear" w:color="auto" w:fill="FFFFFF"/>
        <w:spacing w:after="143" w:line="305" w:lineRule="atLeast"/>
        <w:ind w:firstLine="480"/>
        <w:jc w:val="left"/>
        <w:rPr>
          <w:rFonts w:ascii="宋体" w:eastAsia="宋体" w:hAnsi="宋体" w:cs="宋体" w:hint="eastAsia"/>
          <w:color w:val="333333"/>
          <w:spacing w:val="5"/>
          <w:kern w:val="0"/>
          <w:sz w:val="24"/>
          <w:szCs w:val="24"/>
        </w:rPr>
      </w:pPr>
      <w:r w:rsidRPr="00680D23">
        <w:rPr>
          <w:rFonts w:ascii="宋体" w:eastAsia="宋体" w:hAnsi="宋体" w:cs="宋体" w:hint="eastAsia"/>
          <w:color w:val="333333"/>
          <w:spacing w:val="5"/>
          <w:kern w:val="0"/>
          <w:sz w:val="24"/>
          <w:szCs w:val="24"/>
        </w:rPr>
        <w:t>（二）成片开发的必要性、主要用途和实现的功能；</w:t>
      </w:r>
    </w:p>
    <w:p w:rsidR="00680D23" w:rsidRPr="00680D23" w:rsidRDefault="00680D23" w:rsidP="00680D23">
      <w:pPr>
        <w:widowControl/>
        <w:shd w:val="clear" w:color="auto" w:fill="FFFFFF"/>
        <w:spacing w:after="143" w:line="305" w:lineRule="atLeast"/>
        <w:ind w:firstLine="480"/>
        <w:jc w:val="left"/>
        <w:rPr>
          <w:rFonts w:ascii="宋体" w:eastAsia="宋体" w:hAnsi="宋体" w:cs="宋体" w:hint="eastAsia"/>
          <w:color w:val="333333"/>
          <w:spacing w:val="5"/>
          <w:kern w:val="0"/>
          <w:sz w:val="24"/>
          <w:szCs w:val="24"/>
        </w:rPr>
      </w:pPr>
      <w:r w:rsidRPr="00680D23">
        <w:rPr>
          <w:rFonts w:ascii="宋体" w:eastAsia="宋体" w:hAnsi="宋体" w:cs="宋体" w:hint="eastAsia"/>
          <w:color w:val="333333"/>
          <w:spacing w:val="5"/>
          <w:kern w:val="0"/>
          <w:sz w:val="24"/>
          <w:szCs w:val="24"/>
        </w:rPr>
        <w:t>（三）成片开发拟安排的建设项目、开发时序和年度实施计划；</w:t>
      </w:r>
    </w:p>
    <w:p w:rsidR="00680D23" w:rsidRPr="00680D23" w:rsidRDefault="00680D23" w:rsidP="00680D23">
      <w:pPr>
        <w:widowControl/>
        <w:shd w:val="clear" w:color="auto" w:fill="FFFFFF"/>
        <w:spacing w:after="143" w:line="305" w:lineRule="atLeast"/>
        <w:ind w:firstLine="480"/>
        <w:jc w:val="left"/>
        <w:rPr>
          <w:rFonts w:ascii="宋体" w:eastAsia="宋体" w:hAnsi="宋体" w:cs="宋体" w:hint="eastAsia"/>
          <w:color w:val="333333"/>
          <w:spacing w:val="5"/>
          <w:kern w:val="0"/>
          <w:sz w:val="24"/>
          <w:szCs w:val="24"/>
        </w:rPr>
      </w:pPr>
      <w:r w:rsidRPr="00680D23">
        <w:rPr>
          <w:rFonts w:ascii="宋体" w:eastAsia="宋体" w:hAnsi="宋体" w:cs="宋体" w:hint="eastAsia"/>
          <w:color w:val="333333"/>
          <w:spacing w:val="5"/>
          <w:kern w:val="0"/>
          <w:sz w:val="24"/>
          <w:szCs w:val="24"/>
        </w:rPr>
        <w:t>（四）依据国土空间规划确定的一个完整的土地征收成片开发范围内基础设施、公共服务设施以及其他公益性用地比例；</w:t>
      </w:r>
    </w:p>
    <w:p w:rsidR="00680D23" w:rsidRPr="00680D23" w:rsidRDefault="00680D23" w:rsidP="00680D23">
      <w:pPr>
        <w:widowControl/>
        <w:shd w:val="clear" w:color="auto" w:fill="FFFFFF"/>
        <w:spacing w:after="143" w:line="305" w:lineRule="atLeast"/>
        <w:ind w:firstLine="480"/>
        <w:jc w:val="left"/>
        <w:rPr>
          <w:rFonts w:ascii="宋体" w:eastAsia="宋体" w:hAnsi="宋体" w:cs="宋体" w:hint="eastAsia"/>
          <w:color w:val="333333"/>
          <w:spacing w:val="5"/>
          <w:kern w:val="0"/>
          <w:sz w:val="24"/>
          <w:szCs w:val="24"/>
        </w:rPr>
      </w:pPr>
      <w:r w:rsidRPr="00680D23">
        <w:rPr>
          <w:rFonts w:ascii="宋体" w:eastAsia="宋体" w:hAnsi="宋体" w:cs="宋体" w:hint="eastAsia"/>
          <w:color w:val="333333"/>
          <w:spacing w:val="5"/>
          <w:kern w:val="0"/>
          <w:sz w:val="24"/>
          <w:szCs w:val="24"/>
        </w:rPr>
        <w:t>（五）成片开发的土地利用效益以及经济、社会、生态效益评估。</w:t>
      </w:r>
    </w:p>
    <w:p w:rsidR="00680D23" w:rsidRPr="00680D23" w:rsidRDefault="00680D23" w:rsidP="00680D23">
      <w:pPr>
        <w:widowControl/>
        <w:shd w:val="clear" w:color="auto" w:fill="FFFFFF"/>
        <w:spacing w:after="143" w:line="305" w:lineRule="atLeast"/>
        <w:ind w:firstLine="480"/>
        <w:jc w:val="left"/>
        <w:rPr>
          <w:rFonts w:ascii="宋体" w:eastAsia="宋体" w:hAnsi="宋体" w:cs="宋体" w:hint="eastAsia"/>
          <w:color w:val="333333"/>
          <w:spacing w:val="5"/>
          <w:kern w:val="0"/>
          <w:sz w:val="24"/>
          <w:szCs w:val="24"/>
        </w:rPr>
      </w:pPr>
      <w:r w:rsidRPr="00680D23">
        <w:rPr>
          <w:rFonts w:ascii="宋体" w:eastAsia="宋体" w:hAnsi="宋体" w:cs="宋体" w:hint="eastAsia"/>
          <w:color w:val="333333"/>
          <w:spacing w:val="5"/>
          <w:kern w:val="0"/>
          <w:sz w:val="24"/>
          <w:szCs w:val="24"/>
        </w:rPr>
        <w:t>前款第（四）项规定的比例一般不低于40%，各市县的具体比例由省级人民政府根据各地情况差异确定。</w:t>
      </w:r>
    </w:p>
    <w:p w:rsidR="00680D23" w:rsidRPr="00680D23" w:rsidRDefault="00680D23" w:rsidP="00680D23">
      <w:pPr>
        <w:widowControl/>
        <w:shd w:val="clear" w:color="auto" w:fill="FFFFFF"/>
        <w:spacing w:after="143" w:line="305" w:lineRule="atLeast"/>
        <w:ind w:firstLine="480"/>
        <w:jc w:val="left"/>
        <w:rPr>
          <w:rFonts w:ascii="宋体" w:eastAsia="宋体" w:hAnsi="宋体" w:cs="宋体" w:hint="eastAsia"/>
          <w:color w:val="333333"/>
          <w:spacing w:val="5"/>
          <w:kern w:val="0"/>
          <w:sz w:val="24"/>
          <w:szCs w:val="24"/>
        </w:rPr>
      </w:pPr>
      <w:r w:rsidRPr="00680D23">
        <w:rPr>
          <w:rFonts w:ascii="宋体" w:eastAsia="宋体" w:hAnsi="宋体" w:cs="宋体" w:hint="eastAsia"/>
          <w:color w:val="333333"/>
          <w:spacing w:val="5"/>
          <w:kern w:val="0"/>
          <w:sz w:val="24"/>
          <w:szCs w:val="24"/>
        </w:rPr>
        <w:t>县级以上地方人民政府编制土地征收成片开发方案时，应当充分听取人大代表、政协委员、社会公众和有关专家学者的意见。</w:t>
      </w:r>
    </w:p>
    <w:p w:rsidR="00680D23" w:rsidRPr="00680D23" w:rsidRDefault="00680D23" w:rsidP="00680D23">
      <w:pPr>
        <w:widowControl/>
        <w:shd w:val="clear" w:color="auto" w:fill="FFFFFF"/>
        <w:spacing w:after="143" w:line="305" w:lineRule="atLeast"/>
        <w:ind w:firstLine="480"/>
        <w:jc w:val="left"/>
        <w:rPr>
          <w:rFonts w:ascii="宋体" w:eastAsia="宋体" w:hAnsi="宋体" w:cs="宋体" w:hint="eastAsia"/>
          <w:color w:val="333333"/>
          <w:spacing w:val="5"/>
          <w:kern w:val="0"/>
          <w:sz w:val="24"/>
          <w:szCs w:val="24"/>
        </w:rPr>
      </w:pPr>
      <w:r w:rsidRPr="00680D23">
        <w:rPr>
          <w:rFonts w:ascii="宋体" w:eastAsia="宋体" w:hAnsi="宋体" w:cs="宋体" w:hint="eastAsia"/>
          <w:color w:val="333333"/>
          <w:spacing w:val="5"/>
          <w:kern w:val="0"/>
          <w:sz w:val="24"/>
          <w:szCs w:val="24"/>
        </w:rPr>
        <w:t>四、土地征收成片开发方案应当充分征求成片开发范围内农村集体经济组织和农民的意见，并经集体经济组织成员的村民会议三分之二以上成员或</w:t>
      </w:r>
      <w:r w:rsidRPr="00680D23">
        <w:rPr>
          <w:rFonts w:ascii="宋体" w:eastAsia="宋体" w:hAnsi="宋体" w:cs="宋体" w:hint="eastAsia"/>
          <w:color w:val="333333"/>
          <w:spacing w:val="5"/>
          <w:kern w:val="0"/>
          <w:sz w:val="24"/>
          <w:szCs w:val="24"/>
        </w:rPr>
        <w:lastRenderedPageBreak/>
        <w:t>者三分之二以上村民代表同意。未经集体经济组织的村民会议三分之二以上成员或者三分之二以上村民代表同意，不得申请土地征收成片开发。</w:t>
      </w:r>
    </w:p>
    <w:p w:rsidR="00680D23" w:rsidRPr="00680D23" w:rsidRDefault="00680D23" w:rsidP="00680D23">
      <w:pPr>
        <w:widowControl/>
        <w:shd w:val="clear" w:color="auto" w:fill="FFFFFF"/>
        <w:spacing w:after="143" w:line="305" w:lineRule="atLeast"/>
        <w:ind w:firstLine="480"/>
        <w:jc w:val="left"/>
        <w:rPr>
          <w:rFonts w:ascii="宋体" w:eastAsia="宋体" w:hAnsi="宋体" w:cs="宋体" w:hint="eastAsia"/>
          <w:color w:val="333333"/>
          <w:spacing w:val="5"/>
          <w:kern w:val="0"/>
          <w:sz w:val="24"/>
          <w:szCs w:val="24"/>
        </w:rPr>
      </w:pPr>
      <w:r w:rsidRPr="00680D23">
        <w:rPr>
          <w:rFonts w:ascii="宋体" w:eastAsia="宋体" w:hAnsi="宋体" w:cs="宋体" w:hint="eastAsia"/>
          <w:color w:val="333333"/>
          <w:spacing w:val="5"/>
          <w:kern w:val="0"/>
          <w:sz w:val="24"/>
          <w:szCs w:val="24"/>
        </w:rPr>
        <w:t>五、省级人民政府应当组织人大代表、政协委员和土地、规划、经济、法律、环保、产业等方面的专家组成专家委员会，对土地征收成片开发方案的科学性、必要性进行论证。论证结论应当作为批准土地征收成片开发方案的重要依据。</w:t>
      </w:r>
    </w:p>
    <w:p w:rsidR="00680D23" w:rsidRPr="00680D23" w:rsidRDefault="00680D23" w:rsidP="00680D23">
      <w:pPr>
        <w:widowControl/>
        <w:shd w:val="clear" w:color="auto" w:fill="FFFFFF"/>
        <w:spacing w:after="143" w:line="305" w:lineRule="atLeast"/>
        <w:ind w:firstLine="480"/>
        <w:jc w:val="left"/>
        <w:rPr>
          <w:rFonts w:ascii="宋体" w:eastAsia="宋体" w:hAnsi="宋体" w:cs="宋体" w:hint="eastAsia"/>
          <w:color w:val="333333"/>
          <w:spacing w:val="5"/>
          <w:kern w:val="0"/>
          <w:sz w:val="24"/>
          <w:szCs w:val="24"/>
        </w:rPr>
      </w:pPr>
      <w:r w:rsidRPr="00680D23">
        <w:rPr>
          <w:rFonts w:ascii="宋体" w:eastAsia="宋体" w:hAnsi="宋体" w:cs="宋体" w:hint="eastAsia"/>
          <w:color w:val="333333"/>
          <w:spacing w:val="5"/>
          <w:kern w:val="0"/>
          <w:sz w:val="24"/>
          <w:szCs w:val="24"/>
        </w:rPr>
        <w:t>国家自然资源督察机构、自然资源部、省级人民政府应当加强对土地征收成片开发工作的监管。</w:t>
      </w:r>
    </w:p>
    <w:p w:rsidR="00680D23" w:rsidRPr="00680D23" w:rsidRDefault="00680D23" w:rsidP="00680D23">
      <w:pPr>
        <w:widowControl/>
        <w:shd w:val="clear" w:color="auto" w:fill="FFFFFF"/>
        <w:spacing w:after="143" w:line="305" w:lineRule="atLeast"/>
        <w:ind w:firstLine="480"/>
        <w:jc w:val="left"/>
        <w:rPr>
          <w:rFonts w:ascii="宋体" w:eastAsia="宋体" w:hAnsi="宋体" w:cs="宋体" w:hint="eastAsia"/>
          <w:color w:val="333333"/>
          <w:spacing w:val="5"/>
          <w:kern w:val="0"/>
          <w:sz w:val="24"/>
          <w:szCs w:val="24"/>
        </w:rPr>
      </w:pPr>
      <w:r w:rsidRPr="00680D23">
        <w:rPr>
          <w:rFonts w:ascii="宋体" w:eastAsia="宋体" w:hAnsi="宋体" w:cs="宋体" w:hint="eastAsia"/>
          <w:color w:val="333333"/>
          <w:spacing w:val="5"/>
          <w:kern w:val="0"/>
          <w:sz w:val="24"/>
          <w:szCs w:val="24"/>
        </w:rPr>
        <w:t>六、有下列情形之一的，不得批准土地征收成片开发方案：</w:t>
      </w:r>
    </w:p>
    <w:p w:rsidR="00680D23" w:rsidRPr="00680D23" w:rsidRDefault="00680D23" w:rsidP="00680D23">
      <w:pPr>
        <w:widowControl/>
        <w:shd w:val="clear" w:color="auto" w:fill="FFFFFF"/>
        <w:spacing w:after="143" w:line="305" w:lineRule="atLeast"/>
        <w:ind w:firstLine="480"/>
        <w:jc w:val="left"/>
        <w:rPr>
          <w:rFonts w:ascii="宋体" w:eastAsia="宋体" w:hAnsi="宋体" w:cs="宋体" w:hint="eastAsia"/>
          <w:color w:val="333333"/>
          <w:spacing w:val="5"/>
          <w:kern w:val="0"/>
          <w:sz w:val="24"/>
          <w:szCs w:val="24"/>
        </w:rPr>
      </w:pPr>
      <w:r w:rsidRPr="00680D23">
        <w:rPr>
          <w:rFonts w:ascii="宋体" w:eastAsia="宋体" w:hAnsi="宋体" w:cs="宋体" w:hint="eastAsia"/>
          <w:color w:val="333333"/>
          <w:spacing w:val="5"/>
          <w:kern w:val="0"/>
          <w:sz w:val="24"/>
          <w:szCs w:val="24"/>
        </w:rPr>
        <w:t>（一）涉及占用永久基本农田的；</w:t>
      </w:r>
    </w:p>
    <w:p w:rsidR="00680D23" w:rsidRPr="00680D23" w:rsidRDefault="00680D23" w:rsidP="00680D23">
      <w:pPr>
        <w:widowControl/>
        <w:shd w:val="clear" w:color="auto" w:fill="FFFFFF"/>
        <w:spacing w:after="143" w:line="305" w:lineRule="atLeast"/>
        <w:ind w:firstLine="480"/>
        <w:jc w:val="left"/>
        <w:rPr>
          <w:rFonts w:ascii="宋体" w:eastAsia="宋体" w:hAnsi="宋体" w:cs="宋体" w:hint="eastAsia"/>
          <w:color w:val="333333"/>
          <w:spacing w:val="5"/>
          <w:kern w:val="0"/>
          <w:sz w:val="24"/>
          <w:szCs w:val="24"/>
        </w:rPr>
      </w:pPr>
      <w:r w:rsidRPr="00680D23">
        <w:rPr>
          <w:rFonts w:ascii="宋体" w:eastAsia="宋体" w:hAnsi="宋体" w:cs="宋体" w:hint="eastAsia"/>
          <w:color w:val="333333"/>
          <w:spacing w:val="5"/>
          <w:kern w:val="0"/>
          <w:sz w:val="24"/>
          <w:szCs w:val="24"/>
        </w:rPr>
        <w:t>（二）市县区域内存在大量批而未供或者闲置土地的；</w:t>
      </w:r>
    </w:p>
    <w:p w:rsidR="00680D23" w:rsidRPr="00680D23" w:rsidRDefault="00680D23" w:rsidP="00680D23">
      <w:pPr>
        <w:widowControl/>
        <w:shd w:val="clear" w:color="auto" w:fill="FFFFFF"/>
        <w:spacing w:after="143" w:line="305" w:lineRule="atLeast"/>
        <w:ind w:firstLine="480"/>
        <w:jc w:val="left"/>
        <w:rPr>
          <w:rFonts w:ascii="宋体" w:eastAsia="宋体" w:hAnsi="宋体" w:cs="宋体" w:hint="eastAsia"/>
          <w:color w:val="333333"/>
          <w:spacing w:val="5"/>
          <w:kern w:val="0"/>
          <w:sz w:val="24"/>
          <w:szCs w:val="24"/>
        </w:rPr>
      </w:pPr>
      <w:r w:rsidRPr="00680D23">
        <w:rPr>
          <w:rFonts w:ascii="宋体" w:eastAsia="宋体" w:hAnsi="宋体" w:cs="宋体" w:hint="eastAsia"/>
          <w:color w:val="333333"/>
          <w:spacing w:val="5"/>
          <w:kern w:val="0"/>
          <w:sz w:val="24"/>
          <w:szCs w:val="24"/>
        </w:rPr>
        <w:t>（三）各类开发区、城市新区土地利用效率低下的；</w:t>
      </w:r>
    </w:p>
    <w:p w:rsidR="00680D23" w:rsidRPr="00680D23" w:rsidRDefault="00680D23" w:rsidP="00680D23">
      <w:pPr>
        <w:widowControl/>
        <w:shd w:val="clear" w:color="auto" w:fill="FFFFFF"/>
        <w:spacing w:after="143" w:line="305" w:lineRule="atLeast"/>
        <w:ind w:firstLine="480"/>
        <w:jc w:val="left"/>
        <w:rPr>
          <w:rFonts w:ascii="宋体" w:eastAsia="宋体" w:hAnsi="宋体" w:cs="宋体" w:hint="eastAsia"/>
          <w:color w:val="333333"/>
          <w:spacing w:val="5"/>
          <w:kern w:val="0"/>
          <w:sz w:val="24"/>
          <w:szCs w:val="24"/>
        </w:rPr>
      </w:pPr>
      <w:r w:rsidRPr="00680D23">
        <w:rPr>
          <w:rFonts w:ascii="宋体" w:eastAsia="宋体" w:hAnsi="宋体" w:cs="宋体" w:hint="eastAsia"/>
          <w:color w:val="333333"/>
          <w:spacing w:val="5"/>
          <w:kern w:val="0"/>
          <w:sz w:val="24"/>
          <w:szCs w:val="24"/>
        </w:rPr>
        <w:t>（四）已批准实施的土地征收成片开发连续两年未完成方案安排的年度实施计划的。</w:t>
      </w:r>
    </w:p>
    <w:p w:rsidR="00680D23" w:rsidRPr="00680D23" w:rsidRDefault="00680D23" w:rsidP="00680D23">
      <w:pPr>
        <w:widowControl/>
        <w:shd w:val="clear" w:color="auto" w:fill="FFFFFF"/>
        <w:spacing w:line="305" w:lineRule="atLeast"/>
        <w:ind w:firstLine="480"/>
        <w:jc w:val="left"/>
        <w:rPr>
          <w:rFonts w:ascii="宋体" w:eastAsia="宋体" w:hAnsi="宋体" w:cs="宋体" w:hint="eastAsia"/>
          <w:color w:val="333333"/>
          <w:spacing w:val="5"/>
          <w:kern w:val="0"/>
          <w:sz w:val="24"/>
          <w:szCs w:val="24"/>
        </w:rPr>
      </w:pPr>
      <w:r w:rsidRPr="00680D23">
        <w:rPr>
          <w:rFonts w:ascii="宋体" w:eastAsia="宋体" w:hAnsi="宋体" w:cs="宋体" w:hint="eastAsia"/>
          <w:color w:val="333333"/>
          <w:spacing w:val="5"/>
          <w:kern w:val="0"/>
          <w:sz w:val="24"/>
          <w:szCs w:val="24"/>
        </w:rPr>
        <w:t>七、本标准自公布之日施行，有效期三年。</w:t>
      </w:r>
    </w:p>
    <w:p w:rsidR="00BD3A8E" w:rsidRPr="00680D23" w:rsidRDefault="00BD3A8E"/>
    <w:sectPr w:rsidR="00BD3A8E" w:rsidRPr="00680D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A8E" w:rsidRDefault="00BD3A8E" w:rsidP="00680D23">
      <w:r>
        <w:separator/>
      </w:r>
    </w:p>
  </w:endnote>
  <w:endnote w:type="continuationSeparator" w:id="1">
    <w:p w:rsidR="00BD3A8E" w:rsidRDefault="00BD3A8E" w:rsidP="00680D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A8E" w:rsidRDefault="00BD3A8E" w:rsidP="00680D23">
      <w:r>
        <w:separator/>
      </w:r>
    </w:p>
  </w:footnote>
  <w:footnote w:type="continuationSeparator" w:id="1">
    <w:p w:rsidR="00BD3A8E" w:rsidRDefault="00BD3A8E" w:rsidP="00680D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0D23"/>
    <w:rsid w:val="00680D23"/>
    <w:rsid w:val="00BD3A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80D2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0D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0D23"/>
    <w:rPr>
      <w:sz w:val="18"/>
      <w:szCs w:val="18"/>
    </w:rPr>
  </w:style>
  <w:style w:type="paragraph" w:styleId="a4">
    <w:name w:val="footer"/>
    <w:basedOn w:val="a"/>
    <w:link w:val="Char0"/>
    <w:uiPriority w:val="99"/>
    <w:semiHidden/>
    <w:unhideWhenUsed/>
    <w:rsid w:val="00680D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0D23"/>
    <w:rPr>
      <w:sz w:val="18"/>
      <w:szCs w:val="18"/>
    </w:rPr>
  </w:style>
  <w:style w:type="character" w:customStyle="1" w:styleId="1Char">
    <w:name w:val="标题 1 Char"/>
    <w:basedOn w:val="a0"/>
    <w:link w:val="1"/>
    <w:uiPriority w:val="9"/>
    <w:rsid w:val="00680D23"/>
    <w:rPr>
      <w:rFonts w:ascii="宋体" w:eastAsia="宋体" w:hAnsi="宋体" w:cs="宋体"/>
      <w:b/>
      <w:bCs/>
      <w:kern w:val="36"/>
      <w:sz w:val="48"/>
      <w:szCs w:val="48"/>
    </w:rPr>
  </w:style>
  <w:style w:type="paragraph" w:customStyle="1" w:styleId="detail-text-right">
    <w:name w:val="detail-text-right"/>
    <w:basedOn w:val="a"/>
    <w:rsid w:val="00680D23"/>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680D2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64334387">
      <w:bodyDiv w:val="1"/>
      <w:marLeft w:val="0"/>
      <w:marRight w:val="0"/>
      <w:marTop w:val="0"/>
      <w:marBottom w:val="0"/>
      <w:divBdr>
        <w:top w:val="none" w:sz="0" w:space="0" w:color="auto"/>
        <w:left w:val="none" w:sz="0" w:space="0" w:color="auto"/>
        <w:bottom w:val="none" w:sz="0" w:space="0" w:color="auto"/>
        <w:right w:val="none" w:sz="0" w:space="0" w:color="auto"/>
      </w:divBdr>
      <w:divsChild>
        <w:div w:id="208998608">
          <w:marLeft w:val="381"/>
          <w:marRight w:val="381"/>
          <w:marTop w:val="286"/>
          <w:marBottom w:val="23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2020-12-02T05:58:00Z</dcterms:created>
  <dcterms:modified xsi:type="dcterms:W3CDTF">2020-12-02T05:59:00Z</dcterms:modified>
</cp:coreProperties>
</file>