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前卫街道龙江公园健身路径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前卫街道龙江公园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前卫街道龙江公园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2011年7月安装了一套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体育健身设施，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2607310" cy="3476625"/>
                  <wp:effectExtent l="0" t="0" r="2540" b="9525"/>
                  <wp:docPr id="1" name="图片 1" descr="龙江公园晨晚练点晚上照片2（前卫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龙江公园晨晚练点晚上照片2（前卫）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7310" cy="347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2493010" cy="3324225"/>
                  <wp:effectExtent l="0" t="0" r="2540" b="9525"/>
                  <wp:docPr id="2" name="图片 2" descr="龙江公园晨晚练点照片3（前卫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龙江公园晨晚练点照片3（前卫）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010" cy="332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前卫街道同德景江社区健身路径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前卫街道同德景江社区鹤塘福景小区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前卫街道同德景江社区鹤塘福景小区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2019年8月建设了一套体育健身设施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FF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69180" cy="1831975"/>
                  <wp:effectExtent l="0" t="0" r="7620" b="15875"/>
                  <wp:docPr id="3" name="图片 3" descr="前卫街道办事处前卫同德锦江社区希望汇小区全民健身路径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前卫街道办事处前卫同德锦江社区希望汇小区全民健身路径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9180" cy="183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9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4869180" cy="1605280"/>
                  <wp:effectExtent l="0" t="0" r="7620" b="13970"/>
                  <wp:docPr id="4" name="图片 4" descr="前卫街道办事处前卫同德锦江社区希望汇小区全民健身路径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前卫街道办事处前卫同德锦江社区希望汇小区全民健身路径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9180" cy="160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p>
      <w:pPr>
        <w:spacing w:line="640" w:lineRule="exac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昆明市公共体育设施登记表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名称</w:t>
            </w:r>
          </w:p>
        </w:tc>
        <w:tc>
          <w:tcPr>
            <w:tcW w:w="75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前卫街道世纪半岛社区健身路径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前卫街道世纪半岛社区苹果谷小区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0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rPr>
                <w:rFonts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体育设施情况概述</w:t>
            </w:r>
          </w:p>
          <w:p>
            <w:pPr>
              <w:autoSpaceDE w:val="0"/>
              <w:autoSpaceDN w:val="0"/>
              <w:adjustRightInd w:val="0"/>
              <w:snapToGrid w:val="0"/>
              <w:spacing w:line="560" w:lineRule="exact"/>
              <w:ind w:firstLine="480" w:firstLineChars="150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tabs>
                <w:tab w:val="left" w:pos="2893"/>
              </w:tabs>
              <w:spacing w:line="560" w:lineRule="exact"/>
              <w:ind w:firstLine="4480" w:firstLineChars="1400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hint="eastAsia" w:ascii="仿宋_GB2312" w:hAnsi="宋体" w:eastAsia="仿宋_GB2312" w:cs="宋体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西山区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前卫街道世纪半岛社区苹果谷小区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2010年8月安装了一套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体育健身路径，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器材有：室外漫步机、太极揉推器、健骑机、室外椭圆机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等，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val="en-US" w:eastAsia="zh-CN"/>
              </w:rPr>
              <w:t>增加了街道社区居民的健身方式，提高了居民参与群众体育活动的系数，加强了体育锻炼，强身健体，利民便民。</w:t>
            </w:r>
          </w:p>
          <w:p>
            <w:pPr>
              <w:tabs>
                <w:tab w:val="left" w:pos="2893"/>
              </w:tabs>
              <w:spacing w:line="560" w:lineRule="exact"/>
              <w:ind w:left="3715"/>
              <w:jc w:val="both"/>
              <w:rPr>
                <w:rFonts w:ascii="仿宋_GB2312" w:hAnsi="宋体" w:eastAsia="仿宋_GB2312" w:cs="宋体"/>
                <w:color w:val="FF0000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</w:tbl>
    <w:p>
      <w:pPr>
        <w:spacing w:line="360" w:lineRule="exact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jc w:val="both"/>
        <w:rPr>
          <w:rFonts w:ascii="仿宋_GB2312" w:hAnsi="宋体" w:eastAsia="仿宋_GB2312" w:cs="宋体"/>
          <w:bCs/>
          <w:sz w:val="32"/>
          <w:szCs w:val="32"/>
        </w:rPr>
      </w:pPr>
    </w:p>
    <w:tbl>
      <w:tblPr>
        <w:tblStyle w:val="2"/>
        <w:tblW w:w="97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78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1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both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2646045" cy="3568700"/>
                  <wp:effectExtent l="0" t="0" r="1905" b="12700"/>
                  <wp:docPr id="5" name="图片 5" descr="安装室外健身路径施工中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安装室外健身路径施工中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045" cy="356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正在安装健身路径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3" w:hRule="atLeast"/>
          <w:jc w:val="center"/>
        </w:trPr>
        <w:tc>
          <w:tcPr>
            <w:tcW w:w="184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32"/>
                <w:szCs w:val="32"/>
              </w:rPr>
              <w:t>设施照片</w:t>
            </w: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</w:p>
          <w:p>
            <w:pPr>
              <w:spacing w:line="240" w:lineRule="auto"/>
              <w:jc w:val="center"/>
              <w:rPr>
                <w:rFonts w:ascii="仿宋_GB2312" w:hAnsi="宋体" w:eastAsia="仿宋_GB2312" w:cs="宋体"/>
                <w:color w:val="000000"/>
                <w:kern w:val="2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2530475" cy="3413125"/>
                  <wp:effectExtent l="0" t="0" r="3175" b="15875"/>
                  <wp:docPr id="6" name="图片 6" descr="完成施工后的室外健身路径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完成施工后的室外健身路径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475" cy="341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4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 w:cs="宋体"/>
                <w:kern w:val="2"/>
                <w:sz w:val="32"/>
                <w:szCs w:val="32"/>
              </w:rPr>
            </w:pPr>
          </w:p>
        </w:tc>
        <w:tc>
          <w:tcPr>
            <w:tcW w:w="789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</w:rPr>
              <w:t>图片说明：</w:t>
            </w:r>
            <w:r>
              <w:rPr>
                <w:rFonts w:hint="eastAsia" w:ascii="仿宋_GB2312" w:hAnsi="宋体" w:eastAsia="仿宋_GB2312" w:cs="宋体"/>
                <w:color w:val="000000"/>
                <w:kern w:val="2"/>
                <w:sz w:val="32"/>
                <w:szCs w:val="32"/>
                <w:lang w:eastAsia="zh-CN"/>
              </w:rPr>
              <w:t>健身路径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009A7"/>
    <w:rsid w:val="264476D5"/>
    <w:rsid w:val="42523994"/>
    <w:rsid w:val="4DD708C9"/>
    <w:rsid w:val="4E867D56"/>
    <w:rsid w:val="63D24D45"/>
    <w:rsid w:val="7866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2020-09-28T05:25:00Z</dcterms:created>
  <dc:creator>Administrator</dc:creator>
  <cp:lastModifiedBy>zzx</cp:lastModifiedBy>
  <dcterms:modified xsi:type="dcterms:W3CDTF">2020-09-28T06:57:49Z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