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华文行楷" w:cs="Times New Roman"/>
          <w:bCs/>
          <w:color w:val="FF0000"/>
          <w:sz w:val="84"/>
          <w:szCs w:val="84"/>
        </w:rPr>
      </w:pPr>
      <w:r>
        <w:rPr>
          <w:rFonts w:hint="default" w:ascii="Times New Roman" w:hAnsi="Times New Roman" w:eastAsia="华文行楷" w:cs="Times New Roman"/>
          <w:color w:val="FF0000"/>
          <w:sz w:val="136"/>
          <w:szCs w:val="136"/>
        </w:rPr>
        <w:t>西山卫生信息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期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105" w:firstLineChars="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345440</wp:posOffset>
                </wp:positionV>
                <wp:extent cx="5278755" cy="0"/>
                <wp:effectExtent l="0" t="9525" r="17145" b="952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.75pt;margin-top:27.2pt;height:0pt;width:415.65pt;z-index:251673600;mso-width-relative:page;mso-height-relative:page;" filled="f" stroked="t" coordsize="21600,21600" o:gfxdata="UEsDBAoAAAAAAIdO4kAAAAAAAAAAAAAAAAAEAAAAZHJzL1BLAwQUAAAACACHTuJAftmDEtQAAAAH&#10;AQAADwAAAGRycy9kb3ducmV2LnhtbE2PS2vDMBCE74H+B7GF3hI5T4JrOZRAA24pNK+7Ym1sE2tl&#10;JMVJ/3239NAeZ2eY/SZb3W0revShcaRgPEpAIJXONFQpOOxfh0sQIWoyunWECr4wwCp/GGQ6Ne5G&#10;W+x3sRJcQiHVCuoYu1TKUNZodRi5Dom9s/NWR5a+ksbrG5fbVk6SZCGtbog/1LrDdY3lZXe1Cuj9&#10;zW8vnx/r42aD/fSlK8y5KJR6ehwnzyAi3uNfGH7wGR1yZjq5K5kgWtZzDiqYz2Yg2F5OJ7zk9HuQ&#10;eSb/8+ffUEsDBBQAAAAIAIdO4kCEJfK56gEAAK8DAAAOAAAAZHJzL2Uyb0RvYy54bWytU81uEzEQ&#10;viP1HSzfm92kCpRVNj00TS8IIvFzn/hn15L/ZLvZ5CV4ASRucOLInbehPAZjbxoVuCDEHkZjz/ib&#10;+b6ZXVztjSY7EaJytqXTSU2JsMxxZbuWvn2zPr+kJCawHLSzoqUHEenV8uzJYvCNmLneaS4CQRAb&#10;m8G3tE/JN1UVWS8MxInzwmJQumAg4TF0FQ8wILrR1ayun1aDC9wHx0SMeLsag3RZ8KUULL2SMopE&#10;dEuxt1RsKHabbbVcQNMF8L1ixzbgH7owoCwWPUGtIAG5C+oPKKNYcNHJNGHOVE5KxUThgGym9W9s&#10;XvfgReGC4kR/kin+P1j2crcJRPGWXlBiweCI7j98/f7+049vH9Hef/lMLrJIg48N5l7bTTieot+E&#10;zHgvgyFSK/8O5180QFZkXyQ+nCQW+0QYXs5n82eXNU6CPcSqESJD+RDTrXCGZKelWtnMHhrYvYgJ&#10;y2LqQ0q+1pYMWPN5Pc94gNsjNSR0jUc+0XblcXRa8bXSOj+Jodte60B2gPuwXtf4ZXYI/EtarrKC&#10;2I95JTRuSi+A31hO0sGjUhZXmuYejOCUaIF/QPYQEJoESv9NJpbWNj8QZVuPRLPco8DZ2zp+wCnd&#10;+aC6HoWZlp5zBLeidH/c4Lx2j8/oP/7Pl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ftmDEtQA&#10;AAAHAQAADwAAAAAAAAABACAAAAAiAAAAZHJzL2Rvd25yZXYueG1sUEsBAhQAFAAAAAgAh07iQIQl&#10;8rnqAQAArwMAAA4AAAAAAAAAAQAgAAAAIwEAAGRycy9lMm9Eb2MueG1sUEsFBgAAAAAGAAYAWQEA&#10;AH8FAAAAAA==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</w:rPr>
        <w:t>昆明市西山区卫生健康局办公室       2020年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落实巾帼暖人心活动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为辖区贫困妇女办实事、办好事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drawing>
          <wp:anchor distT="0" distB="0" distL="114935" distR="114935" simplePos="0" relativeHeight="251674624" behindDoc="0" locked="0" layoutInCell="1" allowOverlap="1">
            <wp:simplePos x="0" y="0"/>
            <wp:positionH relativeFrom="column">
              <wp:posOffset>133350</wp:posOffset>
            </wp:positionH>
            <wp:positionV relativeFrom="paragraph">
              <wp:posOffset>485775</wp:posOffset>
            </wp:positionV>
            <wp:extent cx="2879725" cy="3837305"/>
            <wp:effectExtent l="0" t="0" r="15875" b="10795"/>
            <wp:wrapSquare wrapText="bothSides"/>
            <wp:docPr id="1" name="图片 1" descr="45A7B9C63F395589E2E75C4112E16E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5A7B9C63F395589E2E75C4112E16EA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3837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sz w:val="32"/>
          <w:szCs w:val="32"/>
        </w:rPr>
        <w:t>今年7月，由区卫健局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区妇联联合组织开展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第一批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辖区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贫困妇女免费“妇女常见病”筛查活动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已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圆满完成并取得成效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。在进行免费筛查的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131名贫困妇女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中，有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乳腺癌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宫颈癌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可疑阳性者经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我中心追踪随访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名最终确诊为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乳腺纤维腺瘤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，3名宫颈癌可疑阳性者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经到上级医疗机构复查后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结果均为阴性。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2419350</wp:posOffset>
            </wp:positionH>
            <wp:positionV relativeFrom="paragraph">
              <wp:posOffset>1743075</wp:posOffset>
            </wp:positionV>
            <wp:extent cx="2879725" cy="2160270"/>
            <wp:effectExtent l="0" t="0" r="15875" b="11430"/>
            <wp:wrapSquare wrapText="bothSides"/>
            <wp:docPr id="2" name="图片 2" descr="A0F223C1CD6A720B2246EDF17FB44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0F223C1CD6A720B2246EDF17FB446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确实落实好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巾帼暖人心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温暖困境人群行动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”，确保辖区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贫困妇女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均能享受到免费筛查的福利，经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区卫健局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区妇联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协调，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2020年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10月24日再次组织开展第二批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辖区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贫困妇女免费“妇女常见病”筛查活动。本次筛查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由区妇幼保健计划生育服务中心承担，筛查内容包含乳腺彩色B超检查、妇科B超检查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电子阴道镜检查、TCT、妇科常规及白带常规检查等项目。在中心领导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的组织协调下，在各位筛查人员的辛勤劳动下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筛查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活动有序进行，共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为78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人贫困妇女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提供免费筛查服务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通过开展辖区内贫困妇女“妇女常见病”免费筛查及后期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追访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工作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进一步增强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了辖区内贫困妇女自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我保健意识，提升了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对妇女常见病的认知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水平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，同时也真正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体现了“为民办实事、谋福祉”的原则，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为推动《昆明市西山区妇女发展规划（2011-2020年）》工作目标按期完成做出了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极大贡献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rPr>
          <w:rFonts w:hint="eastAsia" w:ascii="仿宋_GB2312" w:hAnsi="宋体" w:eastAsia="仿宋_GB2312" w:cs="仿宋_GB2312"/>
          <w:u w:val="single"/>
        </w:rPr>
      </w:pPr>
      <w:r>
        <w:rPr>
          <w:rFonts w:hint="eastAsia" w:ascii="仿宋_GB2312" w:hAnsi="宋体" w:eastAsia="仿宋_GB2312" w:cs="仿宋_GB2312"/>
          <w:u w:val="single"/>
        </w:rPr>
        <w:t xml:space="preserve">                                                            </w:t>
      </w:r>
      <w:r>
        <w:rPr>
          <w:rFonts w:hint="eastAsia" w:ascii="仿宋_GB2312" w:hAnsi="宋体" w:eastAsia="仿宋_GB2312" w:cs="仿宋_GB2312"/>
          <w:u w:val="single"/>
          <w:lang w:val="en-US" w:eastAsia="zh-CN"/>
        </w:rPr>
        <w:t xml:space="preserve">  </w:t>
      </w:r>
      <w:r>
        <w:rPr>
          <w:rFonts w:hint="eastAsia" w:ascii="仿宋_GB2312" w:hAnsi="宋体" w:eastAsia="仿宋_GB2312" w:cs="仿宋_GB2312"/>
          <w:u w:val="single"/>
        </w:rPr>
        <w:t xml:space="preserve"> </w:t>
      </w:r>
      <w:r>
        <w:rPr>
          <w:rFonts w:hint="eastAsia" w:ascii="仿宋_GB2312" w:hAnsi="宋体" w:eastAsia="仿宋_GB2312" w:cs="仿宋_GB2312"/>
          <w:u w:val="single"/>
          <w:lang w:val="en-US" w:eastAsia="zh-CN"/>
        </w:rPr>
        <w:t xml:space="preserve"> </w:t>
      </w:r>
      <w:r>
        <w:rPr>
          <w:rFonts w:hint="eastAsia" w:ascii="仿宋_GB2312" w:hAnsi="宋体" w:eastAsia="仿宋_GB2312" w:cs="仿宋_GB2312"/>
          <w:u w:val="single"/>
        </w:rPr>
        <w:t xml:space="preserve">       </w:t>
      </w:r>
      <w:r>
        <w:rPr>
          <w:rFonts w:hint="eastAsia" w:ascii="仿宋_GB2312" w:hAnsi="宋体" w:eastAsia="仿宋_GB2312" w:cs="仿宋_GB2312"/>
          <w:u w:val="single"/>
          <w:lang w:val="en-US" w:eastAsia="zh-CN"/>
        </w:rPr>
        <w:t xml:space="preserve"> </w:t>
      </w:r>
      <w:r>
        <w:rPr>
          <w:rFonts w:hint="eastAsia" w:ascii="仿宋_GB2312" w:hAnsi="宋体" w:eastAsia="仿宋_GB2312" w:cs="仿宋_GB2312"/>
          <w:u w:val="single"/>
        </w:rPr>
        <w:t xml:space="preserve">        </w:t>
      </w:r>
    </w:p>
    <w:p>
      <w:pPr>
        <w:spacing w:line="56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>编（校）稿：</w:t>
      </w:r>
      <w:r>
        <w:rPr>
          <w:rFonts w:hint="eastAsia" w:ascii="仿宋_GB2312" w:hAnsi="宋体" w:eastAsia="仿宋_GB2312" w:cs="仿宋_GB2312"/>
          <w:sz w:val="32"/>
          <w:szCs w:val="32"/>
          <w:lang w:eastAsia="zh-CN"/>
        </w:rPr>
        <w:t>唐相梅</w:t>
      </w:r>
      <w:r>
        <w:rPr>
          <w:rFonts w:hint="eastAsia" w:ascii="仿宋_GB2312" w:hAnsi="宋体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仿宋_GB2312"/>
        </w:rPr>
        <w:t xml:space="preserve">                        </w:t>
      </w:r>
      <w:r>
        <w:rPr>
          <w:rFonts w:hint="eastAsia" w:ascii="仿宋_GB2312" w:hAnsi="宋体" w:eastAsia="仿宋_GB2312" w:cs="仿宋_GB2312"/>
          <w:lang w:val="en-US" w:eastAsia="zh-CN"/>
        </w:rPr>
        <w:t xml:space="preserve"> </w:t>
      </w:r>
      <w:r>
        <w:rPr>
          <w:rFonts w:hint="eastAsia" w:ascii="仿宋_GB2312" w:hAnsi="宋体" w:eastAsia="仿宋_GB2312" w:cs="仿宋_GB2312"/>
        </w:rPr>
        <w:t xml:space="preserve">   </w:t>
      </w:r>
      <w:r>
        <w:rPr>
          <w:rFonts w:hint="eastAsia" w:ascii="仿宋_GB2312" w:hAnsi="宋体" w:eastAsia="仿宋_GB2312" w:cs="仿宋_GB2312"/>
          <w:lang w:val="en-US" w:eastAsia="zh-CN"/>
        </w:rPr>
        <w:t xml:space="preserve">   </w:t>
      </w:r>
      <w:r>
        <w:rPr>
          <w:rFonts w:hint="eastAsia" w:ascii="仿宋_GB2312" w:hAnsi="宋体" w:eastAsia="仿宋_GB2312" w:cs="仿宋_GB2312"/>
        </w:rPr>
        <w:t xml:space="preserve"> </w:t>
      </w:r>
      <w:r>
        <w:rPr>
          <w:rFonts w:hint="eastAsia" w:ascii="仿宋_GB2312" w:hAnsi="宋体" w:eastAsia="仿宋_GB2312" w:cs="仿宋_GB2312"/>
          <w:sz w:val="32"/>
          <w:szCs w:val="32"/>
        </w:rPr>
        <w:t>审稿：</w:t>
      </w:r>
      <w:r>
        <w:rPr>
          <w:rFonts w:hint="eastAsia" w:ascii="仿宋_GB2312" w:hAnsi="宋体" w:eastAsia="仿宋_GB2312" w:cs="仿宋_GB2312"/>
          <w:sz w:val="32"/>
          <w:szCs w:val="32"/>
          <w:lang w:eastAsia="zh-CN"/>
        </w:rPr>
        <w:t>杨</w:t>
      </w:r>
      <w:r>
        <w:rPr>
          <w:rFonts w:hint="eastAsia" w:ascii="仿宋_GB2312" w:hAnsi="宋体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 w:cs="仿宋_GB2312"/>
          <w:sz w:val="32"/>
          <w:szCs w:val="32"/>
          <w:lang w:eastAsia="zh-CN"/>
        </w:rPr>
        <w:t>靖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006"/>
    <w:rsid w:val="00000B66"/>
    <w:rsid w:val="00002E3B"/>
    <w:rsid w:val="000045F1"/>
    <w:rsid w:val="00024FC7"/>
    <w:rsid w:val="00047B19"/>
    <w:rsid w:val="00095CE7"/>
    <w:rsid w:val="000A1006"/>
    <w:rsid w:val="000C71A8"/>
    <w:rsid w:val="000E0C3A"/>
    <w:rsid w:val="001151A0"/>
    <w:rsid w:val="00184B51"/>
    <w:rsid w:val="00266E88"/>
    <w:rsid w:val="00276660"/>
    <w:rsid w:val="00425A5A"/>
    <w:rsid w:val="004D60A7"/>
    <w:rsid w:val="00515F55"/>
    <w:rsid w:val="00564416"/>
    <w:rsid w:val="006518CF"/>
    <w:rsid w:val="006E63CA"/>
    <w:rsid w:val="00814EE9"/>
    <w:rsid w:val="008444C2"/>
    <w:rsid w:val="00877962"/>
    <w:rsid w:val="00A50120"/>
    <w:rsid w:val="00A622C9"/>
    <w:rsid w:val="00BA0115"/>
    <w:rsid w:val="00C00391"/>
    <w:rsid w:val="00C40E84"/>
    <w:rsid w:val="00C6476B"/>
    <w:rsid w:val="00C71AEC"/>
    <w:rsid w:val="00CA31EC"/>
    <w:rsid w:val="00CD5F0D"/>
    <w:rsid w:val="00D66D6A"/>
    <w:rsid w:val="00E671BC"/>
    <w:rsid w:val="00ED32E0"/>
    <w:rsid w:val="00ED468D"/>
    <w:rsid w:val="00F21862"/>
    <w:rsid w:val="00F267E4"/>
    <w:rsid w:val="00FC742F"/>
    <w:rsid w:val="00FE71F2"/>
    <w:rsid w:val="012B14B7"/>
    <w:rsid w:val="017503AB"/>
    <w:rsid w:val="018E0316"/>
    <w:rsid w:val="019351AE"/>
    <w:rsid w:val="028F74F4"/>
    <w:rsid w:val="032D4844"/>
    <w:rsid w:val="039006BB"/>
    <w:rsid w:val="03DE0BBA"/>
    <w:rsid w:val="03E83D8D"/>
    <w:rsid w:val="05D1720E"/>
    <w:rsid w:val="05DF10F8"/>
    <w:rsid w:val="074B5150"/>
    <w:rsid w:val="07BB5C14"/>
    <w:rsid w:val="07F95197"/>
    <w:rsid w:val="089B2E97"/>
    <w:rsid w:val="08B43E26"/>
    <w:rsid w:val="09DE563C"/>
    <w:rsid w:val="0AD62B62"/>
    <w:rsid w:val="0C041A53"/>
    <w:rsid w:val="0C9D6E31"/>
    <w:rsid w:val="0CCC346F"/>
    <w:rsid w:val="0CDA33FE"/>
    <w:rsid w:val="0E031173"/>
    <w:rsid w:val="0ED95609"/>
    <w:rsid w:val="0F38167E"/>
    <w:rsid w:val="122951E5"/>
    <w:rsid w:val="128664E7"/>
    <w:rsid w:val="13B67B4A"/>
    <w:rsid w:val="13D2314C"/>
    <w:rsid w:val="143535FE"/>
    <w:rsid w:val="14604066"/>
    <w:rsid w:val="15F90437"/>
    <w:rsid w:val="16150ECD"/>
    <w:rsid w:val="16EA2072"/>
    <w:rsid w:val="17AB4F11"/>
    <w:rsid w:val="180A147C"/>
    <w:rsid w:val="18AB5501"/>
    <w:rsid w:val="19255582"/>
    <w:rsid w:val="19334EB3"/>
    <w:rsid w:val="1BF22C16"/>
    <w:rsid w:val="1F017A1D"/>
    <w:rsid w:val="1F7715EA"/>
    <w:rsid w:val="1F8A66C4"/>
    <w:rsid w:val="1F8C5F56"/>
    <w:rsid w:val="1FBA1F57"/>
    <w:rsid w:val="1FEC504E"/>
    <w:rsid w:val="20986894"/>
    <w:rsid w:val="20B269B5"/>
    <w:rsid w:val="21CF31F9"/>
    <w:rsid w:val="233A38B5"/>
    <w:rsid w:val="239E572E"/>
    <w:rsid w:val="23F9435E"/>
    <w:rsid w:val="26DE421E"/>
    <w:rsid w:val="27313A2A"/>
    <w:rsid w:val="282613FD"/>
    <w:rsid w:val="28CD125E"/>
    <w:rsid w:val="28E52092"/>
    <w:rsid w:val="2C1830D7"/>
    <w:rsid w:val="2CDB1341"/>
    <w:rsid w:val="2EC775A1"/>
    <w:rsid w:val="2FC308AA"/>
    <w:rsid w:val="30833531"/>
    <w:rsid w:val="316847D6"/>
    <w:rsid w:val="31DD05C6"/>
    <w:rsid w:val="32196D51"/>
    <w:rsid w:val="338E2EDF"/>
    <w:rsid w:val="34352FF4"/>
    <w:rsid w:val="36616C95"/>
    <w:rsid w:val="36A77DAA"/>
    <w:rsid w:val="383D2723"/>
    <w:rsid w:val="38846875"/>
    <w:rsid w:val="39665B15"/>
    <w:rsid w:val="3B5D44F4"/>
    <w:rsid w:val="3CA621AB"/>
    <w:rsid w:val="3E713439"/>
    <w:rsid w:val="3F080FA9"/>
    <w:rsid w:val="3F900911"/>
    <w:rsid w:val="3FD75E3B"/>
    <w:rsid w:val="40905513"/>
    <w:rsid w:val="40AE7732"/>
    <w:rsid w:val="41282328"/>
    <w:rsid w:val="41B40632"/>
    <w:rsid w:val="4235719F"/>
    <w:rsid w:val="4434582C"/>
    <w:rsid w:val="44706C30"/>
    <w:rsid w:val="45494EB0"/>
    <w:rsid w:val="45DF26B5"/>
    <w:rsid w:val="465F014E"/>
    <w:rsid w:val="46D317D9"/>
    <w:rsid w:val="46EF7B46"/>
    <w:rsid w:val="47134818"/>
    <w:rsid w:val="47B33E7D"/>
    <w:rsid w:val="499A19C7"/>
    <w:rsid w:val="4A0B5CAF"/>
    <w:rsid w:val="4A570651"/>
    <w:rsid w:val="4CA069B0"/>
    <w:rsid w:val="4CBA03DF"/>
    <w:rsid w:val="4CC467F0"/>
    <w:rsid w:val="4D4E6E61"/>
    <w:rsid w:val="4E111A44"/>
    <w:rsid w:val="5025545B"/>
    <w:rsid w:val="5186762E"/>
    <w:rsid w:val="546B20DC"/>
    <w:rsid w:val="5562754B"/>
    <w:rsid w:val="558D385A"/>
    <w:rsid w:val="55C7585A"/>
    <w:rsid w:val="5672329C"/>
    <w:rsid w:val="575C534A"/>
    <w:rsid w:val="58130FD1"/>
    <w:rsid w:val="5813506C"/>
    <w:rsid w:val="58533C26"/>
    <w:rsid w:val="5B774C00"/>
    <w:rsid w:val="5D354E62"/>
    <w:rsid w:val="5E1B07E1"/>
    <w:rsid w:val="5F166907"/>
    <w:rsid w:val="613B2743"/>
    <w:rsid w:val="62F70BE2"/>
    <w:rsid w:val="63082B33"/>
    <w:rsid w:val="633777F9"/>
    <w:rsid w:val="63D31821"/>
    <w:rsid w:val="64213A45"/>
    <w:rsid w:val="64887B71"/>
    <w:rsid w:val="659C6B42"/>
    <w:rsid w:val="663F15D2"/>
    <w:rsid w:val="668C3A19"/>
    <w:rsid w:val="67A03786"/>
    <w:rsid w:val="68001997"/>
    <w:rsid w:val="68132C71"/>
    <w:rsid w:val="68163173"/>
    <w:rsid w:val="694C0B74"/>
    <w:rsid w:val="69D17D43"/>
    <w:rsid w:val="69F008FC"/>
    <w:rsid w:val="6A1D1D56"/>
    <w:rsid w:val="6ADE39C0"/>
    <w:rsid w:val="6BCF6452"/>
    <w:rsid w:val="6E310C90"/>
    <w:rsid w:val="6F511761"/>
    <w:rsid w:val="70CD3EFC"/>
    <w:rsid w:val="715A15DB"/>
    <w:rsid w:val="723A33DA"/>
    <w:rsid w:val="733D702E"/>
    <w:rsid w:val="744C5E81"/>
    <w:rsid w:val="74E818E9"/>
    <w:rsid w:val="757A2946"/>
    <w:rsid w:val="758A6895"/>
    <w:rsid w:val="766C3D46"/>
    <w:rsid w:val="775124A5"/>
    <w:rsid w:val="78147DB8"/>
    <w:rsid w:val="78D57E0B"/>
    <w:rsid w:val="79BB40AE"/>
    <w:rsid w:val="7A253ECC"/>
    <w:rsid w:val="7A5137B5"/>
    <w:rsid w:val="7ACE31E2"/>
    <w:rsid w:val="7AFB3C3F"/>
    <w:rsid w:val="7B415E15"/>
    <w:rsid w:val="7B935BCE"/>
    <w:rsid w:val="7CA33427"/>
    <w:rsid w:val="7DEC55C3"/>
    <w:rsid w:val="7E7238CC"/>
    <w:rsid w:val="7E7F20A8"/>
    <w:rsid w:val="7E81394C"/>
    <w:rsid w:val="7EF15C92"/>
    <w:rsid w:val="7EFA1714"/>
    <w:rsid w:val="7F696569"/>
    <w:rsid w:val="7F7F1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2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unhideWhenUsed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4">
    <w:name w:val="caption"/>
    <w:basedOn w:val="1"/>
    <w:next w:val="1"/>
    <w:unhideWhenUsed/>
    <w:qFormat/>
    <w:uiPriority w:val="35"/>
    <w:pPr>
      <w:widowControl w:val="0"/>
      <w:jc w:val="both"/>
    </w:pPr>
    <w:rPr>
      <w:rFonts w:eastAsia="黑体" w:asciiTheme="majorHAnsi" w:hAnsiTheme="majorHAnsi" w:cstheme="majorBidi"/>
      <w:kern w:val="2"/>
      <w:sz w:val="20"/>
      <w:szCs w:val="20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character" w:customStyle="1" w:styleId="12">
    <w:name w:val="标题 1 Char"/>
    <w:link w:val="3"/>
    <w:qFormat/>
    <w:uiPriority w:val="0"/>
    <w:rPr>
      <w:b/>
      <w:kern w:val="44"/>
      <w:sz w:val="44"/>
    </w:rPr>
  </w:style>
  <w:style w:type="paragraph" w:customStyle="1" w:styleId="13">
    <w:name w:val="Body text|1"/>
    <w:basedOn w:val="1"/>
    <w:qFormat/>
    <w:uiPriority w:val="0"/>
    <w:pPr>
      <w:spacing w:line="410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14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5">
    <w:name w:val="正文 A"/>
    <w:qFormat/>
    <w:uiPriority w:val="0"/>
    <w:pPr>
      <w:keepNext w:val="0"/>
      <w:keepLines w:val="0"/>
      <w:pageBreakBefore w:val="0"/>
      <w:framePr w:w="0" w:wrap="around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  <w:style w:type="character" w:customStyle="1" w:styleId="16">
    <w:name w:val="NormalCharacter"/>
    <w:semiHidden/>
    <w:qFormat/>
    <w:uiPriority w:val="0"/>
  </w:style>
  <w:style w:type="character" w:customStyle="1" w:styleId="17">
    <w:name w:val="apple-style-span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122</Words>
  <Characters>702</Characters>
  <Lines>5</Lines>
  <Paragraphs>1</Paragraphs>
  <TotalTime>0</TotalTime>
  <ScaleCrop>false</ScaleCrop>
  <LinksUpToDate>false</LinksUpToDate>
  <CharactersWithSpaces>823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2020-09-14T07:05:00Z</dcterms:created>
  <dc:creator>Administrator</dc:creator>
  <cp:lastModifiedBy>Administrator</cp:lastModifiedBy>
  <dcterms:modified xsi:type="dcterms:W3CDTF">2020-10-26T08:29:01Z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