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行楷" w:cs="Times New Roman"/>
          <w:bCs/>
          <w:color w:val="FF0000"/>
          <w:sz w:val="84"/>
          <w:szCs w:val="84"/>
        </w:rPr>
      </w:pPr>
      <w:r>
        <w:rPr>
          <w:rFonts w:hint="default" w:ascii="Times New Roman" w:hAnsi="Times New Roman" w:eastAsia="华文行楷" w:cs="Times New Roman"/>
          <w:color w:val="FF0000"/>
          <w:sz w:val="136"/>
          <w:szCs w:val="136"/>
        </w:rPr>
        <w:t>西山卫生信息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673600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昆明市西山区卫生健康局办公室 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>
      <w:pPr>
        <w:spacing w:line="58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物质充裕的今天，我们怎么吃？</w:t>
      </w:r>
    </w:p>
    <w:p>
      <w:pPr>
        <w:spacing w:line="58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sz w:val="32"/>
          <w:szCs w:val="32"/>
        </w:rPr>
        <w:t>-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西山区2020“健康西山大讲堂”巡讲活动走进政府机关</w:t>
      </w:r>
    </w:p>
    <w:p>
      <w:pPr>
        <w:pStyle w:val="2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1365885</wp:posOffset>
            </wp:positionV>
            <wp:extent cx="3843020" cy="2876550"/>
            <wp:effectExtent l="0" t="0" r="5080" b="0"/>
            <wp:wrapSquare wrapText="bothSides"/>
            <wp:docPr id="4" name="图片 2" descr="D:\健康教育\2020\2020健康巡讲\IMG_20201019_140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D:\健康教育\2020\2020健康巡讲\IMG_20201019_1406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302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</w:rPr>
        <w:t>健康是社会发展的基础条件，是民族昌盛和国家富强的重要标志，也是广大人民群众的共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同追求。为贯彻落实党中央，省、市关于推进健康中国建设的战略部署。按照区政府印发《西山区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“健康西山讲堂”巡讲活动实施方案》的工作安排，为提高西山区机关事业干部职工的健康素养水平，建立良好健康的生活方式和健康行为管理能力，西山区＂健康西山讲堂＂系列一一合理膳食巡讲活动于2020年10月19日走进西山区政府大楼—机关事业单位。结合公务员特殊职业性，西山区疾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病预防控制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中心精心安排师资。邀请了云南省全科医学培训中心、昆明医科大学海源学院李伟明副教授、副院长，为西山区机关事业单位干部做了“合理膳食、健康饮食”专题讲座。李副教授开门见山的指出了</w:t>
      </w: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1914525</wp:posOffset>
            </wp:positionH>
            <wp:positionV relativeFrom="paragraph">
              <wp:posOffset>1771650</wp:posOffset>
            </wp:positionV>
            <wp:extent cx="3371850" cy="2524125"/>
            <wp:effectExtent l="0" t="0" r="0" b="9525"/>
            <wp:wrapSquare wrapText="bothSides"/>
            <wp:docPr id="5" name="图片 3" descr="D:\健康教育\2020\2020健康巡讲\IMG_20201019_140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D:\健康教育\2020\2020健康巡讲\IMG_20201019_1408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</w:rPr>
        <w:t>当今宴请聚餐存在的多种危险因素、主副食颠倒、荤素菜颠倒、营养物质结构被打乱等常态，瞬间引起了大家的共鸣。随后，李副教授就大家关心的“平衡膳食的基本要求  ”、“ 我们需要健康饮食健康生活方式”、“ 膳食和营养状况变迁的三阶段”、“ 世界卫生组织公布的全球十大垃圾食品”等课题进行讲解。并从民间传统饮食理念着手，为大家分享了“若要身体安，三分饥和寒”、“有粗有细，不甜不咸，三四五顿，七八分饱”等蕴含科学又浅显易懂的真理。培训中，色彩丰富，图文并茂的美食图片不时跃然屏幕，贴近生活的浓厚气息让参会人员享受了一场“舌尖健康”的盛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0" w:firstLineChars="2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让更多干部接受健康理念，区卫健局从关心干部职工身心健康出发，高度重视，周密安排。组织各局、委、办共124名干部职工参与了课堂内容分享。公务员平时工作任务繁重、压力大，健康的生活方式难以建立，良好的饮食结</w:t>
      </w: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209550</wp:posOffset>
            </wp:positionV>
            <wp:extent cx="3362960" cy="2527300"/>
            <wp:effectExtent l="0" t="0" r="8890" b="6350"/>
            <wp:wrapSquare wrapText="bothSides"/>
            <wp:docPr id="6" name="图片 4" descr="D:\健康教育\2020\2020健康巡讲\IMG_20201019_134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D:\健康教育\2020\2020健康巡讲\IMG_20201019_1340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2960" cy="252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</w:rPr>
        <w:t>构不易搭建。此次健康巡讲，让机关事业单位职工对合理膳食有了新的理念和方法，对自身健康进一步增加了责任感。李伟明老师讲课风趣幽默，会场不时传来阵阵笑声，授课在轻松愉悦的环境中进行……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0" w:firstLineChars="2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健康身体需要健康饮食，健康饮食需要平衡膳食，大家应该积极采取健康生活方式，移风易俗，改革宴请，回归自然营养物质结构，自觉参考中国居民膳食宝塔，合理膳食。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本次巡讲，疾控中心工作人员对参会干部发放了健康素养系列“健康中国”抽纸130盒，“三减三健核心知识1-2”、“控烟知识”250余份。</w:t>
      </w: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bidi w:val="0"/>
        <w:rPr>
          <w:rFonts w:hint="default" w:ascii="Times New Roman" w:hAnsi="Times New Roman" w:cs="Times New Roman"/>
          <w:color w:val="000000"/>
          <w:u w:val="single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u w:val="single"/>
          <w:lang w:val="en-US" w:eastAsia="zh-CN"/>
        </w:rPr>
        <w:t xml:space="preserve">                                                                                                   </w:t>
      </w:r>
    </w:p>
    <w:p>
      <w:pPr>
        <w:tabs>
          <w:tab w:val="left" w:pos="6989"/>
        </w:tabs>
        <w:bidi w:val="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编（校）稿：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朱玉梅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 xml:space="preserve">                   审稿人：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袁聪玲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06"/>
    <w:rsid w:val="00000B66"/>
    <w:rsid w:val="00002E3B"/>
    <w:rsid w:val="000045F1"/>
    <w:rsid w:val="00024FC7"/>
    <w:rsid w:val="00047B19"/>
    <w:rsid w:val="00095CE7"/>
    <w:rsid w:val="000A1006"/>
    <w:rsid w:val="000C71A8"/>
    <w:rsid w:val="000E0C3A"/>
    <w:rsid w:val="001151A0"/>
    <w:rsid w:val="00184B51"/>
    <w:rsid w:val="00266E88"/>
    <w:rsid w:val="00276660"/>
    <w:rsid w:val="00425A5A"/>
    <w:rsid w:val="004D60A7"/>
    <w:rsid w:val="00515F55"/>
    <w:rsid w:val="00564416"/>
    <w:rsid w:val="006518CF"/>
    <w:rsid w:val="006E63CA"/>
    <w:rsid w:val="00814EE9"/>
    <w:rsid w:val="008444C2"/>
    <w:rsid w:val="00877962"/>
    <w:rsid w:val="00A50120"/>
    <w:rsid w:val="00A622C9"/>
    <w:rsid w:val="00BA0115"/>
    <w:rsid w:val="00C00391"/>
    <w:rsid w:val="00C40E84"/>
    <w:rsid w:val="00C6476B"/>
    <w:rsid w:val="00C71AEC"/>
    <w:rsid w:val="00CA31EC"/>
    <w:rsid w:val="00CD5F0D"/>
    <w:rsid w:val="00D66D6A"/>
    <w:rsid w:val="00E671BC"/>
    <w:rsid w:val="00ED32E0"/>
    <w:rsid w:val="00ED468D"/>
    <w:rsid w:val="00F21862"/>
    <w:rsid w:val="00F267E4"/>
    <w:rsid w:val="00FC742F"/>
    <w:rsid w:val="00FE71F2"/>
    <w:rsid w:val="012B14B7"/>
    <w:rsid w:val="018E0316"/>
    <w:rsid w:val="019351AE"/>
    <w:rsid w:val="028F74F4"/>
    <w:rsid w:val="032D4844"/>
    <w:rsid w:val="039006BB"/>
    <w:rsid w:val="03DE0BBA"/>
    <w:rsid w:val="03E83D8D"/>
    <w:rsid w:val="05D1720E"/>
    <w:rsid w:val="074B5150"/>
    <w:rsid w:val="07BB5C14"/>
    <w:rsid w:val="07F95197"/>
    <w:rsid w:val="089B2E97"/>
    <w:rsid w:val="08B43E26"/>
    <w:rsid w:val="09DE563C"/>
    <w:rsid w:val="0AD62B62"/>
    <w:rsid w:val="0C041A53"/>
    <w:rsid w:val="0C9D6E31"/>
    <w:rsid w:val="0CCC346F"/>
    <w:rsid w:val="0CDA33FE"/>
    <w:rsid w:val="0E031173"/>
    <w:rsid w:val="0ED95609"/>
    <w:rsid w:val="0F38167E"/>
    <w:rsid w:val="122951E5"/>
    <w:rsid w:val="128664E7"/>
    <w:rsid w:val="13B67B4A"/>
    <w:rsid w:val="13D2314C"/>
    <w:rsid w:val="143535FE"/>
    <w:rsid w:val="14604066"/>
    <w:rsid w:val="15F90437"/>
    <w:rsid w:val="16150ECD"/>
    <w:rsid w:val="16EA2072"/>
    <w:rsid w:val="17AB4F11"/>
    <w:rsid w:val="180A147C"/>
    <w:rsid w:val="18AB5501"/>
    <w:rsid w:val="19255582"/>
    <w:rsid w:val="19334EB3"/>
    <w:rsid w:val="1BF22C16"/>
    <w:rsid w:val="1F017A1D"/>
    <w:rsid w:val="1F7715EA"/>
    <w:rsid w:val="1F8A66C4"/>
    <w:rsid w:val="1F8C5F56"/>
    <w:rsid w:val="1FBA1F57"/>
    <w:rsid w:val="1FEC504E"/>
    <w:rsid w:val="20986894"/>
    <w:rsid w:val="20B269B5"/>
    <w:rsid w:val="21CF31F9"/>
    <w:rsid w:val="233A38B5"/>
    <w:rsid w:val="239E572E"/>
    <w:rsid w:val="23F9435E"/>
    <w:rsid w:val="26DE421E"/>
    <w:rsid w:val="27313A2A"/>
    <w:rsid w:val="282613FD"/>
    <w:rsid w:val="28CD125E"/>
    <w:rsid w:val="2C1830D7"/>
    <w:rsid w:val="2CDB1341"/>
    <w:rsid w:val="2EC775A1"/>
    <w:rsid w:val="2FC308AA"/>
    <w:rsid w:val="30833531"/>
    <w:rsid w:val="316847D6"/>
    <w:rsid w:val="32196D51"/>
    <w:rsid w:val="338E2EDF"/>
    <w:rsid w:val="34352FF4"/>
    <w:rsid w:val="36A77DAA"/>
    <w:rsid w:val="383D2723"/>
    <w:rsid w:val="38846875"/>
    <w:rsid w:val="39665B15"/>
    <w:rsid w:val="3B5D44F4"/>
    <w:rsid w:val="3CA621AB"/>
    <w:rsid w:val="3E713439"/>
    <w:rsid w:val="3F080FA9"/>
    <w:rsid w:val="3F900911"/>
    <w:rsid w:val="3FD75E3B"/>
    <w:rsid w:val="40905513"/>
    <w:rsid w:val="40AE7732"/>
    <w:rsid w:val="41282328"/>
    <w:rsid w:val="41B40632"/>
    <w:rsid w:val="4235719F"/>
    <w:rsid w:val="4434582C"/>
    <w:rsid w:val="44706C30"/>
    <w:rsid w:val="45494EB0"/>
    <w:rsid w:val="45DF26B5"/>
    <w:rsid w:val="465F014E"/>
    <w:rsid w:val="46D317D9"/>
    <w:rsid w:val="46EF7B46"/>
    <w:rsid w:val="47134818"/>
    <w:rsid w:val="47B33E7D"/>
    <w:rsid w:val="499A19C7"/>
    <w:rsid w:val="4A0B5CAF"/>
    <w:rsid w:val="4A570651"/>
    <w:rsid w:val="4CA069B0"/>
    <w:rsid w:val="4CBA03DF"/>
    <w:rsid w:val="4CC467F0"/>
    <w:rsid w:val="4D4E6E61"/>
    <w:rsid w:val="4E111A44"/>
    <w:rsid w:val="5025545B"/>
    <w:rsid w:val="5186762E"/>
    <w:rsid w:val="5562754B"/>
    <w:rsid w:val="558D385A"/>
    <w:rsid w:val="55C7585A"/>
    <w:rsid w:val="5672329C"/>
    <w:rsid w:val="575C534A"/>
    <w:rsid w:val="58130FD1"/>
    <w:rsid w:val="5813506C"/>
    <w:rsid w:val="58533C26"/>
    <w:rsid w:val="5B774C00"/>
    <w:rsid w:val="5D354E62"/>
    <w:rsid w:val="5E1B07E1"/>
    <w:rsid w:val="5F166907"/>
    <w:rsid w:val="613B2743"/>
    <w:rsid w:val="62F70BE2"/>
    <w:rsid w:val="63082B33"/>
    <w:rsid w:val="633777F9"/>
    <w:rsid w:val="63D31821"/>
    <w:rsid w:val="64213A45"/>
    <w:rsid w:val="64887B71"/>
    <w:rsid w:val="663F15D2"/>
    <w:rsid w:val="668C3A19"/>
    <w:rsid w:val="67A03786"/>
    <w:rsid w:val="68132C71"/>
    <w:rsid w:val="68163173"/>
    <w:rsid w:val="694C0B74"/>
    <w:rsid w:val="69D17D43"/>
    <w:rsid w:val="6A1D1D56"/>
    <w:rsid w:val="6ADE39C0"/>
    <w:rsid w:val="6BCF6452"/>
    <w:rsid w:val="6E310C90"/>
    <w:rsid w:val="6F511761"/>
    <w:rsid w:val="70CD3EFC"/>
    <w:rsid w:val="715A15DB"/>
    <w:rsid w:val="723A33DA"/>
    <w:rsid w:val="733D702E"/>
    <w:rsid w:val="744C5E81"/>
    <w:rsid w:val="74E818E9"/>
    <w:rsid w:val="757A2946"/>
    <w:rsid w:val="758A6895"/>
    <w:rsid w:val="766C3D46"/>
    <w:rsid w:val="775124A5"/>
    <w:rsid w:val="78147DB8"/>
    <w:rsid w:val="78D57E0B"/>
    <w:rsid w:val="79BB40AE"/>
    <w:rsid w:val="7A253ECC"/>
    <w:rsid w:val="7A5137B5"/>
    <w:rsid w:val="7ACE31E2"/>
    <w:rsid w:val="7AFB3C3F"/>
    <w:rsid w:val="7B415E15"/>
    <w:rsid w:val="7B935BCE"/>
    <w:rsid w:val="7CA33427"/>
    <w:rsid w:val="7DEC55C3"/>
    <w:rsid w:val="7E7238CC"/>
    <w:rsid w:val="7E7F20A8"/>
    <w:rsid w:val="7E81394C"/>
    <w:rsid w:val="7EFA1714"/>
    <w:rsid w:val="7F69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2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caption"/>
    <w:basedOn w:val="1"/>
    <w:next w:val="1"/>
    <w:unhideWhenUsed/>
    <w:qFormat/>
    <w:uiPriority w:val="35"/>
    <w:pPr>
      <w:widowControl w:val="0"/>
      <w:jc w:val="both"/>
    </w:pPr>
    <w:rPr>
      <w:rFonts w:eastAsia="黑体" w:asciiTheme="majorHAnsi" w:hAnsiTheme="majorHAnsi" w:cstheme="majorBidi"/>
      <w:kern w:val="2"/>
      <w:sz w:val="20"/>
      <w:szCs w:val="20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标题 1 Char"/>
    <w:link w:val="3"/>
    <w:qFormat/>
    <w:uiPriority w:val="0"/>
    <w:rPr>
      <w:b/>
      <w:kern w:val="44"/>
      <w:sz w:val="44"/>
    </w:rPr>
  </w:style>
  <w:style w:type="paragraph" w:customStyle="1" w:styleId="13">
    <w:name w:val="Body text|1"/>
    <w:basedOn w:val="1"/>
    <w:qFormat/>
    <w:uiPriority w:val="0"/>
    <w:pPr>
      <w:spacing w:line="410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4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character" w:customStyle="1" w:styleId="16">
    <w:name w:val="NormalCharacter"/>
    <w:semiHidden/>
    <w:qFormat/>
    <w:uiPriority w:val="0"/>
  </w:style>
  <w:style w:type="character" w:customStyle="1" w:styleId="17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122</Words>
  <Characters>702</Characters>
  <Lines>5</Lines>
  <Paragraphs>1</Paragraphs>
  <TotalTime>1</TotalTime>
  <ScaleCrop>false</ScaleCrop>
  <LinksUpToDate>false</LinksUpToDate>
  <CharactersWithSpaces>823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2020-09-14T07:05:00Z</dcterms:created>
  <dc:creator>Administrator</dc:creator>
  <cp:lastModifiedBy>Administrator</cp:lastModifiedBy>
  <dcterms:modified xsi:type="dcterms:W3CDTF">2020-10-20T06:10:13Z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