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第7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160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区卫生健康局办公室         　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440" w:lineRule="exact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4" o:spid="_x0000_s1027" o:spt="20" style="position:absolute;left:0pt;flip:y;margin-left:0.75pt;margin-top:7.05pt;height:0pt;width:414pt;z-index:251663360;mso-width-relative:page;mso-height-relative:page;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>
            <v:path arrowok="t"/>
            <v:fill focussize="0,0"/>
            <v:stroke weight="1.5pt" color="#FF0000"/>
            <v:imagedata o:title=""/>
            <o:lock v:ext="edit"/>
          </v:line>
        </w:pic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2" o:spid="_x0000_s1026" o:spt="20" style="position:absolute;left:0pt;margin-left:-8.25pt;margin-top:0pt;height:0pt;width:459pt;z-index:251662336;mso-width-relative:page;mso-height-relative:page;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>
            <v:path arrowok="t"/>
            <v:fill focussize="0,0"/>
            <v:stroke weight="3pt" color="#FFFFFF"/>
            <v:imagedata o:title=""/>
            <o:lock v:ext="edit"/>
          </v:line>
        </w:pic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家风正、民风淳，传承美德共建和谐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3973195</wp:posOffset>
            </wp:positionH>
            <wp:positionV relativeFrom="paragraph">
              <wp:posOffset>540385</wp:posOffset>
            </wp:positionV>
            <wp:extent cx="1356360" cy="2939415"/>
            <wp:effectExtent l="0" t="0" r="15240" b="13335"/>
            <wp:wrapSquare wrapText="bothSides"/>
            <wp:docPr id="3" name="图片 2" descr="IMG_4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41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29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为贯彻落实习近平总书记关于“家庭家教家风”系列指示，进一步推动干部职工廉政文化进家庭活动，</w:t>
      </w:r>
      <w:r>
        <w:rPr>
          <w:rFonts w:hint="eastAsia" w:ascii="仿宋_GB2312" w:hAnsi="仿宋_GB2312" w:eastAsia="仿宋_GB2312" w:cs="仿宋_GB2312"/>
          <w:sz w:val="32"/>
          <w:szCs w:val="32"/>
        </w:rPr>
        <w:t>大力弘扬中华传统家庭美德，积极培育和践行社会主义核心价值观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，按照昆明市西山区妇女联合会文件《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关于组织收看昆明市2020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年传承好家风好家训主题活动直播</w:t>
      </w:r>
      <w:r>
        <w:rPr>
          <w:rFonts w:hint="eastAsia" w:ascii="仿宋_GB2312" w:hAnsi="仿宋_GB2312" w:eastAsia="仿宋_GB2312" w:cs="仿宋_GB2312"/>
          <w:sz w:val="32"/>
          <w:szCs w:val="32"/>
        </w:rPr>
        <w:t>的通知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》精神，西山区妇幼保健计划生育服务中心工会积极组织收看</w:t>
      </w:r>
      <w:r>
        <w:rPr>
          <w:rFonts w:hint="eastAsia" w:ascii="仿宋_GB2312" w:hAnsi="仿宋_GB2312" w:eastAsia="仿宋_GB2312" w:cs="仿宋_GB2312"/>
          <w:sz w:val="32"/>
          <w:szCs w:val="32"/>
        </w:rPr>
        <w:t>“爱在春城人家”昆明市2020年传承好家风好家训主题活动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2020年5月13日，接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西山区妇女联合会文件《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关于组织收看昆明市2020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年传承好家风好家训主题活动直播</w:t>
      </w:r>
      <w:r>
        <w:rPr>
          <w:rFonts w:hint="eastAsia" w:ascii="仿宋_GB2312" w:hAnsi="仿宋_GB2312" w:eastAsia="仿宋_GB2312" w:cs="仿宋_GB2312"/>
          <w:sz w:val="32"/>
          <w:szCs w:val="32"/>
        </w:rPr>
        <w:t>的通知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西山区妇幼保健计划生育服务中心工会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结合疫情防控的要求，在西山妇幼微信群积极宣传动员，中心全体职工55人响应号召收看直播节目。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1298575</wp:posOffset>
            </wp:positionH>
            <wp:positionV relativeFrom="paragraph">
              <wp:posOffset>535940</wp:posOffset>
            </wp:positionV>
            <wp:extent cx="1190625" cy="2579370"/>
            <wp:effectExtent l="0" t="0" r="9525" b="11430"/>
            <wp:wrapSquare wrapText="bothSides"/>
            <wp:docPr id="2" name="图片 3" descr="IMG_4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416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257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542290</wp:posOffset>
            </wp:positionV>
            <wp:extent cx="1210945" cy="2624455"/>
            <wp:effectExtent l="0" t="0" r="8255" b="4445"/>
            <wp:wrapSquare wrapText="bothSides"/>
            <wp:docPr id="4" name="图片 4" descr="IMG_4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416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094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活动立足家庭，倡导社会大众学习优良家风，传承中国优秀传统文化，通过表彰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“我家最美一瞬间”、“写给妈妈的一封信”等</w:t>
      </w:r>
      <w:r>
        <w:rPr>
          <w:rFonts w:hint="eastAsia" w:ascii="仿宋_GB2312" w:hAnsi="仿宋_GB2312" w:eastAsia="仿宋_GB2312" w:cs="仿宋_GB2312"/>
          <w:sz w:val="32"/>
          <w:szCs w:val="32"/>
        </w:rPr>
        <w:t>注重家庭、注重家教、注重家风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活动中涌现出来的优秀作品，充分发挥典型引领作用。最后，“最美家庭”代表的感人事迹及一封封特殊的抗疫新冠肺炎家书中，活动接近了尾声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......。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通过观看直播活动，大家纷纷表示，在今后的生活和学习中，要努力践行习近平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总书记提出的“千千万万个家庭的家风好，子女教育得好，社会风气好才有基础”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讲话精神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牢固树立“家风正则民风淳，民风淳则社稷安”的意识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，积极创建自律家风、廉洁家风的家庭环境。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pStyle w:val="12"/>
        <w:framePr w:w="0" w:wrap="auto" w:vAnchor="margin" w:hAnchor="text" w:yAlign="inline"/>
        <w:spacing w:line="240" w:lineRule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pict>
          <v:line id="officeArt object" o:spid="_x0000_s1029" o:spt="20" style="position:absolute;left:0pt;margin-left:-0.1pt;margin-top:0.45pt;height:0pt;width:447.85pt;mso-position-vertical-relative:line;z-index:251673600;mso-width-relative:page;mso-height-relative:page;" filled="f" stroked="t" coordsize="21600,21600" o:gfxdata="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+ajHktIAAAAD&#10;AQAADwAAAAAAAAABACAAAAAiAAAAZHJzL2Rvd25yZXYueG1sUEsBAhQAFAAAAAgAh07iQDQ8WOOw&#10;AQAAVgMAAA4AAAAAAAAAAQAgAAAAIQEAAGRycy9lMm9Eb2MueG1sUEsFBgAAAAAGAAYAWQEAAEMF&#10;AAAAAA==&#10;">
            <v:path arrowok="t"/>
            <v:fill on="f" focussize="0,0"/>
            <v:stroke color="#000000" joinstyle="round"/>
            <v:imagedata o:title=""/>
            <o:lock v:ext="edit" aspectratio="f"/>
          </v:line>
        </w:pic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编（校）稿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：李文娟               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zh-TW" w:eastAsia="zh-TW"/>
        </w:rPr>
        <w:t>审稿：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 董云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2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3C3C3C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741D"/>
    <w:rsid w:val="000E3810"/>
    <w:rsid w:val="00104183"/>
    <w:rsid w:val="002145DA"/>
    <w:rsid w:val="00250E07"/>
    <w:rsid w:val="003000F4"/>
    <w:rsid w:val="003205DF"/>
    <w:rsid w:val="003A76A7"/>
    <w:rsid w:val="0040012C"/>
    <w:rsid w:val="00424830"/>
    <w:rsid w:val="0043175C"/>
    <w:rsid w:val="00486EB2"/>
    <w:rsid w:val="006362F4"/>
    <w:rsid w:val="0068027E"/>
    <w:rsid w:val="007017C4"/>
    <w:rsid w:val="00790C54"/>
    <w:rsid w:val="007E041D"/>
    <w:rsid w:val="00875EC0"/>
    <w:rsid w:val="00882D91"/>
    <w:rsid w:val="00913683"/>
    <w:rsid w:val="00980B2C"/>
    <w:rsid w:val="00AF2C48"/>
    <w:rsid w:val="00B73EF6"/>
    <w:rsid w:val="00C57E1D"/>
    <w:rsid w:val="00C730E7"/>
    <w:rsid w:val="00CC0FCF"/>
    <w:rsid w:val="00CC741D"/>
    <w:rsid w:val="00D5196B"/>
    <w:rsid w:val="00D76D54"/>
    <w:rsid w:val="00DE541C"/>
    <w:rsid w:val="00E308B6"/>
    <w:rsid w:val="00E9540A"/>
    <w:rsid w:val="00F03A4D"/>
    <w:rsid w:val="00F57386"/>
    <w:rsid w:val="00F82451"/>
    <w:rsid w:val="00FC715F"/>
    <w:rsid w:val="0323752F"/>
    <w:rsid w:val="037B15F1"/>
    <w:rsid w:val="03B647C8"/>
    <w:rsid w:val="08E237C0"/>
    <w:rsid w:val="0C0B1B6C"/>
    <w:rsid w:val="0EC87DA4"/>
    <w:rsid w:val="139A7F3A"/>
    <w:rsid w:val="13AA6BAA"/>
    <w:rsid w:val="1655790D"/>
    <w:rsid w:val="175E33BE"/>
    <w:rsid w:val="17CF007C"/>
    <w:rsid w:val="18067558"/>
    <w:rsid w:val="182A12C2"/>
    <w:rsid w:val="190344FD"/>
    <w:rsid w:val="194C642E"/>
    <w:rsid w:val="197C742A"/>
    <w:rsid w:val="1F457773"/>
    <w:rsid w:val="20834DB1"/>
    <w:rsid w:val="20C305CB"/>
    <w:rsid w:val="21330444"/>
    <w:rsid w:val="226E560A"/>
    <w:rsid w:val="229C2807"/>
    <w:rsid w:val="23310AB1"/>
    <w:rsid w:val="263C7FDD"/>
    <w:rsid w:val="288F31EA"/>
    <w:rsid w:val="2AD42D88"/>
    <w:rsid w:val="2B5E5F3F"/>
    <w:rsid w:val="2D051134"/>
    <w:rsid w:val="2D177B63"/>
    <w:rsid w:val="2E3A3598"/>
    <w:rsid w:val="2E59389F"/>
    <w:rsid w:val="31ED2804"/>
    <w:rsid w:val="34377367"/>
    <w:rsid w:val="371C5826"/>
    <w:rsid w:val="393B6DDF"/>
    <w:rsid w:val="3BBF2379"/>
    <w:rsid w:val="3EFF20A9"/>
    <w:rsid w:val="3F404400"/>
    <w:rsid w:val="3F781D0B"/>
    <w:rsid w:val="3F804619"/>
    <w:rsid w:val="3FB24BB8"/>
    <w:rsid w:val="3FDC3068"/>
    <w:rsid w:val="44AD0C38"/>
    <w:rsid w:val="44ED7474"/>
    <w:rsid w:val="45E51C5E"/>
    <w:rsid w:val="47962450"/>
    <w:rsid w:val="48EB7EFC"/>
    <w:rsid w:val="4A53055B"/>
    <w:rsid w:val="4A971F46"/>
    <w:rsid w:val="4B425359"/>
    <w:rsid w:val="4C4822CC"/>
    <w:rsid w:val="4D022F70"/>
    <w:rsid w:val="4D151496"/>
    <w:rsid w:val="50C43B21"/>
    <w:rsid w:val="51305159"/>
    <w:rsid w:val="5187365A"/>
    <w:rsid w:val="543C6D99"/>
    <w:rsid w:val="554D2603"/>
    <w:rsid w:val="58A2428F"/>
    <w:rsid w:val="58C25AB0"/>
    <w:rsid w:val="58FC3D01"/>
    <w:rsid w:val="5A1D2102"/>
    <w:rsid w:val="5DEE6015"/>
    <w:rsid w:val="62383BD7"/>
    <w:rsid w:val="62A40B21"/>
    <w:rsid w:val="636255E4"/>
    <w:rsid w:val="636652E9"/>
    <w:rsid w:val="63897FA3"/>
    <w:rsid w:val="63B66EA4"/>
    <w:rsid w:val="63F96756"/>
    <w:rsid w:val="64120702"/>
    <w:rsid w:val="69F80432"/>
    <w:rsid w:val="6CD0343A"/>
    <w:rsid w:val="6DEE5E6A"/>
    <w:rsid w:val="6E6E5D1E"/>
    <w:rsid w:val="722A1E9F"/>
    <w:rsid w:val="72D7504A"/>
    <w:rsid w:val="732C363A"/>
    <w:rsid w:val="7399505B"/>
    <w:rsid w:val="7640704B"/>
    <w:rsid w:val="76C76587"/>
    <w:rsid w:val="7947750A"/>
    <w:rsid w:val="7BEC0522"/>
    <w:rsid w:val="7C247FDF"/>
    <w:rsid w:val="7CCB1571"/>
    <w:rsid w:val="7DC94B51"/>
    <w:rsid w:val="7E3570A7"/>
    <w:rsid w:val="7FDD2A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9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paragraph" w:customStyle="1" w:styleId="12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85</Words>
  <Characters>490</Characters>
  <Lines>4</Lines>
  <Paragraphs>1</Paragraphs>
  <TotalTime>1</TotalTime>
  <ScaleCrop>false</ScaleCrop>
  <LinksUpToDate>false</LinksUpToDate>
  <CharactersWithSpaces>574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2020-04-30T02:42:00Z</dcterms:created>
  <dc:creator>User</dc:creator>
  <cp:lastModifiedBy>随时间成长</cp:lastModifiedBy>
  <cp:lastPrinted>2020-04-30T07:34:00Z</cp:lastPrinted>
  <dcterms:modified xsi:type="dcterms:W3CDTF">2020-12-01T01:53:01Z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