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行楷" w:hAnsi="宋体" w:eastAsia="华文行楷"/>
          <w:bCs/>
          <w:color w:val="FF0000"/>
          <w:sz w:val="136"/>
          <w:szCs w:val="136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</w:rPr>
        <w:t>西山卫健信息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第7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160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区卫生健康局办公室         　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440" w:lineRule="exact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4" o:spid="_x0000_s1027" o:spt="20" style="position:absolute;left:0pt;flip:y;margin-left:0.75pt;margin-top:7.05pt;height:0pt;width:414pt;z-index:251663360;mso-width-relative:page;mso-height-relative:page;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>
            <v:path arrowok="t"/>
            <v:fill focussize="0,0"/>
            <v:stroke weight="1.5pt" color="#FF0000"/>
            <v:imagedata o:title=""/>
            <o:lock v:ext="edit"/>
          </v:line>
        </w:pic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2" o:spid="_x0000_s1026" o:spt="20" style="position:absolute;left:0pt;margin-left:-8.25pt;margin-top:0pt;height:0pt;width:459pt;z-index:251662336;mso-width-relative:page;mso-height-relative:page;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>
            <v:path arrowok="t"/>
            <v:fill focussize="0,0"/>
            <v:stroke weight="3pt" color="#FFFFFF"/>
            <v:imagedata o:title=""/>
            <o:lock v:ext="edit"/>
          </v:line>
        </w:pic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color="auto" w:fill="FFFFFF"/>
        </w:rPr>
      </w:pPr>
    </w:p>
    <w:p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做“提灯者”  做最美天使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979170</wp:posOffset>
            </wp:positionV>
            <wp:extent cx="2739390" cy="2675255"/>
            <wp:effectExtent l="0" t="0" r="3810" b="10795"/>
            <wp:wrapSquare wrapText="bothSides"/>
            <wp:docPr id="2" name="图片 2" descr="微信图片_20200513104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00513104046"/>
                    <pic:cNvPicPr>
                      <a:picLocks noChangeAspect="1"/>
                    </pic:cNvPicPr>
                  </pic:nvPicPr>
                  <pic:blipFill>
                    <a:blip r:embed="rId4"/>
                    <a:srcRect l="3589" t="5024" r="4665" b="5383"/>
                    <a:stretch>
                      <a:fillRect/>
                    </a:stretch>
                  </pic:blipFill>
                  <pic:spPr>
                    <a:xfrm>
                      <a:off x="0" y="0"/>
                      <a:ext cx="2739390" cy="2675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鲜花怒放、轻舞飞扬的五月，我们迎来了一个神圣的日子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5.12国际护士节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为纪念</w:t>
      </w:r>
      <w:r>
        <w:rPr>
          <w:rFonts w:hint="eastAsia" w:ascii="仿宋_GB2312" w:hAnsi="仿宋_GB2312" w:eastAsia="仿宋_GB2312" w:cs="仿宋_GB2312"/>
          <w:sz w:val="32"/>
          <w:szCs w:val="32"/>
        </w:rPr>
        <w:t>这个特殊的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节日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区妇幼保健计划生育服务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中心于2020年5月12日组织全体护理人员学习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抗疫一线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护理人员的感人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事迹和感控知识培训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本次活动旨在</w:t>
      </w:r>
      <w:r>
        <w:rPr>
          <w:rFonts w:hint="eastAsia" w:ascii="仿宋_GB2312" w:hAnsi="仿宋_GB2312" w:eastAsia="仿宋_GB2312" w:cs="仿宋_GB2312"/>
          <w:sz w:val="32"/>
          <w:szCs w:val="32"/>
        </w:rPr>
        <w:t>进一步弘扬南丁格尔精神，激励广大护士爱岗敬业、积极进取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同时，</w:t>
      </w:r>
      <w:r>
        <w:rPr>
          <w:rFonts w:hint="eastAsia" w:ascii="仿宋_GB2312" w:hAnsi="仿宋_GB2312" w:eastAsia="仿宋_GB2312" w:cs="仿宋_GB2312"/>
          <w:sz w:val="32"/>
          <w:szCs w:val="32"/>
        </w:rPr>
        <w:t>提高护理队伍的整体素质，展示当代护士的新风采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活动从学习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抗疫一线护理人员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的感人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开始，会场有鲜花、有蛋糕，有护理人员的交心谈心，整个现场气氛严肃中透着轻松愉快。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-73025</wp:posOffset>
            </wp:positionH>
            <wp:positionV relativeFrom="paragraph">
              <wp:posOffset>85090</wp:posOffset>
            </wp:positionV>
            <wp:extent cx="2806065" cy="1916430"/>
            <wp:effectExtent l="0" t="0" r="13335" b="7620"/>
            <wp:wrapSquare wrapText="bothSides"/>
            <wp:docPr id="3" name="图片 3" descr="IMG_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1157"/>
                    <pic:cNvPicPr>
                      <a:picLocks noChangeAspect="1"/>
                    </pic:cNvPicPr>
                  </pic:nvPicPr>
                  <pic:blipFill>
                    <a:blip r:embed="rId5"/>
                    <a:srcRect t="8974"/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2851150</wp:posOffset>
            </wp:positionH>
            <wp:positionV relativeFrom="paragraph">
              <wp:posOffset>98425</wp:posOffset>
            </wp:positionV>
            <wp:extent cx="2541270" cy="1906270"/>
            <wp:effectExtent l="0" t="0" r="11430" b="17780"/>
            <wp:wrapSquare wrapText="bothSides"/>
            <wp:docPr id="4" name="图片 4" descr="DSC00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SC004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127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节日，带给我们的是感动和欢乐，从</w:t>
      </w:r>
      <w:r>
        <w:rPr>
          <w:rFonts w:hint="eastAsia" w:ascii="仿宋_GB2312" w:hAnsi="仿宋_GB2312" w:eastAsia="仿宋_GB2312" w:cs="仿宋_GB2312"/>
          <w:sz w:val="32"/>
          <w:szCs w:val="32"/>
        </w:rPr>
        <w:t>每一位护士脸上洋溢着的幸福笑容，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我们可以看出对这份事业的热爱。活动中通过学习抗疫一线护理人员的感人事迹和交心、谈心，增强了护士执业荣誉感和使命感。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最后，每个人都纷纷表示，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将继续弘扬“燃烧自己，照亮别人”的南丁格尔精神，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做“提灯者”  做最美天使。并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立足岗位，不忘初心，恪守医德、无私奉献，将以更精湛的护理技术和高尚的职业道德守护生命安全与健康，全心全意为患者服务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，并为这份崇高的事业奉献终身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pStyle w:val="12"/>
        <w:framePr w:w="0" w:wrap="auto" w:vAnchor="margin" w:hAnchor="text" w:yAlign="inline"/>
        <w:spacing w:line="240" w:lineRule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pict>
          <v:line id="officeArt object" o:spid="_x0000_s1028" o:spt="20" style="position:absolute;left:0pt;margin-left:-0.1pt;margin-top:0.45pt;height:0pt;width:447.85pt;mso-position-vertical-relative:line;z-index:251668480;mso-width-relative:page;mso-height-relative:page;" filled="f" stroked="t" coordsize="21600,21600" o:gfxdata="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+ajHktIAAAAD&#10;AQAADwAAAAAAAAABACAAAAAiAAAAZHJzL2Rvd25yZXYueG1sUEsBAhQAFAAAAAgAh07iQDQ8WOOw&#10;AQAAVgMAAA4AAAAAAAAAAQAgAAAAIQEAAGRycy9lMm9Eb2MueG1sUEsFBgAAAAAGAAYAWQEAAEMF&#10;AAAAAA==&#10;">
            <v:path arrowok="t"/>
            <v:fill on="f" focussize="0,0"/>
            <v:stroke color="#000000" joinstyle="round"/>
            <v:imagedata o:title=""/>
            <o:lock v:ext="edit" aspectratio="f"/>
          </v:line>
        </w:pic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编稿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 xml:space="preserve">：孔佑波        校稿：杨云娅       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zh-TW" w:eastAsia="zh-TW"/>
        </w:rPr>
        <w:t>审稿：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 xml:space="preserve"> 董云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2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3C3C3C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Arial Unicode MS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741D"/>
    <w:rsid w:val="000E3810"/>
    <w:rsid w:val="00104183"/>
    <w:rsid w:val="002145DA"/>
    <w:rsid w:val="00250E07"/>
    <w:rsid w:val="003000F4"/>
    <w:rsid w:val="003205DF"/>
    <w:rsid w:val="003A76A7"/>
    <w:rsid w:val="0040012C"/>
    <w:rsid w:val="00424830"/>
    <w:rsid w:val="0043175C"/>
    <w:rsid w:val="00486EB2"/>
    <w:rsid w:val="006362F4"/>
    <w:rsid w:val="0068027E"/>
    <w:rsid w:val="007017C4"/>
    <w:rsid w:val="00790C54"/>
    <w:rsid w:val="007E041D"/>
    <w:rsid w:val="00875EC0"/>
    <w:rsid w:val="00882D91"/>
    <w:rsid w:val="00913683"/>
    <w:rsid w:val="00980B2C"/>
    <w:rsid w:val="00AF2C48"/>
    <w:rsid w:val="00B73EF6"/>
    <w:rsid w:val="00C57E1D"/>
    <w:rsid w:val="00C730E7"/>
    <w:rsid w:val="00CC0FCF"/>
    <w:rsid w:val="00CC741D"/>
    <w:rsid w:val="00D5196B"/>
    <w:rsid w:val="00D76D54"/>
    <w:rsid w:val="00DE541C"/>
    <w:rsid w:val="00E308B6"/>
    <w:rsid w:val="00E9540A"/>
    <w:rsid w:val="00F03A4D"/>
    <w:rsid w:val="00F57386"/>
    <w:rsid w:val="00F82451"/>
    <w:rsid w:val="00FC715F"/>
    <w:rsid w:val="0323752F"/>
    <w:rsid w:val="037B15F1"/>
    <w:rsid w:val="03B647C8"/>
    <w:rsid w:val="08E237C0"/>
    <w:rsid w:val="0C0B1B6C"/>
    <w:rsid w:val="0EC87DA4"/>
    <w:rsid w:val="139A7F3A"/>
    <w:rsid w:val="13AA6BAA"/>
    <w:rsid w:val="1655790D"/>
    <w:rsid w:val="175E33BE"/>
    <w:rsid w:val="17CF007C"/>
    <w:rsid w:val="18067558"/>
    <w:rsid w:val="182A12C2"/>
    <w:rsid w:val="190344FD"/>
    <w:rsid w:val="194C642E"/>
    <w:rsid w:val="197C742A"/>
    <w:rsid w:val="1F457773"/>
    <w:rsid w:val="20834DB1"/>
    <w:rsid w:val="21330444"/>
    <w:rsid w:val="226E560A"/>
    <w:rsid w:val="229C2807"/>
    <w:rsid w:val="23310AB1"/>
    <w:rsid w:val="263C7FDD"/>
    <w:rsid w:val="288F31EA"/>
    <w:rsid w:val="2AD42D88"/>
    <w:rsid w:val="2B5E5F3F"/>
    <w:rsid w:val="2D051134"/>
    <w:rsid w:val="2D177B63"/>
    <w:rsid w:val="2E3A3598"/>
    <w:rsid w:val="2E59389F"/>
    <w:rsid w:val="31ED2804"/>
    <w:rsid w:val="34377367"/>
    <w:rsid w:val="371C5826"/>
    <w:rsid w:val="393B6DDF"/>
    <w:rsid w:val="3BBF2379"/>
    <w:rsid w:val="3EFF20A9"/>
    <w:rsid w:val="3F404400"/>
    <w:rsid w:val="3F781D0B"/>
    <w:rsid w:val="3F804619"/>
    <w:rsid w:val="3FB24BB8"/>
    <w:rsid w:val="3FDC3068"/>
    <w:rsid w:val="44AD0C38"/>
    <w:rsid w:val="44ED7474"/>
    <w:rsid w:val="45E51C5E"/>
    <w:rsid w:val="47962450"/>
    <w:rsid w:val="48EB7EFC"/>
    <w:rsid w:val="4A53055B"/>
    <w:rsid w:val="4A971F46"/>
    <w:rsid w:val="4B425359"/>
    <w:rsid w:val="4C4822CC"/>
    <w:rsid w:val="4D022F70"/>
    <w:rsid w:val="4D151496"/>
    <w:rsid w:val="50C43B21"/>
    <w:rsid w:val="51305159"/>
    <w:rsid w:val="5187365A"/>
    <w:rsid w:val="543C6D99"/>
    <w:rsid w:val="554D2603"/>
    <w:rsid w:val="58A2428F"/>
    <w:rsid w:val="58C25AB0"/>
    <w:rsid w:val="58FC3D01"/>
    <w:rsid w:val="5A1D2102"/>
    <w:rsid w:val="62383BD7"/>
    <w:rsid w:val="62A40B21"/>
    <w:rsid w:val="636255E4"/>
    <w:rsid w:val="636652E9"/>
    <w:rsid w:val="63897FA3"/>
    <w:rsid w:val="63B66EA4"/>
    <w:rsid w:val="63F96756"/>
    <w:rsid w:val="64120702"/>
    <w:rsid w:val="69F80432"/>
    <w:rsid w:val="6CD0343A"/>
    <w:rsid w:val="6DEE5E6A"/>
    <w:rsid w:val="6E6E5D1E"/>
    <w:rsid w:val="722A1E9F"/>
    <w:rsid w:val="72D7504A"/>
    <w:rsid w:val="732C363A"/>
    <w:rsid w:val="7399505B"/>
    <w:rsid w:val="7640704B"/>
    <w:rsid w:val="76C76587"/>
    <w:rsid w:val="7947750A"/>
    <w:rsid w:val="7BEC0522"/>
    <w:rsid w:val="7C247FDF"/>
    <w:rsid w:val="7CCB1571"/>
    <w:rsid w:val="7DC94B51"/>
    <w:rsid w:val="7E3570A7"/>
    <w:rsid w:val="7FDD2A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officeArt object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9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paragraph" w:customStyle="1" w:styleId="12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85</Words>
  <Characters>490</Characters>
  <Lines>4</Lines>
  <Paragraphs>1</Paragraphs>
  <TotalTime>12</TotalTime>
  <ScaleCrop>false</ScaleCrop>
  <LinksUpToDate>false</LinksUpToDate>
  <CharactersWithSpaces>574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2020-04-30T02:42:00Z</dcterms:created>
  <dc:creator>User</dc:creator>
  <cp:lastModifiedBy>Administrator</cp:lastModifiedBy>
  <cp:lastPrinted>2020-04-30T07:34:00Z</cp:lastPrinted>
  <dcterms:modified xsi:type="dcterms:W3CDTF">2020-05-13T06:18:45Z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