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6D" w:rsidRDefault="00807B6D" w:rsidP="00807B6D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807B6D" w:rsidRDefault="00807B6D" w:rsidP="00807B6D">
      <w:pPr>
        <w:jc w:val="center"/>
        <w:rPr>
          <w:rFonts w:ascii="仿宋_GB2312" w:eastAsia="仿宋_GB2312"/>
          <w:sz w:val="32"/>
          <w:szCs w:val="32"/>
        </w:rPr>
      </w:pPr>
    </w:p>
    <w:p w:rsidR="00807B6D" w:rsidRPr="00D76408" w:rsidRDefault="00807B6D" w:rsidP="00807B6D">
      <w:pPr>
        <w:jc w:val="center"/>
        <w:rPr>
          <w:rFonts w:eastAsia="仿宋_GB2312"/>
          <w:sz w:val="32"/>
          <w:szCs w:val="32"/>
        </w:rPr>
      </w:pPr>
      <w:r w:rsidRPr="00F30BB3"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</w:t>
      </w:r>
      <w:r w:rsidR="002F5031">
        <w:rPr>
          <w:rFonts w:eastAsia="仿宋_GB2312" w:hint="eastAsia"/>
          <w:sz w:val="32"/>
          <w:szCs w:val="32"/>
        </w:rPr>
        <w:t>4</w:t>
      </w:r>
      <w:r w:rsidRPr="00F30BB3">
        <w:rPr>
          <w:rFonts w:eastAsia="仿宋_GB2312"/>
          <w:sz w:val="32"/>
          <w:szCs w:val="32"/>
        </w:rPr>
        <w:t>期</w:t>
      </w:r>
    </w:p>
    <w:p w:rsidR="00807B6D" w:rsidRDefault="00807B6D" w:rsidP="00807B6D">
      <w:pPr>
        <w:jc w:val="center"/>
        <w:rPr>
          <w:rFonts w:eastAsia="仿宋_GB2312"/>
          <w:sz w:val="32"/>
          <w:szCs w:val="32"/>
        </w:rPr>
      </w:pPr>
    </w:p>
    <w:p w:rsidR="00807B6D" w:rsidRDefault="00807B6D" w:rsidP="00807B6D">
      <w:pPr>
        <w:ind w:firstLineChars="50" w:firstLine="160"/>
        <w:rPr>
          <w:rFonts w:eastAsia="仿宋_GB2312"/>
          <w:sz w:val="32"/>
          <w:szCs w:val="32"/>
        </w:rPr>
      </w:pPr>
      <w:r w:rsidRPr="00F30BB3">
        <w:rPr>
          <w:rFonts w:eastAsia="仿宋_GB2312"/>
          <w:sz w:val="32"/>
          <w:szCs w:val="32"/>
        </w:rPr>
        <w:t>昆明市西山区卫生健康局办公室</w:t>
      </w:r>
      <w:r>
        <w:rPr>
          <w:rFonts w:eastAsia="仿宋_GB2312"/>
          <w:sz w:val="32"/>
          <w:szCs w:val="32"/>
        </w:rPr>
        <w:t xml:space="preserve">      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</w:t>
      </w:r>
      <w:r w:rsidR="002F5031"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日</w:t>
      </w:r>
    </w:p>
    <w:p w:rsidR="00807B6D" w:rsidRDefault="00DA44A5" w:rsidP="00807B6D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2051" style="position:absolute;left:0;text-align:left;flip:y;z-index:251664384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2050" style="position:absolute;left:0;text-align:left;z-index:251663360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807B6D" w:rsidRPr="00E4754B" w:rsidRDefault="00807B6D" w:rsidP="00807B6D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262DB" w:rsidRDefault="00414B6A" w:rsidP="00414B6A">
      <w:pPr>
        <w:spacing w:line="590" w:lineRule="exact"/>
        <w:jc w:val="center"/>
        <w:rPr>
          <w:rFonts w:ascii="方正大标宋简体" w:eastAsia="方正大标宋简体"/>
          <w:spacing w:val="-6"/>
          <w:sz w:val="44"/>
          <w:szCs w:val="44"/>
        </w:rPr>
      </w:pPr>
      <w:r w:rsidRPr="00414B6A">
        <w:rPr>
          <w:rFonts w:ascii="方正大标宋简体" w:eastAsia="方正大标宋简体" w:hint="eastAsia"/>
          <w:spacing w:val="-6"/>
          <w:sz w:val="44"/>
          <w:szCs w:val="44"/>
        </w:rPr>
        <w:t>市</w:t>
      </w:r>
      <w:r w:rsidR="002F5031">
        <w:rPr>
          <w:rFonts w:ascii="方正大标宋简体" w:eastAsia="方正大标宋简体" w:hint="eastAsia"/>
          <w:spacing w:val="-6"/>
          <w:sz w:val="44"/>
          <w:szCs w:val="44"/>
        </w:rPr>
        <w:t>委目督办</w:t>
      </w:r>
      <w:r w:rsidR="005E20CD">
        <w:rPr>
          <w:rFonts w:ascii="方正大标宋简体" w:eastAsia="方正大标宋简体" w:hint="eastAsia"/>
          <w:spacing w:val="-6"/>
          <w:sz w:val="44"/>
          <w:szCs w:val="44"/>
        </w:rPr>
        <w:t>督察组</w:t>
      </w:r>
      <w:r>
        <w:rPr>
          <w:rFonts w:ascii="方正大标宋简体" w:eastAsia="方正大标宋简体" w:hint="eastAsia"/>
          <w:spacing w:val="-6"/>
          <w:sz w:val="44"/>
          <w:szCs w:val="44"/>
        </w:rPr>
        <w:t>到西山区</w:t>
      </w:r>
      <w:r w:rsidRPr="00414B6A">
        <w:rPr>
          <w:rFonts w:ascii="方正大标宋简体" w:eastAsia="方正大标宋简体" w:hint="eastAsia"/>
          <w:spacing w:val="-6"/>
          <w:sz w:val="44"/>
          <w:szCs w:val="44"/>
        </w:rPr>
        <w:t>督</w:t>
      </w:r>
      <w:r w:rsidR="005E20CD">
        <w:rPr>
          <w:rFonts w:ascii="方正大标宋简体" w:eastAsia="方正大标宋简体" w:hint="eastAsia"/>
          <w:spacing w:val="-6"/>
          <w:sz w:val="44"/>
          <w:szCs w:val="44"/>
        </w:rPr>
        <w:t>查</w:t>
      </w:r>
    </w:p>
    <w:p w:rsidR="00AF20E5" w:rsidRDefault="00414B6A" w:rsidP="00414B6A">
      <w:pPr>
        <w:spacing w:line="590" w:lineRule="exact"/>
        <w:jc w:val="center"/>
        <w:rPr>
          <w:rFonts w:ascii="方正大标宋简体" w:eastAsia="方正大标宋简体"/>
          <w:spacing w:val="-6"/>
          <w:sz w:val="44"/>
          <w:szCs w:val="44"/>
        </w:rPr>
      </w:pPr>
      <w:r w:rsidRPr="00414B6A">
        <w:rPr>
          <w:rFonts w:ascii="方正大标宋简体" w:eastAsia="方正大标宋简体" w:hint="eastAsia"/>
          <w:spacing w:val="-6"/>
          <w:sz w:val="44"/>
          <w:szCs w:val="44"/>
        </w:rPr>
        <w:t>新冠肺炎</w:t>
      </w:r>
      <w:r w:rsidR="005E20CD">
        <w:rPr>
          <w:rFonts w:ascii="方正大标宋简体" w:eastAsia="方正大标宋简体" w:hint="eastAsia"/>
          <w:spacing w:val="-6"/>
          <w:sz w:val="44"/>
          <w:szCs w:val="44"/>
        </w:rPr>
        <w:t>疫情</w:t>
      </w:r>
      <w:r w:rsidRPr="00414B6A">
        <w:rPr>
          <w:rFonts w:ascii="方正大标宋简体" w:eastAsia="方正大标宋简体" w:hint="eastAsia"/>
          <w:spacing w:val="-6"/>
          <w:sz w:val="44"/>
          <w:szCs w:val="44"/>
        </w:rPr>
        <w:t>防控工作</w:t>
      </w:r>
    </w:p>
    <w:p w:rsidR="00414B6A" w:rsidRDefault="00414B6A" w:rsidP="005E20CD">
      <w:pPr>
        <w:spacing w:line="59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713F7" w:rsidRDefault="003713F7" w:rsidP="003713F7">
      <w:pPr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F503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日上午</w:t>
      </w:r>
      <w:r w:rsidR="00C23EFA">
        <w:rPr>
          <w:rFonts w:ascii="Times New Roman" w:eastAsia="仿宋_GB2312" w:hAnsi="Times New Roman" w:cs="Times New Roman" w:hint="eastAsia"/>
          <w:sz w:val="32"/>
          <w:szCs w:val="32"/>
        </w:rPr>
        <w:t>，昆明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 w:rsidR="002F5031">
        <w:rPr>
          <w:rFonts w:ascii="Times New Roman" w:eastAsia="仿宋_GB2312" w:hAnsi="Times New Roman" w:cs="Times New Roman" w:hint="eastAsia"/>
          <w:sz w:val="32"/>
          <w:szCs w:val="32"/>
        </w:rPr>
        <w:t>委目督办</w:t>
      </w:r>
      <w:r w:rsidR="005E20CD">
        <w:rPr>
          <w:rFonts w:ascii="Times New Roman" w:eastAsia="仿宋_GB2312" w:hAnsi="Times New Roman" w:cs="Times New Roman" w:hint="eastAsia"/>
          <w:sz w:val="32"/>
          <w:szCs w:val="32"/>
        </w:rPr>
        <w:t>督察组在区目督办的陪同下，</w:t>
      </w:r>
      <w:r w:rsidR="008522CE">
        <w:rPr>
          <w:rFonts w:ascii="Times New Roman" w:eastAsia="仿宋_GB2312" w:hAnsi="Times New Roman" w:cs="Times New Roman" w:hint="eastAsia"/>
          <w:sz w:val="32"/>
          <w:szCs w:val="32"/>
        </w:rPr>
        <w:t>到西山区卫生健康局督导检查我区</w:t>
      </w:r>
      <w:r w:rsidR="005E20CD">
        <w:rPr>
          <w:rFonts w:ascii="Times New Roman" w:eastAsia="仿宋_GB2312" w:hAnsi="Times New Roman" w:cs="Times New Roman" w:hint="eastAsia"/>
          <w:sz w:val="32"/>
          <w:szCs w:val="32"/>
        </w:rPr>
        <w:t>新冠肺炎疫情</w:t>
      </w:r>
      <w:r w:rsidR="008522CE">
        <w:rPr>
          <w:rFonts w:ascii="Times New Roman" w:eastAsia="仿宋_GB2312" w:hAnsi="Times New Roman" w:cs="Times New Roman" w:hint="eastAsia"/>
          <w:sz w:val="32"/>
          <w:szCs w:val="32"/>
        </w:rPr>
        <w:t>防控工作。</w:t>
      </w:r>
    </w:p>
    <w:p w:rsidR="00766855" w:rsidRDefault="005B57C0" w:rsidP="006D7C5B">
      <w:pPr>
        <w:spacing w:line="59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区目督办</w:t>
      </w:r>
      <w:r w:rsidR="005E20CD">
        <w:rPr>
          <w:rFonts w:ascii="Times New Roman" w:eastAsia="仿宋_GB2312" w:hAnsi="Times New Roman" w:cs="Times New Roman" w:hint="eastAsia"/>
          <w:sz w:val="32"/>
          <w:szCs w:val="32"/>
        </w:rPr>
        <w:t>副科级督查专员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杨新平同志及</w:t>
      </w:r>
      <w:r w:rsidR="006D7C5B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="002A4E4F">
        <w:rPr>
          <w:rFonts w:ascii="Times New Roman" w:eastAsia="仿宋_GB2312" w:hAnsi="Times New Roman" w:cs="Times New Roman" w:hint="eastAsia"/>
          <w:sz w:val="32"/>
          <w:szCs w:val="32"/>
        </w:rPr>
        <w:t>卫生健康局</w:t>
      </w:r>
      <w:r w:rsidR="005E20CD">
        <w:rPr>
          <w:rFonts w:ascii="Times New Roman" w:eastAsia="仿宋_GB2312" w:hAnsi="Times New Roman" w:cs="Times New Roman" w:hint="eastAsia"/>
          <w:sz w:val="32"/>
          <w:szCs w:val="32"/>
        </w:rPr>
        <w:t>党委副书记</w:t>
      </w:r>
      <w:r w:rsidR="002A4E4F">
        <w:rPr>
          <w:rFonts w:ascii="Times New Roman" w:eastAsia="仿宋_GB2312" w:hAnsi="Times New Roman" w:cs="Times New Roman" w:hint="eastAsia"/>
          <w:sz w:val="32"/>
          <w:szCs w:val="32"/>
        </w:rPr>
        <w:t>滕昭红</w:t>
      </w:r>
      <w:r w:rsidR="00B12094">
        <w:rPr>
          <w:rFonts w:ascii="Times New Roman" w:eastAsia="仿宋_GB2312" w:hAnsi="Times New Roman" w:cs="Times New Roman" w:hint="eastAsia"/>
          <w:sz w:val="32"/>
          <w:szCs w:val="32"/>
        </w:rPr>
        <w:t>同志</w:t>
      </w:r>
      <w:r w:rsidR="005E20CD">
        <w:rPr>
          <w:rFonts w:ascii="Times New Roman" w:eastAsia="仿宋_GB2312" w:hAnsi="Times New Roman" w:cs="Times New Roman" w:hint="eastAsia"/>
          <w:sz w:val="32"/>
          <w:szCs w:val="32"/>
        </w:rPr>
        <w:t>分别</w:t>
      </w:r>
      <w:r w:rsidR="006D7C5B">
        <w:rPr>
          <w:rFonts w:ascii="Times New Roman" w:eastAsia="仿宋_GB2312" w:hAnsi="Times New Roman" w:cs="Times New Roman" w:hint="eastAsia"/>
          <w:sz w:val="32"/>
          <w:szCs w:val="32"/>
        </w:rPr>
        <w:t>向</w:t>
      </w:r>
      <w:r w:rsidR="005E20CD">
        <w:rPr>
          <w:rFonts w:ascii="Times New Roman" w:eastAsia="仿宋_GB2312" w:hAnsi="Times New Roman" w:cs="Times New Roman" w:hint="eastAsia"/>
          <w:sz w:val="32"/>
          <w:szCs w:val="32"/>
        </w:rPr>
        <w:t>督查组</w:t>
      </w:r>
      <w:r w:rsidR="006D7C5B">
        <w:rPr>
          <w:rFonts w:ascii="Times New Roman" w:eastAsia="仿宋_GB2312" w:hAnsi="Times New Roman" w:cs="Times New Roman" w:hint="eastAsia"/>
          <w:sz w:val="32"/>
          <w:szCs w:val="32"/>
        </w:rPr>
        <w:t>汇报我区新型冠状病毒肺炎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防控工作情况。</w:t>
      </w:r>
    </w:p>
    <w:p w:rsidR="00C74E1D" w:rsidRDefault="005E20CD" w:rsidP="00B13B87">
      <w:pPr>
        <w:spacing w:line="560" w:lineRule="exact"/>
        <w:ind w:firstLineChars="250" w:firstLine="800"/>
        <w:rPr>
          <w:rFonts w:ascii="Calibri" w:eastAsia="仿宋_GB2312" w:hAnsi="Calibri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听取汇报后，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查组</w:t>
      </w:r>
      <w:r w:rsidR="002A4E4F">
        <w:rPr>
          <w:rFonts w:ascii="Times New Roman" w:eastAsia="仿宋_GB2312" w:hAnsi="Times New Roman" w:cs="Times New Roman" w:hint="eastAsia"/>
          <w:sz w:val="32"/>
          <w:szCs w:val="32"/>
        </w:rPr>
        <w:t>温彦武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同志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对我区的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疫情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防控工作给予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充分的肯定，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并就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下一步工作提出</w:t>
      </w:r>
      <w:r w:rsidR="0089408A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点要求：</w:t>
      </w:r>
      <w:r w:rsidR="00AA03B3" w:rsidRPr="00D9578B">
        <w:rPr>
          <w:rFonts w:ascii="Times New Roman" w:eastAsia="仿宋_GB2312" w:hAnsi="Times New Roman" w:cs="Times New Roman" w:hint="eastAsia"/>
          <w:b/>
          <w:sz w:val="32"/>
          <w:szCs w:val="32"/>
        </w:rPr>
        <w:t>一是</w:t>
      </w:r>
      <w:r w:rsidR="00B91BBE" w:rsidRPr="00842661">
        <w:rPr>
          <w:rFonts w:ascii="Times New Roman" w:eastAsia="仿宋_GB2312" w:hAnsi="Times New Roman" w:cs="Times New Roman" w:hint="eastAsia"/>
          <w:sz w:val="32"/>
          <w:szCs w:val="32"/>
        </w:rPr>
        <w:t>认识聚焦</w:t>
      </w:r>
      <w:r w:rsidR="00734A81">
        <w:rPr>
          <w:rFonts w:ascii="Times New Roman" w:eastAsia="仿宋_GB2312" w:hAnsi="Times New Roman" w:cs="Times New Roman" w:hint="eastAsia"/>
          <w:b/>
          <w:sz w:val="32"/>
          <w:szCs w:val="32"/>
        </w:rPr>
        <w:t>，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强化</w:t>
      </w:r>
      <w:r w:rsidR="00D9578B">
        <w:rPr>
          <w:rFonts w:ascii="Times New Roman" w:eastAsia="仿宋_GB2312" w:hAnsi="Times New Roman" w:cs="Times New Roman" w:hint="eastAsia"/>
          <w:sz w:val="32"/>
          <w:szCs w:val="32"/>
        </w:rPr>
        <w:t>联防联控</w:t>
      </w:r>
      <w:r w:rsidR="00734A8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9326E">
        <w:rPr>
          <w:rFonts w:ascii="Times New Roman" w:eastAsia="仿宋_GB2312" w:hAnsi="Times New Roman" w:cs="Times New Roman" w:hint="eastAsia"/>
          <w:sz w:val="32"/>
          <w:szCs w:val="32"/>
        </w:rPr>
        <w:t>本着对生命高度负责的态度</w:t>
      </w:r>
      <w:r w:rsidR="009D075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A706C">
        <w:rPr>
          <w:rFonts w:ascii="Times New Roman" w:eastAsia="仿宋_GB2312" w:hAnsi="Times New Roman" w:cs="Times New Roman" w:hint="eastAsia"/>
          <w:sz w:val="32"/>
          <w:szCs w:val="32"/>
        </w:rPr>
        <w:t>做好疫情防控工作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AA03B3" w:rsidRPr="002628C3">
        <w:rPr>
          <w:rFonts w:ascii="Times New Roman" w:eastAsia="仿宋_GB2312" w:hAnsi="Times New Roman" w:cs="Times New Roman" w:hint="eastAsia"/>
          <w:b/>
          <w:sz w:val="32"/>
          <w:szCs w:val="32"/>
        </w:rPr>
        <w:t>二是</w:t>
      </w:r>
      <w:r w:rsidR="00320FBA">
        <w:rPr>
          <w:rFonts w:ascii="Times New Roman" w:eastAsia="仿宋_GB2312" w:hAnsi="Times New Roman" w:cs="Times New Roman" w:hint="eastAsia"/>
          <w:sz w:val="32"/>
          <w:szCs w:val="32"/>
        </w:rPr>
        <w:t>组织强化，针对防控力量不足，要</w:t>
      </w:r>
      <w:r w:rsidR="0089408A">
        <w:rPr>
          <w:rFonts w:ascii="Times New Roman" w:eastAsia="仿宋_GB2312" w:hAnsi="Times New Roman" w:cs="Times New Roman" w:hint="eastAsia"/>
          <w:sz w:val="32"/>
          <w:szCs w:val="32"/>
        </w:rPr>
        <w:t>上下联动，齐心协力，加强统筹协调</w:t>
      </w:r>
      <w:r w:rsidR="00AA03B3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AA03B3" w:rsidRPr="002628C3">
        <w:rPr>
          <w:rFonts w:ascii="Times New Roman" w:eastAsia="仿宋_GB2312" w:hAnsi="Times New Roman" w:cs="Times New Roman" w:hint="eastAsia"/>
          <w:b/>
          <w:sz w:val="32"/>
          <w:szCs w:val="32"/>
        </w:rPr>
        <w:t>三是</w:t>
      </w:r>
      <w:r w:rsidR="0049614A">
        <w:rPr>
          <w:rFonts w:ascii="Times New Roman" w:eastAsia="仿宋_GB2312" w:hAnsi="Times New Roman" w:cs="Times New Roman" w:hint="eastAsia"/>
          <w:sz w:val="32"/>
          <w:szCs w:val="32"/>
        </w:rPr>
        <w:t>做好应急物资储备，</w:t>
      </w:r>
      <w:r w:rsidR="00C11F14">
        <w:rPr>
          <w:rFonts w:ascii="Times New Roman" w:eastAsia="仿宋_GB2312" w:hAnsi="Times New Roman" w:cs="Times New Roman" w:hint="eastAsia"/>
          <w:sz w:val="32"/>
          <w:szCs w:val="32"/>
        </w:rPr>
        <w:t>保障一线医务人员防护需求</w:t>
      </w:r>
      <w:r w:rsidR="0089408A">
        <w:rPr>
          <w:rFonts w:ascii="Times New Roman" w:eastAsia="仿宋_GB2312" w:hAnsi="Times New Roman" w:cs="Times New Roman" w:hint="eastAsia"/>
          <w:sz w:val="32"/>
          <w:szCs w:val="32"/>
        </w:rPr>
        <w:t>，加强防控，强化重点领域的排</w:t>
      </w:r>
      <w:r w:rsidR="0089408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查确保不留盲区、死角</w:t>
      </w:r>
      <w:r w:rsidR="00C11F14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C11F14" w:rsidRPr="002628C3">
        <w:rPr>
          <w:rFonts w:ascii="Times New Roman" w:eastAsia="仿宋_GB2312" w:hAnsi="Times New Roman" w:cs="Times New Roman" w:hint="eastAsia"/>
          <w:b/>
          <w:sz w:val="32"/>
          <w:szCs w:val="32"/>
        </w:rPr>
        <w:t>四是</w:t>
      </w:r>
      <w:r w:rsidR="00C11F14">
        <w:rPr>
          <w:rFonts w:ascii="Times New Roman" w:eastAsia="仿宋_GB2312" w:hAnsi="Times New Roman" w:cs="Times New Roman" w:hint="eastAsia"/>
          <w:sz w:val="32"/>
          <w:szCs w:val="32"/>
        </w:rPr>
        <w:t>做好</w:t>
      </w:r>
      <w:r w:rsidR="009F3C22">
        <w:rPr>
          <w:rFonts w:ascii="Times New Roman" w:eastAsia="仿宋_GB2312" w:hAnsi="Times New Roman" w:cs="Times New Roman" w:hint="eastAsia"/>
          <w:sz w:val="32"/>
          <w:szCs w:val="32"/>
        </w:rPr>
        <w:t>定点</w:t>
      </w:r>
      <w:r w:rsidR="00C11F14">
        <w:rPr>
          <w:rFonts w:ascii="Times New Roman" w:eastAsia="仿宋_GB2312" w:hAnsi="Times New Roman" w:cs="Times New Roman" w:hint="eastAsia"/>
          <w:sz w:val="32"/>
          <w:szCs w:val="32"/>
        </w:rPr>
        <w:t>医疗机构</w:t>
      </w:r>
      <w:r w:rsidR="0049614A">
        <w:rPr>
          <w:rFonts w:ascii="Times New Roman" w:eastAsia="仿宋_GB2312" w:hAnsi="Times New Roman" w:cs="Times New Roman" w:hint="eastAsia"/>
          <w:sz w:val="32"/>
          <w:szCs w:val="32"/>
        </w:rPr>
        <w:t>预检分诊</w:t>
      </w:r>
      <w:r w:rsidR="00C11F14">
        <w:rPr>
          <w:rFonts w:ascii="Times New Roman" w:eastAsia="仿宋_GB2312" w:hAnsi="Times New Roman" w:cs="Times New Roman" w:hint="eastAsia"/>
          <w:sz w:val="32"/>
          <w:szCs w:val="32"/>
        </w:rPr>
        <w:t>筛查登记</w:t>
      </w:r>
      <w:r w:rsidR="0049614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A6B6E">
        <w:rPr>
          <w:rFonts w:ascii="Times New Roman" w:eastAsia="仿宋_GB2312" w:hAnsi="Times New Roman" w:cs="Times New Roman" w:hint="eastAsia"/>
          <w:sz w:val="32"/>
          <w:szCs w:val="32"/>
        </w:rPr>
        <w:t>加强留观病例救治，</w:t>
      </w:r>
      <w:r w:rsidR="0089408A">
        <w:rPr>
          <w:rFonts w:ascii="Times New Roman" w:eastAsia="仿宋_GB2312" w:hAnsi="Times New Roman" w:cs="Times New Roman" w:hint="eastAsia"/>
          <w:sz w:val="32"/>
          <w:szCs w:val="32"/>
        </w:rPr>
        <w:t>逐步缩小新增疫情暴发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量</w:t>
      </w:r>
      <w:r w:rsidR="0089408A">
        <w:rPr>
          <w:rFonts w:ascii="Times New Roman" w:eastAsia="仿宋_GB2312" w:hAnsi="Times New Roman" w:cs="Times New Roman" w:hint="eastAsia"/>
          <w:sz w:val="32"/>
          <w:szCs w:val="32"/>
        </w:rPr>
        <w:t>，打赢疫情防控保卫战，</w:t>
      </w:r>
      <w:r w:rsidR="0049614A">
        <w:rPr>
          <w:rFonts w:ascii="Calibri" w:eastAsia="仿宋_GB2312" w:hAnsi="Calibri" w:cs="Times New Roman" w:hint="eastAsia"/>
          <w:sz w:val="32"/>
          <w:szCs w:val="32"/>
        </w:rPr>
        <w:t>确保各项防控措施落到实处。</w:t>
      </w:r>
    </w:p>
    <w:p w:rsidR="006F58EA" w:rsidRPr="009A6B6E" w:rsidRDefault="004A5F6C" w:rsidP="004A5F6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下步，关于我区疫情防控面临的困难及问题，市</w:t>
      </w:r>
      <w:r w:rsidR="005E20CD">
        <w:rPr>
          <w:rFonts w:ascii="Times New Roman" w:eastAsia="仿宋_GB2312" w:hAnsi="Times New Roman" w:cs="Times New Roman" w:hint="eastAsia"/>
          <w:sz w:val="32"/>
          <w:szCs w:val="32"/>
        </w:rPr>
        <w:t>委目督办将向市委专题报告</w:t>
      </w:r>
      <w:r w:rsidR="00867FC9">
        <w:rPr>
          <w:rFonts w:ascii="Times New Roman" w:eastAsia="仿宋_GB2312" w:hAnsi="Times New Roman" w:cs="Times New Roman" w:hint="eastAsia"/>
          <w:sz w:val="32"/>
          <w:szCs w:val="32"/>
        </w:rPr>
        <w:t>，交办督促市级相关部门给予协调解决</w:t>
      </w:r>
      <w:r w:rsidR="00BB6BB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11F14" w:rsidRDefault="00C11F14" w:rsidP="0055276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B57C0" w:rsidRDefault="005B57C0" w:rsidP="0055276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B57C0" w:rsidRDefault="005B57C0" w:rsidP="0055276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B57C0" w:rsidRDefault="005B57C0" w:rsidP="0055276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B57C0" w:rsidRDefault="005B57C0" w:rsidP="0055276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B57C0" w:rsidRDefault="005B57C0" w:rsidP="00552765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867FC9" w:rsidRDefault="00867FC9" w:rsidP="00552765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867FC9" w:rsidRDefault="00867FC9" w:rsidP="00552765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867FC9" w:rsidRDefault="00867FC9" w:rsidP="00552765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867FC9" w:rsidRDefault="00867FC9" w:rsidP="00552765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867FC9" w:rsidRDefault="00867FC9" w:rsidP="00552765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867FC9" w:rsidRDefault="00867FC9" w:rsidP="00552765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867FC9" w:rsidRDefault="00867FC9" w:rsidP="00552765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867FC9" w:rsidRDefault="00867FC9" w:rsidP="00552765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867FC9" w:rsidRDefault="00867FC9" w:rsidP="00552765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867FC9" w:rsidRDefault="00867FC9" w:rsidP="00552765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867FC9" w:rsidRPr="00867FC9" w:rsidRDefault="00867FC9" w:rsidP="0055276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F58EA" w:rsidRDefault="006F58EA" w:rsidP="006F58EA">
      <w:pPr>
        <w:widowControl/>
        <w:spacing w:line="560" w:lineRule="exact"/>
        <w:jc w:val="left"/>
        <w:rPr>
          <w:rFonts w:ascii="仿宋_GB2312" w:eastAsia="仿宋_GB2312" w:hAnsi="仿宋_GB2312"/>
          <w:sz w:val="20"/>
          <w:u w:val="single"/>
        </w:rPr>
      </w:pPr>
      <w:r>
        <w:rPr>
          <w:rFonts w:ascii="仿宋_GB2312" w:eastAsia="仿宋_GB2312" w:hAnsi="仿宋_GB2312"/>
          <w:sz w:val="20"/>
          <w:u w:val="single"/>
        </w:rPr>
        <w:t xml:space="preserve">                                                                                 </w:t>
      </w:r>
    </w:p>
    <w:p w:rsidR="006F58EA" w:rsidRDefault="006F58EA" w:rsidP="006F58EA">
      <w:pPr>
        <w:spacing w:line="580" w:lineRule="exact"/>
        <w:rPr>
          <w:rFonts w:eastAsia="仿宋_GB2312"/>
        </w:rPr>
      </w:pPr>
      <w:r>
        <w:rPr>
          <w:rFonts w:ascii="仿宋_GB2312" w:eastAsia="仿宋_GB2312" w:hAnsi="仿宋_GB2312"/>
          <w:sz w:val="32"/>
        </w:rPr>
        <w:t>编（校）稿：</w:t>
      </w:r>
      <w:r>
        <w:rPr>
          <w:rFonts w:ascii="仿宋_GB2312" w:eastAsia="仿宋_GB2312" w:hAnsi="仿宋_GB2312" w:hint="eastAsia"/>
          <w:sz w:val="32"/>
        </w:rPr>
        <w:t>袁志卫</w:t>
      </w:r>
      <w:r>
        <w:rPr>
          <w:rFonts w:ascii="仿宋_GB2312" w:eastAsia="仿宋_GB2312" w:hAnsi="仿宋_GB2312"/>
          <w:sz w:val="20"/>
        </w:rPr>
        <w:t xml:space="preserve">                             </w:t>
      </w:r>
      <w:r>
        <w:rPr>
          <w:rFonts w:ascii="仿宋_GB2312" w:eastAsia="仿宋_GB2312" w:hAnsi="仿宋_GB2312"/>
          <w:sz w:val="32"/>
        </w:rPr>
        <w:t>审稿：</w:t>
      </w:r>
      <w:r w:rsidR="008F1F3B">
        <w:rPr>
          <w:rFonts w:ascii="仿宋_GB2312" w:eastAsia="仿宋_GB2312" w:hAnsi="仿宋_GB2312" w:hint="eastAsia"/>
          <w:sz w:val="32"/>
        </w:rPr>
        <w:t>张黎霞</w:t>
      </w:r>
    </w:p>
    <w:sectPr w:rsidR="006F58EA" w:rsidSect="00AF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A0" w:rsidRDefault="001C7EA0" w:rsidP="00414B6A">
      <w:r>
        <w:separator/>
      </w:r>
    </w:p>
  </w:endnote>
  <w:endnote w:type="continuationSeparator" w:id="1">
    <w:p w:rsidR="001C7EA0" w:rsidRDefault="001C7EA0" w:rsidP="0041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Arial Unicode MS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A0" w:rsidRDefault="001C7EA0" w:rsidP="00414B6A">
      <w:r>
        <w:separator/>
      </w:r>
    </w:p>
  </w:footnote>
  <w:footnote w:type="continuationSeparator" w:id="1">
    <w:p w:rsidR="001C7EA0" w:rsidRDefault="001C7EA0" w:rsidP="00414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B6A"/>
    <w:rsid w:val="00097511"/>
    <w:rsid w:val="000E270D"/>
    <w:rsid w:val="000E6467"/>
    <w:rsid w:val="00155808"/>
    <w:rsid w:val="001748EE"/>
    <w:rsid w:val="00187F51"/>
    <w:rsid w:val="001C7EA0"/>
    <w:rsid w:val="001F7C18"/>
    <w:rsid w:val="00217747"/>
    <w:rsid w:val="002628C3"/>
    <w:rsid w:val="002A4E4F"/>
    <w:rsid w:val="002D716C"/>
    <w:rsid w:val="002E67CF"/>
    <w:rsid w:val="002F28AA"/>
    <w:rsid w:val="002F5031"/>
    <w:rsid w:val="0031790D"/>
    <w:rsid w:val="00320FBA"/>
    <w:rsid w:val="003713F7"/>
    <w:rsid w:val="00372F0B"/>
    <w:rsid w:val="003B738E"/>
    <w:rsid w:val="00404FAC"/>
    <w:rsid w:val="00414B6A"/>
    <w:rsid w:val="0042591F"/>
    <w:rsid w:val="0049614A"/>
    <w:rsid w:val="00496332"/>
    <w:rsid w:val="004A5F6C"/>
    <w:rsid w:val="004F1342"/>
    <w:rsid w:val="00552765"/>
    <w:rsid w:val="005635F7"/>
    <w:rsid w:val="005A706C"/>
    <w:rsid w:val="005B57C0"/>
    <w:rsid w:val="005E20CD"/>
    <w:rsid w:val="006262DB"/>
    <w:rsid w:val="00663FF1"/>
    <w:rsid w:val="006D7C5B"/>
    <w:rsid w:val="006F58EA"/>
    <w:rsid w:val="00734A81"/>
    <w:rsid w:val="00734CFE"/>
    <w:rsid w:val="00763DDF"/>
    <w:rsid w:val="00766855"/>
    <w:rsid w:val="007E19BC"/>
    <w:rsid w:val="00807B6D"/>
    <w:rsid w:val="00810069"/>
    <w:rsid w:val="00842661"/>
    <w:rsid w:val="008522CE"/>
    <w:rsid w:val="00867FC9"/>
    <w:rsid w:val="0089408A"/>
    <w:rsid w:val="008F1F3B"/>
    <w:rsid w:val="00971FFC"/>
    <w:rsid w:val="0099326E"/>
    <w:rsid w:val="009A6B6E"/>
    <w:rsid w:val="009D0754"/>
    <w:rsid w:val="009E4D7C"/>
    <w:rsid w:val="009F3C22"/>
    <w:rsid w:val="00A61ECB"/>
    <w:rsid w:val="00A9662C"/>
    <w:rsid w:val="00AA03B3"/>
    <w:rsid w:val="00AE0142"/>
    <w:rsid w:val="00AF20E5"/>
    <w:rsid w:val="00B12094"/>
    <w:rsid w:val="00B13B87"/>
    <w:rsid w:val="00B5315A"/>
    <w:rsid w:val="00B91BBE"/>
    <w:rsid w:val="00BB6BB7"/>
    <w:rsid w:val="00C11F14"/>
    <w:rsid w:val="00C23EFA"/>
    <w:rsid w:val="00C550BE"/>
    <w:rsid w:val="00C7183B"/>
    <w:rsid w:val="00C74E1D"/>
    <w:rsid w:val="00C911E7"/>
    <w:rsid w:val="00C96469"/>
    <w:rsid w:val="00D9578B"/>
    <w:rsid w:val="00DA44A5"/>
    <w:rsid w:val="00E462CF"/>
    <w:rsid w:val="00F34ED3"/>
    <w:rsid w:val="00F55BEC"/>
    <w:rsid w:val="00FB0833"/>
    <w:rsid w:val="00FF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B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B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8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8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49</cp:revision>
  <cp:lastPrinted>2020-01-28T12:06:00Z</cp:lastPrinted>
  <dcterms:created xsi:type="dcterms:W3CDTF">2020-01-26T04:58:00Z</dcterms:created>
  <dcterms:modified xsi:type="dcterms:W3CDTF">2020-01-28T12:08:00Z</dcterms:modified>
</cp:coreProperties>
</file>