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jc w:val="center"/>
        <w:rPr>
          <w:rFonts w:eastAsia="方正小标宋简体"/>
          <w:color w:val="FF0000"/>
          <w:spacing w:val="20"/>
          <w:w w:val="75"/>
          <w:sz w:val="72"/>
          <w:szCs w:val="72"/>
        </w:rPr>
      </w:pPr>
      <w:r>
        <w:rPr>
          <w:rFonts w:eastAsia="方正小标宋简体"/>
          <w:color w:val="FF0000"/>
          <w:spacing w:val="20"/>
          <w:w w:val="75"/>
          <w:sz w:val="72"/>
          <w:szCs w:val="72"/>
        </w:rPr>
        <w:t>西山区</w:t>
      </w:r>
      <w:r>
        <w:rPr>
          <w:rFonts w:hint="eastAsia" w:eastAsia="方正小标宋简体"/>
          <w:color w:val="FF0000"/>
          <w:spacing w:val="20"/>
          <w:w w:val="75"/>
          <w:sz w:val="72"/>
          <w:szCs w:val="72"/>
        </w:rPr>
        <w:t>人民政府</w:t>
      </w:r>
      <w:r>
        <w:rPr>
          <w:rFonts w:eastAsia="方正小标宋简体"/>
          <w:color w:val="FF0000"/>
          <w:spacing w:val="20"/>
          <w:w w:val="75"/>
          <w:sz w:val="72"/>
          <w:szCs w:val="72"/>
        </w:rPr>
        <w:t>扶贫开发办公室</w:t>
      </w:r>
    </w:p>
    <w:p>
      <w:pPr>
        <w:jc w:val="center"/>
        <w:rPr>
          <w:rFonts w:eastAsia="方正小标宋简体"/>
          <w:color w:val="FF0000"/>
          <w:spacing w:val="-20"/>
          <w:w w:val="75"/>
          <w:sz w:val="72"/>
          <w:szCs w:val="72"/>
        </w:rPr>
      </w:pPr>
      <w:r>
        <w:rPr>
          <w:rFonts w:eastAsia="方正小标宋简体"/>
          <w:color w:val="FF0000"/>
          <w:spacing w:val="-20"/>
          <w:w w:val="75"/>
          <w:sz w:val="72"/>
          <w:szCs w:val="72"/>
        </w:rPr>
        <w:t>简     报</w:t>
      </w:r>
    </w:p>
    <w:p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bCs/>
          <w:color w:val="000000"/>
          <w:kern w:val="0"/>
          <w:sz w:val="32"/>
          <w:szCs w:val="32"/>
        </w:rPr>
        <w:t>）</w:t>
      </w:r>
    </w:p>
    <w:p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ind w:firstLine="320" w:firstLineChars="100"/>
        <w:rPr>
          <w:rFonts w:eastAsia="方正美黑简体"/>
          <w:color w:val="FF0000"/>
          <w:spacing w:val="80"/>
          <w:w w:val="95"/>
          <w:kern w:val="0"/>
          <w:sz w:val="72"/>
          <w:szCs w:val="7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西山区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人民政府</w:t>
      </w:r>
      <w:r>
        <w:rPr>
          <w:rFonts w:eastAsia="仿宋_GB2312"/>
          <w:bCs/>
          <w:color w:val="000000"/>
          <w:kern w:val="0"/>
          <w:sz w:val="32"/>
          <w:szCs w:val="32"/>
        </w:rPr>
        <w:t>扶贫开发办公室　　　2019年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bCs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21"/>
          <w:tab w:val="center" w:pos="42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exact"/>
        <w:jc w:val="left"/>
        <w:textAlignment w:val="auto"/>
        <w:rPr>
          <w:rFonts w:hint="eastAsia" w:eastAsia="方正小标宋_GBK"/>
          <w:bCs/>
          <w:color w:val="FF0000"/>
          <w:w w:val="95"/>
          <w:kern w:val="0"/>
          <w:sz w:val="36"/>
          <w:szCs w:val="20"/>
          <w:lang w:val="en-US" w:eastAsia="zh-CN"/>
        </w:rPr>
      </w:pPr>
      <w:r>
        <w:rPr>
          <w:rFonts w:eastAsia="方正小标宋_GBK"/>
          <w:bCs/>
          <w:color w:val="FF0000"/>
          <w:w w:val="95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13400" cy="0"/>
                <wp:effectExtent l="0" t="10795" r="635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pt;width:442pt;z-index:251660288;mso-width-relative:page;mso-height-relative:page;" filled="f" stroked="t" coordsize="21600,21600" o:gfxdata="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OU7MnSAAAABAEAAA8AAAAAAAAAAQAgAAAAIgAAAGRycy9k&#10;b3ducmV2LnhtbFBLAQIUABQAAAAIAIdO4kBH+XB4zwEAAI4DAAAOAAAAAAAAAAEAIAAAACEBAABk&#10;cnMvZTJvRG9jLnhtbFBLBQYAAAAABgAGAFkBAABi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_GBK"/>
          <w:bCs/>
          <w:color w:val="FF0000"/>
          <w:w w:val="95"/>
          <w:kern w:val="0"/>
          <w:sz w:val="36"/>
          <w:szCs w:val="20"/>
          <w:lang w:eastAsia="zh-CN"/>
        </w:rPr>
        <w:tab/>
      </w:r>
      <w:r>
        <w:rPr>
          <w:rFonts w:hint="eastAsia" w:eastAsia="方正小标宋_GBK"/>
          <w:bCs/>
          <w:color w:val="FF0000"/>
          <w:w w:val="95"/>
          <w:kern w:val="0"/>
          <w:sz w:val="36"/>
          <w:szCs w:val="20"/>
          <w:lang w:val="en-US" w:eastAsia="zh-CN"/>
        </w:rPr>
        <w:tab/>
      </w:r>
      <w:r>
        <w:rPr>
          <w:rFonts w:hint="eastAsia" w:eastAsia="方正小标宋_GBK"/>
          <w:bCs/>
          <w:color w:val="FF0000"/>
          <w:w w:val="95"/>
          <w:kern w:val="0"/>
          <w:sz w:val="36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扶贫路上齐步走，脱贫胜利在眼前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1367790</wp:posOffset>
            </wp:positionV>
            <wp:extent cx="3638550" cy="2607945"/>
            <wp:effectExtent l="0" t="0" r="0" b="1905"/>
            <wp:wrapSquare wrapText="bothSides"/>
            <wp:docPr id="2" name="图片 2" descr="QQ图片201912111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1211111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冬日刺骨的寒风吹过西山区新增帮扶人员的脸庞，扶贫的暖风却吹进了寻甸县河口镇贫困户的心中。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日的早晨，西山区农业农村局分管扶贫工作的李开祥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携西山区</w:t>
      </w:r>
      <w:r>
        <w:rPr>
          <w:rFonts w:ascii="Times New Roman" w:hAnsi="Times New Roman" w:eastAsia="仿宋_GB2312" w:cs="Times New Roman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家单位的</w:t>
      </w:r>
      <w:r>
        <w:rPr>
          <w:rFonts w:ascii="Times New Roman" w:hAnsi="Times New Roman" w:eastAsia="仿宋_GB2312" w:cs="Times New Roman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位新增帮扶责任人前往寻甸县河口镇开展入户走访慰问活动。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抵达寻甸县河口镇后，李开祥副局长和西山区新增的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名帮扶责任人与昆明市人大常委会党组成员、寻甸县委书记何健升以及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河口</w:t>
      </w:r>
      <w:r>
        <w:rPr>
          <w:rFonts w:hint="eastAsia" w:ascii="仿宋_GB2312" w:hAnsi="仿宋_GB2312" w:eastAsia="仿宋_GB2312" w:cs="仿宋_GB2312"/>
          <w:sz w:val="32"/>
          <w:szCs w:val="32"/>
        </w:rPr>
        <w:t>镇、村的相关负责人立刻召开了《西山区对口帮扶寻甸县河口镇暨干部结对帮扶工作座谈会》。会议开始前，何书记邀请大家观看纪录片《牛栏江畔党旗红 寻甸县河口镇脱贫攻坚工作纪实》。通过视频的内容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直观的感受到河口镇近几年脱贫攻坚工作的成效，无论是镇内公路、水利、电力等基础设施建设的逐步完善，还是镇上的产业、就业的发展等变化都是显而易见的。随后，李开祥副局长强调了帮扶责任人的帮扶职责，为接下来开展的入户走访活动指明了方向：帮扶责任人要针对贫困户的具体情况，力求找到扶持贫困户增收脱贫，改善家庭环境和提高年均收入的发展路子，努力激发贫困户“愿脱贫、敢脱贫、能脱贫、会脱贫”的内生动力，不仅要扶贫，还要“扶志气”，要确保此次入户走访活动顺利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1605915</wp:posOffset>
            </wp:positionV>
            <wp:extent cx="5266690" cy="2853690"/>
            <wp:effectExtent l="0" t="0" r="10160" b="3810"/>
            <wp:wrapSquare wrapText="bothSides"/>
            <wp:docPr id="3" name="图片 3" descr="QQ图片201912111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12111117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5888990</wp:posOffset>
            </wp:positionV>
            <wp:extent cx="3304540" cy="2586990"/>
            <wp:effectExtent l="0" t="0" r="10160" b="3810"/>
            <wp:wrapSquare wrapText="bothSides"/>
            <wp:docPr id="4" name="图片 4" descr="QQ图片2019121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9121111123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会后，西山区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名新增帮扶责任人兵分五路，分别前往河口镇的鲁格撒村、黑箐村、撒米落村、双龙村、水冒天村和鲁冲村进行入户走访，慰问贫困户。他们给贫困户带去了慰问金，且每到一户，都与贫困户亲切的交谈、嘘寒问暖，详细了解贫困户的生产生活情况，询问老弱病残人员的身体状况、子女就业情况、住房情况、人畜饮水情况、医疗保障情况、家庭收入情况以及生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2879725</wp:posOffset>
            </wp:positionV>
            <wp:extent cx="2856865" cy="2096770"/>
            <wp:effectExtent l="0" t="0" r="635" b="36830"/>
            <wp:wrapTight wrapText="bothSides">
              <wp:wrapPolygon>
                <wp:start x="0" y="0"/>
                <wp:lineTo x="0" y="21391"/>
                <wp:lineTo x="21461" y="21391"/>
                <wp:lineTo x="21461" y="0"/>
                <wp:lineTo x="0" y="0"/>
              </wp:wrapPolygon>
            </wp:wrapTight>
            <wp:docPr id="5" name="图片 5" descr="QQ图片2019121111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12111117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活中有无其他困难和问题情况等，并认真的填写了《遍访贫困户调查表》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3828415" cy="2150110"/>
            <wp:effectExtent l="0" t="0" r="635" b="2540"/>
            <wp:wrapSquare wrapText="bothSides"/>
            <wp:docPr id="6" name="图片 6" descr="QQ图片2019121111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912111117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，向贫困户宣传精准扶贫的政策，积极地为他们分析贫困原因和帮扶思路及目标，鼓励他们要坚定信心，克服困难，用勤劳的双手创造幸福生活，改善生活条件早日致富。西山区区委组织部还为驻扎在河口镇的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名驻村扶贫工作队员送去了毛毯、电热毯等生活用品。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884555</wp:posOffset>
            </wp:positionV>
            <wp:extent cx="3075305" cy="2107565"/>
            <wp:effectExtent l="0" t="0" r="10795" b="6985"/>
            <wp:wrapSquare wrapText="bothSides"/>
            <wp:docPr id="7" name="图片 7" descr="QQ图片2019121111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912111124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在本次的入户走访慰问活动中，通过发挥领导的带头作用，精心组织，统筹安排，深入推进扶贫工作的开展，让每一位帮扶干部都参与到了此次走访活动中，切实做到了“规划到户，责任到人”，把扶贫的具体工作落到了实处，让新增帮扶责任人对寻甸县河口镇的贫困户有了进一步的了解，同时更深切的感受到扶贫工作的重要性和紧迫性，促进日后扶贫工作更主动、更完善的开展，真正做到扶贫路上大家齐心协力一起走，坚决取得脱贫攻坚战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u w:val="none" w:color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422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E9"/>
    <w:rsid w:val="00020DE6"/>
    <w:rsid w:val="00024C6F"/>
    <w:rsid w:val="000342E4"/>
    <w:rsid w:val="0006497F"/>
    <w:rsid w:val="00073260"/>
    <w:rsid w:val="00081455"/>
    <w:rsid w:val="000819FD"/>
    <w:rsid w:val="000C33CE"/>
    <w:rsid w:val="00155049"/>
    <w:rsid w:val="00171C99"/>
    <w:rsid w:val="001721AF"/>
    <w:rsid w:val="001B33D3"/>
    <w:rsid w:val="00224C23"/>
    <w:rsid w:val="002466E7"/>
    <w:rsid w:val="0026641D"/>
    <w:rsid w:val="00266910"/>
    <w:rsid w:val="002D0053"/>
    <w:rsid w:val="003402E0"/>
    <w:rsid w:val="00360B1F"/>
    <w:rsid w:val="00386B86"/>
    <w:rsid w:val="003D085E"/>
    <w:rsid w:val="003E4A56"/>
    <w:rsid w:val="004034D3"/>
    <w:rsid w:val="00431574"/>
    <w:rsid w:val="0046084C"/>
    <w:rsid w:val="004609EA"/>
    <w:rsid w:val="004D1CB5"/>
    <w:rsid w:val="004E5F39"/>
    <w:rsid w:val="004F5583"/>
    <w:rsid w:val="00512442"/>
    <w:rsid w:val="00537EBD"/>
    <w:rsid w:val="00542E90"/>
    <w:rsid w:val="005753F9"/>
    <w:rsid w:val="005A0179"/>
    <w:rsid w:val="005F7D8C"/>
    <w:rsid w:val="006447F3"/>
    <w:rsid w:val="00660552"/>
    <w:rsid w:val="00680B7A"/>
    <w:rsid w:val="006B5B13"/>
    <w:rsid w:val="006F4327"/>
    <w:rsid w:val="007132D5"/>
    <w:rsid w:val="00724776"/>
    <w:rsid w:val="00732BA7"/>
    <w:rsid w:val="0073387F"/>
    <w:rsid w:val="00745FAA"/>
    <w:rsid w:val="00761DA1"/>
    <w:rsid w:val="007810B4"/>
    <w:rsid w:val="00796C44"/>
    <w:rsid w:val="007A15CC"/>
    <w:rsid w:val="007A5642"/>
    <w:rsid w:val="007B125B"/>
    <w:rsid w:val="007C75AB"/>
    <w:rsid w:val="0083356D"/>
    <w:rsid w:val="008754E5"/>
    <w:rsid w:val="008A4F8D"/>
    <w:rsid w:val="008D5FE0"/>
    <w:rsid w:val="00920451"/>
    <w:rsid w:val="009612A9"/>
    <w:rsid w:val="009B0705"/>
    <w:rsid w:val="009B6B93"/>
    <w:rsid w:val="009B78DA"/>
    <w:rsid w:val="009C29F2"/>
    <w:rsid w:val="009C4E71"/>
    <w:rsid w:val="009F6B02"/>
    <w:rsid w:val="00A33850"/>
    <w:rsid w:val="00A745BF"/>
    <w:rsid w:val="00A840F0"/>
    <w:rsid w:val="00AC4BF9"/>
    <w:rsid w:val="00AF14DF"/>
    <w:rsid w:val="00B13761"/>
    <w:rsid w:val="00B16AAC"/>
    <w:rsid w:val="00B31CC6"/>
    <w:rsid w:val="00B57223"/>
    <w:rsid w:val="00B71EC1"/>
    <w:rsid w:val="00B94567"/>
    <w:rsid w:val="00BB6964"/>
    <w:rsid w:val="00C01B53"/>
    <w:rsid w:val="00C52AE4"/>
    <w:rsid w:val="00CB2588"/>
    <w:rsid w:val="00CD37CC"/>
    <w:rsid w:val="00CE0DE5"/>
    <w:rsid w:val="00CE74AE"/>
    <w:rsid w:val="00D3608A"/>
    <w:rsid w:val="00D408E9"/>
    <w:rsid w:val="00D668F5"/>
    <w:rsid w:val="00DC0FE9"/>
    <w:rsid w:val="00DE77E0"/>
    <w:rsid w:val="00E5476A"/>
    <w:rsid w:val="00E87C46"/>
    <w:rsid w:val="00EB13B0"/>
    <w:rsid w:val="00EB56EB"/>
    <w:rsid w:val="00EB5C69"/>
    <w:rsid w:val="00EB6628"/>
    <w:rsid w:val="00EE1D03"/>
    <w:rsid w:val="00F07410"/>
    <w:rsid w:val="00F33A52"/>
    <w:rsid w:val="00F62EAE"/>
    <w:rsid w:val="00FF36D8"/>
    <w:rsid w:val="013A7B05"/>
    <w:rsid w:val="01721BF2"/>
    <w:rsid w:val="037D1AEC"/>
    <w:rsid w:val="04253216"/>
    <w:rsid w:val="05020FB4"/>
    <w:rsid w:val="050826F7"/>
    <w:rsid w:val="05A430C8"/>
    <w:rsid w:val="05A84C5A"/>
    <w:rsid w:val="088263E8"/>
    <w:rsid w:val="0ABF34AF"/>
    <w:rsid w:val="0DF867EA"/>
    <w:rsid w:val="101F713C"/>
    <w:rsid w:val="10236A69"/>
    <w:rsid w:val="1190470B"/>
    <w:rsid w:val="14BB00BA"/>
    <w:rsid w:val="15223FEE"/>
    <w:rsid w:val="152A7677"/>
    <w:rsid w:val="17A02EB5"/>
    <w:rsid w:val="17C163A1"/>
    <w:rsid w:val="188539F4"/>
    <w:rsid w:val="19211F25"/>
    <w:rsid w:val="1A0F59C0"/>
    <w:rsid w:val="1A477D2D"/>
    <w:rsid w:val="1A89250B"/>
    <w:rsid w:val="1E395597"/>
    <w:rsid w:val="1F205434"/>
    <w:rsid w:val="1FEB5A19"/>
    <w:rsid w:val="2117500C"/>
    <w:rsid w:val="22A530B2"/>
    <w:rsid w:val="230A6AE2"/>
    <w:rsid w:val="23E40476"/>
    <w:rsid w:val="23F62A0C"/>
    <w:rsid w:val="24E16CA0"/>
    <w:rsid w:val="25161254"/>
    <w:rsid w:val="2536350C"/>
    <w:rsid w:val="25A17769"/>
    <w:rsid w:val="25AA0A9A"/>
    <w:rsid w:val="25C4246B"/>
    <w:rsid w:val="26B151FB"/>
    <w:rsid w:val="27216871"/>
    <w:rsid w:val="27444066"/>
    <w:rsid w:val="29716BD5"/>
    <w:rsid w:val="29823985"/>
    <w:rsid w:val="2A241112"/>
    <w:rsid w:val="2A35762B"/>
    <w:rsid w:val="2A37684D"/>
    <w:rsid w:val="2A672D21"/>
    <w:rsid w:val="2B092E28"/>
    <w:rsid w:val="2F4D1611"/>
    <w:rsid w:val="2FF72326"/>
    <w:rsid w:val="303968FB"/>
    <w:rsid w:val="309E5564"/>
    <w:rsid w:val="30C37041"/>
    <w:rsid w:val="31711A06"/>
    <w:rsid w:val="32920F76"/>
    <w:rsid w:val="33FC48BF"/>
    <w:rsid w:val="34E4295B"/>
    <w:rsid w:val="353A2A93"/>
    <w:rsid w:val="35C722CB"/>
    <w:rsid w:val="36EF626F"/>
    <w:rsid w:val="37025B5D"/>
    <w:rsid w:val="371B03EA"/>
    <w:rsid w:val="38344D72"/>
    <w:rsid w:val="39A06AE9"/>
    <w:rsid w:val="3A48791B"/>
    <w:rsid w:val="3AEA49C6"/>
    <w:rsid w:val="3B4171D8"/>
    <w:rsid w:val="3B631645"/>
    <w:rsid w:val="3BA6127E"/>
    <w:rsid w:val="3C2566CF"/>
    <w:rsid w:val="3CA63952"/>
    <w:rsid w:val="3CB74C3D"/>
    <w:rsid w:val="3DC70781"/>
    <w:rsid w:val="3E75246E"/>
    <w:rsid w:val="3E8A461C"/>
    <w:rsid w:val="40E4212B"/>
    <w:rsid w:val="43B25D3F"/>
    <w:rsid w:val="44E24033"/>
    <w:rsid w:val="454220A0"/>
    <w:rsid w:val="45F27512"/>
    <w:rsid w:val="4664217D"/>
    <w:rsid w:val="466D1A74"/>
    <w:rsid w:val="467C15E1"/>
    <w:rsid w:val="47F162F0"/>
    <w:rsid w:val="480A03F4"/>
    <w:rsid w:val="48EC7BE2"/>
    <w:rsid w:val="497215DD"/>
    <w:rsid w:val="49E02904"/>
    <w:rsid w:val="4A031211"/>
    <w:rsid w:val="4AD67992"/>
    <w:rsid w:val="4AF77FD6"/>
    <w:rsid w:val="4AFC0E83"/>
    <w:rsid w:val="4B10575E"/>
    <w:rsid w:val="4BCF1F04"/>
    <w:rsid w:val="4EA3376E"/>
    <w:rsid w:val="4EB52500"/>
    <w:rsid w:val="50416493"/>
    <w:rsid w:val="51365EA8"/>
    <w:rsid w:val="51435217"/>
    <w:rsid w:val="52765BE2"/>
    <w:rsid w:val="52ED7546"/>
    <w:rsid w:val="530D5D18"/>
    <w:rsid w:val="53245705"/>
    <w:rsid w:val="545C10A5"/>
    <w:rsid w:val="552E6D68"/>
    <w:rsid w:val="55A2198B"/>
    <w:rsid w:val="55A45D55"/>
    <w:rsid w:val="5718159E"/>
    <w:rsid w:val="5A90231A"/>
    <w:rsid w:val="5AE81B2A"/>
    <w:rsid w:val="5BC83ACF"/>
    <w:rsid w:val="5BCF3663"/>
    <w:rsid w:val="5D096F24"/>
    <w:rsid w:val="5DA538C1"/>
    <w:rsid w:val="5DB03FC9"/>
    <w:rsid w:val="5F4703C1"/>
    <w:rsid w:val="60680E4E"/>
    <w:rsid w:val="620F51E5"/>
    <w:rsid w:val="621251B6"/>
    <w:rsid w:val="63484613"/>
    <w:rsid w:val="66ED1DF4"/>
    <w:rsid w:val="672D67E8"/>
    <w:rsid w:val="68865CF2"/>
    <w:rsid w:val="697B4C67"/>
    <w:rsid w:val="69C815C5"/>
    <w:rsid w:val="69F469FC"/>
    <w:rsid w:val="6AC00B5A"/>
    <w:rsid w:val="6BAE7488"/>
    <w:rsid w:val="6C166A84"/>
    <w:rsid w:val="6DC33E97"/>
    <w:rsid w:val="6DDC5EBB"/>
    <w:rsid w:val="6EB87ADA"/>
    <w:rsid w:val="6FB169A1"/>
    <w:rsid w:val="70AC5B85"/>
    <w:rsid w:val="723B0537"/>
    <w:rsid w:val="724D53AA"/>
    <w:rsid w:val="729561D5"/>
    <w:rsid w:val="732E55FD"/>
    <w:rsid w:val="73E56240"/>
    <w:rsid w:val="73F367A2"/>
    <w:rsid w:val="740337AB"/>
    <w:rsid w:val="7528275D"/>
    <w:rsid w:val="75927AEF"/>
    <w:rsid w:val="75FB5B5A"/>
    <w:rsid w:val="763C4112"/>
    <w:rsid w:val="77EB3920"/>
    <w:rsid w:val="7919374B"/>
    <w:rsid w:val="792F52E7"/>
    <w:rsid w:val="7C2E2CBB"/>
    <w:rsid w:val="7CB37979"/>
    <w:rsid w:val="7DE75B9D"/>
    <w:rsid w:val="7ED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eastAsia="宋体"/>
      <w:sz w:val="18"/>
      <w:szCs w:val="18"/>
    </w:rPr>
  </w:style>
  <w:style w:type="paragraph" w:customStyle="1" w:styleId="15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513</Characters>
  <Lines>4</Lines>
  <Paragraphs>1</Paragraphs>
  <TotalTime>7</TotalTime>
  <ScaleCrop>false</ScaleCrop>
  <LinksUpToDate>false</LinksUpToDate>
  <CharactersWithSpaces>602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2018-02-07T03:13:00Z</dcterms:created>
  <dc:creator>lenovo</dc:creator>
  <cp:lastModifiedBy>Administrator</cp:lastModifiedBy>
  <dcterms:modified xsi:type="dcterms:W3CDTF">2019-12-12T02:19:13Z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