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D2" w:rsidRPr="003236D2" w:rsidRDefault="003236D2" w:rsidP="003236D2">
      <w:pPr>
        <w:jc w:val="center"/>
        <w:rPr>
          <w:rFonts w:ascii="Times New Roman" w:eastAsia="华文行楷" w:hAnsi="Times New Roman"/>
          <w:bCs/>
          <w:color w:val="FF0000"/>
          <w:sz w:val="136"/>
          <w:szCs w:val="136"/>
        </w:rPr>
      </w:pPr>
      <w:r w:rsidRPr="003236D2">
        <w:rPr>
          <w:rFonts w:ascii="Times New Roman" w:eastAsia="华文行楷" w:hAnsi="Times New Roman"/>
          <w:bCs/>
          <w:color w:val="FF0000"/>
          <w:sz w:val="136"/>
          <w:szCs w:val="136"/>
        </w:rPr>
        <w:t>西山卫健信息</w:t>
      </w:r>
    </w:p>
    <w:p w:rsidR="003236D2" w:rsidRPr="003236D2" w:rsidRDefault="003236D2" w:rsidP="003236D2">
      <w:pPr>
        <w:jc w:val="center"/>
        <w:rPr>
          <w:rFonts w:ascii="Times New Roman" w:eastAsia="仿宋_GB2312" w:hAnsi="Times New Roman"/>
          <w:szCs w:val="32"/>
        </w:rPr>
      </w:pPr>
      <w:r w:rsidRPr="003236D2">
        <w:rPr>
          <w:rFonts w:ascii="Times New Roman" w:eastAsia="仿宋_GB2312"/>
          <w:szCs w:val="32"/>
        </w:rPr>
        <w:t>第</w:t>
      </w:r>
      <w:r w:rsidRPr="003236D2">
        <w:rPr>
          <w:rFonts w:ascii="Times New Roman" w:eastAsia="仿宋_GB2312" w:hAnsi="Times New Roman"/>
          <w:szCs w:val="32"/>
        </w:rPr>
        <w:t>12</w:t>
      </w:r>
      <w:r>
        <w:rPr>
          <w:rFonts w:ascii="Times New Roman" w:eastAsia="仿宋_GB2312" w:hAnsi="Times New Roman" w:hint="eastAsia"/>
          <w:szCs w:val="32"/>
        </w:rPr>
        <w:t>6</w:t>
      </w:r>
      <w:r w:rsidRPr="003236D2">
        <w:rPr>
          <w:rFonts w:ascii="Times New Roman" w:eastAsia="仿宋_GB2312"/>
          <w:szCs w:val="32"/>
        </w:rPr>
        <w:t>期</w:t>
      </w:r>
    </w:p>
    <w:p w:rsidR="003236D2" w:rsidRPr="003236D2" w:rsidRDefault="003236D2" w:rsidP="003236D2">
      <w:pPr>
        <w:jc w:val="center"/>
        <w:rPr>
          <w:rFonts w:ascii="Times New Roman" w:eastAsia="仿宋_GB2312" w:hAnsi="Times New Roman"/>
          <w:szCs w:val="32"/>
        </w:rPr>
      </w:pPr>
    </w:p>
    <w:p w:rsidR="003236D2" w:rsidRPr="003236D2" w:rsidRDefault="003236D2" w:rsidP="003236D2">
      <w:pPr>
        <w:ind w:firstLineChars="50" w:firstLine="160"/>
        <w:rPr>
          <w:rFonts w:ascii="Times New Roman" w:eastAsia="仿宋_GB2312" w:hAnsi="Times New Roman"/>
          <w:szCs w:val="32"/>
        </w:rPr>
      </w:pPr>
      <w:r w:rsidRPr="003236D2">
        <w:rPr>
          <w:rFonts w:ascii="Times New Roman" w:eastAsia="仿宋_GB2312"/>
          <w:szCs w:val="32"/>
        </w:rPr>
        <w:t>昆明市西山区卫生健康局办公室</w:t>
      </w:r>
      <w:r w:rsidRPr="003236D2">
        <w:rPr>
          <w:rFonts w:ascii="Times New Roman" w:eastAsia="仿宋_GB2312" w:hAnsi="Times New Roman"/>
          <w:szCs w:val="32"/>
        </w:rPr>
        <w:t xml:space="preserve">  </w:t>
      </w:r>
      <w:r w:rsidRPr="003236D2">
        <w:rPr>
          <w:rFonts w:ascii="Times New Roman" w:eastAsia="仿宋_GB2312"/>
          <w:szCs w:val="32"/>
        </w:rPr>
        <w:t xml:space="preserve">　</w:t>
      </w:r>
      <w:r w:rsidRPr="003236D2">
        <w:rPr>
          <w:rFonts w:ascii="Times New Roman" w:eastAsia="仿宋_GB2312" w:hAnsi="Times New Roman"/>
          <w:szCs w:val="32"/>
        </w:rPr>
        <w:t xml:space="preserve"> 2019</w:t>
      </w:r>
      <w:r w:rsidRPr="003236D2">
        <w:rPr>
          <w:rFonts w:ascii="Times New Roman" w:eastAsia="仿宋_GB2312"/>
          <w:szCs w:val="32"/>
        </w:rPr>
        <w:t>年</w:t>
      </w:r>
      <w:r w:rsidRPr="003236D2">
        <w:rPr>
          <w:rFonts w:ascii="Times New Roman" w:eastAsia="仿宋_GB2312" w:hAnsi="Times New Roman"/>
          <w:szCs w:val="32"/>
        </w:rPr>
        <w:t>10</w:t>
      </w:r>
      <w:r w:rsidRPr="003236D2">
        <w:rPr>
          <w:rFonts w:ascii="Times New Roman" w:eastAsia="仿宋_GB2312"/>
          <w:szCs w:val="32"/>
        </w:rPr>
        <w:t>月</w:t>
      </w:r>
      <w:r w:rsidRPr="003236D2">
        <w:rPr>
          <w:rFonts w:ascii="Times New Roman" w:eastAsia="仿宋_GB2312" w:hAnsi="Times New Roman"/>
          <w:szCs w:val="32"/>
        </w:rPr>
        <w:t>1</w:t>
      </w:r>
      <w:r w:rsidR="0066093D">
        <w:rPr>
          <w:rFonts w:ascii="Times New Roman" w:eastAsia="仿宋_GB2312" w:hAnsi="Times New Roman" w:hint="eastAsia"/>
          <w:szCs w:val="32"/>
        </w:rPr>
        <w:t>8</w:t>
      </w:r>
      <w:r w:rsidRPr="003236D2">
        <w:rPr>
          <w:rFonts w:ascii="Times New Roman" w:eastAsia="仿宋_GB2312"/>
          <w:szCs w:val="32"/>
        </w:rPr>
        <w:t>日</w:t>
      </w:r>
    </w:p>
    <w:p w:rsidR="003236D2" w:rsidRDefault="00756BE5" w:rsidP="003236D2">
      <w:pPr>
        <w:spacing w:line="4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line id="直接连接符 2" o:spid="_x0000_s1026" style="position:absolute;left:0;text-align:left;z-index:251663360" from="-8.25pt,0" to="450.75pt,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IQ6tQAAAAFAQAADwAAAAAAAAAB&#10;ACAAAAAiAAAAZHJzL2Rvd25yZXYueG1sUEsBAhQAFAAAAAgAh07iQKV0dYzbAQAAlwMAAA4AAAAA&#10;AAAAAQAgAAAAIwEAAGRycy9lMm9Eb2MueG1sUEsFBgAAAAAGAAYAWQEAAHAFAAAAAA==&#10;" strokecolor="white" strokeweight="3pt">
            <v:fill o:detectmouseclick="t"/>
          </v:line>
        </w:pict>
      </w:r>
      <w:r>
        <w:rPr>
          <w:rFonts w:ascii="方正小标宋简体" w:eastAsia="方正小标宋简体" w:hAnsi="方正小标宋简体" w:cs="方正小标宋简体"/>
          <w:sz w:val="44"/>
          <w:szCs w:val="44"/>
        </w:rPr>
        <w:pict>
          <v:line id="直接连接符 1" o:spid="_x0000_s1027" style="position:absolute;left:0;text-align:left;flip:y;z-index:251664384" from=".75pt,7.8pt" to="414.75pt,7.8pt" o:gfxdata="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g1QJrTAAAABwEAAA8A&#10;AAAAAAAAAQAgAAAAIgAAAGRycy9kb3ducmV2LnhtbFBLAQIUABQAAAAIAIdO4kC4UlFX4wEAAKED&#10;AAAOAAAAAAAAAAEAIAAAACIBAABkcnMvZTJvRG9jLnhtbFBLBQYAAAAABgAGAFkBAAB3BQAAAAA=&#10;" strokecolor="red" strokeweight="1.5pt">
            <v:fill o:detectmouseclick="t"/>
          </v:line>
        </w:pict>
      </w:r>
    </w:p>
    <w:p w:rsidR="003236D2" w:rsidRDefault="00F956D2" w:rsidP="003236D2">
      <w:pPr>
        <w:spacing w:line="590" w:lineRule="exact"/>
        <w:jc w:val="center"/>
        <w:rPr>
          <w:rFonts w:ascii="方正小标宋简体" w:eastAsia="方正小标宋简体" w:hAnsiTheme="majorEastAsia"/>
          <w:sz w:val="44"/>
          <w:szCs w:val="44"/>
        </w:rPr>
      </w:pPr>
      <w:r w:rsidRPr="003236D2">
        <w:rPr>
          <w:rFonts w:ascii="方正小标宋简体" w:eastAsia="方正小标宋简体" w:hAnsiTheme="majorEastAsia" w:hint="eastAsia"/>
          <w:sz w:val="44"/>
          <w:szCs w:val="44"/>
        </w:rPr>
        <w:t>西山区政协委员到我院调研“西山区基层</w:t>
      </w:r>
    </w:p>
    <w:p w:rsidR="00F956D2" w:rsidRPr="003236D2" w:rsidRDefault="00F956D2" w:rsidP="003236D2">
      <w:pPr>
        <w:spacing w:line="590" w:lineRule="exact"/>
        <w:jc w:val="center"/>
        <w:rPr>
          <w:rFonts w:ascii="方正小标宋简体" w:eastAsia="方正小标宋简体" w:hAnsiTheme="majorEastAsia"/>
          <w:sz w:val="44"/>
          <w:szCs w:val="44"/>
        </w:rPr>
      </w:pPr>
      <w:r w:rsidRPr="003236D2">
        <w:rPr>
          <w:rFonts w:ascii="方正小标宋简体" w:eastAsia="方正小标宋简体" w:hAnsiTheme="majorEastAsia" w:hint="eastAsia"/>
          <w:sz w:val="44"/>
          <w:szCs w:val="44"/>
        </w:rPr>
        <w:t>医疗机构能力提升”情况</w:t>
      </w:r>
    </w:p>
    <w:p w:rsidR="00F956D2" w:rsidRPr="0035254C" w:rsidRDefault="00EF1BA0" w:rsidP="00EF1BA0">
      <w:pPr>
        <w:ind w:left="420" w:firstLineChars="200" w:firstLine="640"/>
        <w:jc w:val="left"/>
        <w:rPr>
          <w:rFonts w:ascii="Times New Roman" w:eastAsia="仿宋_GB2312" w:hAnsi="Times New Roman"/>
          <w:szCs w:val="32"/>
        </w:rPr>
      </w:pPr>
      <w:r w:rsidRPr="0035254C">
        <w:rPr>
          <w:rFonts w:ascii="Times New Roman" w:eastAsia="仿宋_GB2312" w:hAnsi="Times New Roman"/>
          <w:noProof/>
          <w:szCs w:val="3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891540</wp:posOffset>
            </wp:positionV>
            <wp:extent cx="3905250" cy="2924175"/>
            <wp:effectExtent l="19050" t="0" r="0" b="0"/>
            <wp:wrapSquare wrapText="bothSides"/>
            <wp:docPr id="1" name="图片 1" descr="C:\Users\ADMINI~1\AppData\Local\Temp\WeChat Files\294c654f0ea6606256a9cfb765e9c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94c654f0ea6606256a9cfb765e9c81.jpg"/>
                    <pic:cNvPicPr>
                      <a:picLocks noChangeAspect="1" noChangeArrowheads="1"/>
                    </pic:cNvPicPr>
                  </pic:nvPicPr>
                  <pic:blipFill>
                    <a:blip r:embed="rId6" cstate="print"/>
                    <a:srcRect/>
                    <a:stretch>
                      <a:fillRect/>
                    </a:stretch>
                  </pic:blipFill>
                  <pic:spPr>
                    <a:xfrm>
                      <a:off x="0" y="0"/>
                      <a:ext cx="3905250" cy="2924175"/>
                    </a:xfrm>
                    <a:prstGeom prst="rect">
                      <a:avLst/>
                    </a:prstGeom>
                    <a:noFill/>
                    <a:ln w="9525">
                      <a:noFill/>
                      <a:miter lim="800000"/>
                      <a:headEnd/>
                      <a:tailEnd/>
                    </a:ln>
                  </pic:spPr>
                </pic:pic>
              </a:graphicData>
            </a:graphic>
          </wp:anchor>
        </w:drawing>
      </w:r>
      <w:r w:rsidR="00F956D2" w:rsidRPr="0035254C">
        <w:rPr>
          <w:rFonts w:ascii="Times New Roman" w:eastAsia="仿宋_GB2312" w:hAnsi="Times New Roman"/>
          <w:szCs w:val="32"/>
        </w:rPr>
        <w:t>2019</w:t>
      </w:r>
      <w:r w:rsidR="00F956D2" w:rsidRPr="0035254C">
        <w:rPr>
          <w:rFonts w:ascii="Times New Roman" w:eastAsia="仿宋_GB2312" w:hAnsi="Times New Roman"/>
          <w:szCs w:val="32"/>
        </w:rPr>
        <w:t>年</w:t>
      </w:r>
      <w:r w:rsidR="00F956D2" w:rsidRPr="0035254C">
        <w:rPr>
          <w:rFonts w:ascii="Times New Roman" w:eastAsia="仿宋_GB2312" w:hAnsi="Times New Roman"/>
          <w:szCs w:val="32"/>
        </w:rPr>
        <w:t>10</w:t>
      </w:r>
      <w:r w:rsidR="00F956D2" w:rsidRPr="0035254C">
        <w:rPr>
          <w:rFonts w:ascii="Times New Roman" w:eastAsia="仿宋_GB2312" w:hAnsi="Times New Roman"/>
          <w:szCs w:val="32"/>
        </w:rPr>
        <w:t>月</w:t>
      </w:r>
      <w:r w:rsidR="00F956D2" w:rsidRPr="0035254C">
        <w:rPr>
          <w:rFonts w:ascii="Times New Roman" w:eastAsia="仿宋_GB2312" w:hAnsi="Times New Roman"/>
          <w:szCs w:val="32"/>
        </w:rPr>
        <w:t>17</w:t>
      </w:r>
      <w:r w:rsidR="00F956D2" w:rsidRPr="0035254C">
        <w:rPr>
          <w:rFonts w:ascii="Times New Roman" w:eastAsia="仿宋_GB2312" w:hAnsi="Times New Roman"/>
          <w:szCs w:val="32"/>
        </w:rPr>
        <w:t>日上午</w:t>
      </w:r>
      <w:bookmarkStart w:id="0" w:name="_GoBack"/>
      <w:bookmarkEnd w:id="0"/>
      <w:r w:rsidR="00F956D2" w:rsidRPr="0035254C">
        <w:rPr>
          <w:rFonts w:ascii="Times New Roman" w:eastAsia="仿宋_GB2312" w:hAnsi="Times New Roman"/>
          <w:szCs w:val="32"/>
        </w:rPr>
        <w:t>，西山区政协委员一行</w:t>
      </w:r>
      <w:r w:rsidR="00F956D2" w:rsidRPr="0035254C">
        <w:rPr>
          <w:rFonts w:ascii="Times New Roman" w:eastAsia="仿宋_GB2312" w:hAnsi="Times New Roman"/>
          <w:szCs w:val="32"/>
        </w:rPr>
        <w:t>40</w:t>
      </w:r>
      <w:r w:rsidR="00F956D2" w:rsidRPr="0035254C">
        <w:rPr>
          <w:rFonts w:ascii="Times New Roman" w:eastAsia="仿宋_GB2312" w:hAnsi="Times New Roman"/>
          <w:szCs w:val="32"/>
        </w:rPr>
        <w:t>余人在区政协主席章震同志的带领下，来到区人民医院，对西山区基层医疗机构能力工作进行了调研。区政府分管领导、区卫生健康局领导班子、</w:t>
      </w:r>
      <w:r w:rsidR="003236D2" w:rsidRPr="0035254C">
        <w:rPr>
          <w:rFonts w:ascii="Times New Roman" w:eastAsia="仿宋_GB2312" w:hAnsi="Times New Roman"/>
          <w:szCs w:val="32"/>
        </w:rPr>
        <w:t>区人民医</w:t>
      </w:r>
      <w:r w:rsidR="00F956D2" w:rsidRPr="0035254C">
        <w:rPr>
          <w:rFonts w:ascii="Times New Roman" w:eastAsia="仿宋_GB2312" w:hAnsi="Times New Roman"/>
          <w:szCs w:val="32"/>
        </w:rPr>
        <w:t>院领导班子及职能部门主任陪同调研。</w:t>
      </w:r>
    </w:p>
    <w:p w:rsidR="00F956D2" w:rsidRPr="0035254C" w:rsidRDefault="003236D2" w:rsidP="00EF1BA0">
      <w:pPr>
        <w:ind w:left="420" w:firstLineChars="200" w:firstLine="640"/>
        <w:jc w:val="left"/>
        <w:rPr>
          <w:rFonts w:ascii="Times New Roman" w:eastAsia="仿宋_GB2312" w:hAnsi="Times New Roman"/>
          <w:szCs w:val="32"/>
        </w:rPr>
      </w:pPr>
      <w:r w:rsidRPr="0035254C">
        <w:rPr>
          <w:rFonts w:ascii="Times New Roman" w:eastAsia="仿宋_GB2312" w:hAnsi="Times New Roman"/>
          <w:szCs w:val="32"/>
        </w:rPr>
        <w:t>区人民医</w:t>
      </w:r>
      <w:r w:rsidR="00F956D2" w:rsidRPr="0035254C">
        <w:rPr>
          <w:rFonts w:ascii="Times New Roman" w:eastAsia="仿宋_GB2312" w:hAnsi="Times New Roman"/>
          <w:szCs w:val="32"/>
        </w:rPr>
        <w:t>院党委委员李丽芬同志向政协委员一行介绍了我院党</w:t>
      </w:r>
      <w:r w:rsidRPr="0035254C">
        <w:rPr>
          <w:rFonts w:ascii="Times New Roman" w:eastAsia="仿宋_GB2312" w:hAnsi="Times New Roman"/>
          <w:szCs w:val="32"/>
        </w:rPr>
        <w:t>委</w:t>
      </w:r>
      <w:r w:rsidR="00F956D2" w:rsidRPr="0035254C">
        <w:rPr>
          <w:rFonts w:ascii="Times New Roman" w:eastAsia="仿宋_GB2312" w:hAnsi="Times New Roman"/>
          <w:szCs w:val="32"/>
        </w:rPr>
        <w:t>切实加强党对公立医院的领导，强化党建引</w:t>
      </w:r>
      <w:r w:rsidR="00F956D2" w:rsidRPr="0035254C">
        <w:rPr>
          <w:rFonts w:ascii="Times New Roman" w:eastAsia="仿宋_GB2312" w:hAnsi="Times New Roman"/>
          <w:szCs w:val="32"/>
        </w:rPr>
        <w:lastRenderedPageBreak/>
        <w:t>领，推进健康中国实施</w:t>
      </w:r>
      <w:r w:rsidRPr="0035254C">
        <w:rPr>
          <w:rFonts w:ascii="Times New Roman" w:eastAsia="仿宋_GB2312" w:hAnsi="Times New Roman"/>
          <w:szCs w:val="32"/>
        </w:rPr>
        <w:t>战略</w:t>
      </w:r>
      <w:r w:rsidR="00F956D2" w:rsidRPr="0035254C">
        <w:rPr>
          <w:rFonts w:ascii="Times New Roman" w:eastAsia="仿宋_GB2312" w:hAnsi="Times New Roman"/>
          <w:szCs w:val="32"/>
        </w:rPr>
        <w:t>，践行健康西山理念，探索</w:t>
      </w:r>
      <w:r w:rsidR="00F956D2" w:rsidRPr="0035254C">
        <w:rPr>
          <w:rFonts w:ascii="Times New Roman" w:eastAsia="仿宋_GB2312" w:hAnsi="Times New Roman"/>
          <w:szCs w:val="32"/>
        </w:rPr>
        <w:t>“</w:t>
      </w:r>
      <w:r w:rsidR="00F956D2" w:rsidRPr="0035254C">
        <w:rPr>
          <w:rFonts w:ascii="Times New Roman" w:eastAsia="仿宋_GB2312" w:hAnsi="Times New Roman"/>
          <w:szCs w:val="32"/>
        </w:rPr>
        <w:t>健康西山、杏林先锋、党建引领、文化领航</w:t>
      </w:r>
      <w:r w:rsidR="00F956D2" w:rsidRPr="0035254C">
        <w:rPr>
          <w:rFonts w:ascii="Times New Roman" w:eastAsia="仿宋_GB2312" w:hAnsi="Times New Roman"/>
          <w:szCs w:val="32"/>
        </w:rPr>
        <w:t>”</w:t>
      </w:r>
      <w:r w:rsidR="00F956D2" w:rsidRPr="0035254C">
        <w:rPr>
          <w:rFonts w:ascii="Times New Roman" w:eastAsia="仿宋_GB2312" w:hAnsi="Times New Roman"/>
          <w:szCs w:val="32"/>
        </w:rPr>
        <w:t>的医院党建引领医疗工作模式和医院党建工作与制度建设、医务人员素养提升及</w:t>
      </w:r>
      <w:r w:rsidR="00EF1BA0" w:rsidRPr="0035254C">
        <w:rPr>
          <w:rFonts w:ascii="Times New Roman" w:eastAsia="仿宋_GB2312" w:hAnsi="Times New Roman"/>
          <w:noProof/>
          <w:szCs w:val="32"/>
        </w:rPr>
        <w:drawing>
          <wp:anchor distT="0" distB="0" distL="114300" distR="114300" simplePos="0" relativeHeight="251660288" behindDoc="0" locked="0" layoutInCell="1" allowOverlap="1">
            <wp:simplePos x="0" y="0"/>
            <wp:positionH relativeFrom="column">
              <wp:posOffset>447675</wp:posOffset>
            </wp:positionH>
            <wp:positionV relativeFrom="paragraph">
              <wp:posOffset>1619250</wp:posOffset>
            </wp:positionV>
            <wp:extent cx="4667250" cy="3495675"/>
            <wp:effectExtent l="19050" t="0" r="0" b="0"/>
            <wp:wrapTopAndBottom/>
            <wp:docPr id="4" name="图片 2" descr="C:\Users\ADMINI~1\AppData\Local\Temp\WeChat Files\2658f3302fb46bf4fc0819faee4f8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658f3302fb46bf4fc0819faee4f8a5.jpg"/>
                    <pic:cNvPicPr>
                      <a:picLocks noChangeAspect="1" noChangeArrowheads="1"/>
                    </pic:cNvPicPr>
                  </pic:nvPicPr>
                  <pic:blipFill>
                    <a:blip r:embed="rId7" cstate="print"/>
                    <a:srcRect/>
                    <a:stretch>
                      <a:fillRect/>
                    </a:stretch>
                  </pic:blipFill>
                  <pic:spPr>
                    <a:xfrm>
                      <a:off x="0" y="0"/>
                      <a:ext cx="4667250" cy="3495675"/>
                    </a:xfrm>
                    <a:prstGeom prst="rect">
                      <a:avLst/>
                    </a:prstGeom>
                    <a:noFill/>
                    <a:ln w="9525">
                      <a:noFill/>
                      <a:miter lim="800000"/>
                      <a:headEnd/>
                      <a:tailEnd/>
                    </a:ln>
                  </pic:spPr>
                </pic:pic>
              </a:graphicData>
            </a:graphic>
          </wp:anchor>
        </w:drawing>
      </w:r>
      <w:r w:rsidR="00F956D2" w:rsidRPr="0035254C">
        <w:rPr>
          <w:rFonts w:ascii="Times New Roman" w:eastAsia="仿宋_GB2312" w:hAnsi="Times New Roman"/>
          <w:szCs w:val="32"/>
        </w:rPr>
        <w:t>医学人文精神传扬相融合的情况及医院业务能力、服务能力提升情况。</w:t>
      </w:r>
    </w:p>
    <w:p w:rsidR="00F956D2" w:rsidRPr="0035254C" w:rsidRDefault="00EF1BA0" w:rsidP="00EF1BA0">
      <w:pPr>
        <w:ind w:left="420" w:firstLineChars="200" w:firstLine="640"/>
        <w:jc w:val="left"/>
        <w:rPr>
          <w:rFonts w:ascii="Times New Roman" w:eastAsia="仿宋_GB2312" w:hAnsi="Times New Roman"/>
          <w:szCs w:val="32"/>
        </w:rPr>
      </w:pPr>
      <w:r w:rsidRPr="0035254C">
        <w:rPr>
          <w:rFonts w:ascii="Times New Roman" w:eastAsia="仿宋_GB2312" w:hAnsi="Times New Roman"/>
          <w:noProof/>
          <w:szCs w:val="32"/>
        </w:rPr>
        <w:drawing>
          <wp:anchor distT="0" distB="0" distL="114300" distR="114300" simplePos="0" relativeHeight="251661312" behindDoc="0" locked="0" layoutInCell="1" allowOverlap="1">
            <wp:simplePos x="0" y="0"/>
            <wp:positionH relativeFrom="column">
              <wp:posOffset>3000375</wp:posOffset>
            </wp:positionH>
            <wp:positionV relativeFrom="paragraph">
              <wp:posOffset>1194435</wp:posOffset>
            </wp:positionV>
            <wp:extent cx="2495550" cy="1866900"/>
            <wp:effectExtent l="19050" t="0" r="0" b="0"/>
            <wp:wrapSquare wrapText="bothSides"/>
            <wp:docPr id="3" name="图片 3" descr="C:\Users\ADMINI~1\AppData\Local\Temp\WeChat Files\916c94e821e59d51edf97155c223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916c94e821e59d51edf97155c2232b8.jpg"/>
                    <pic:cNvPicPr>
                      <a:picLocks noChangeAspect="1" noChangeArrowheads="1"/>
                    </pic:cNvPicPr>
                  </pic:nvPicPr>
                  <pic:blipFill>
                    <a:blip r:embed="rId8" cstate="print"/>
                    <a:srcRect/>
                    <a:stretch>
                      <a:fillRect/>
                    </a:stretch>
                  </pic:blipFill>
                  <pic:spPr>
                    <a:xfrm>
                      <a:off x="0" y="0"/>
                      <a:ext cx="2495550" cy="1866900"/>
                    </a:xfrm>
                    <a:prstGeom prst="rect">
                      <a:avLst/>
                    </a:prstGeom>
                    <a:noFill/>
                    <a:ln w="9525">
                      <a:noFill/>
                      <a:miter lim="800000"/>
                      <a:headEnd/>
                      <a:tailEnd/>
                    </a:ln>
                  </pic:spPr>
                </pic:pic>
              </a:graphicData>
            </a:graphic>
          </wp:anchor>
        </w:drawing>
      </w:r>
      <w:r w:rsidR="00F956D2" w:rsidRPr="0035254C">
        <w:rPr>
          <w:rFonts w:ascii="Times New Roman" w:eastAsia="仿宋_GB2312" w:hAnsi="Times New Roman"/>
          <w:szCs w:val="32"/>
        </w:rPr>
        <w:t>接着区政协委员一行来到医院政协之家，调研座谈会上，区</w:t>
      </w:r>
      <w:r w:rsidR="003236D2" w:rsidRPr="0035254C">
        <w:rPr>
          <w:rFonts w:ascii="Times New Roman" w:eastAsia="仿宋_GB2312" w:hAnsi="Times New Roman"/>
          <w:szCs w:val="32"/>
        </w:rPr>
        <w:t>卫生健康</w:t>
      </w:r>
      <w:r w:rsidR="00F956D2" w:rsidRPr="0035254C">
        <w:rPr>
          <w:rFonts w:ascii="Times New Roman" w:eastAsia="仿宋_GB2312" w:hAnsi="Times New Roman"/>
          <w:szCs w:val="32"/>
        </w:rPr>
        <w:t>局党委书记、局长龙晶晶同志向政协委员汇报了西山区基层医疗机构能力提升情况作了专题汇报。各政协委员对基层医疗卫生服务能力提升交流分享解决办法。</w:t>
      </w:r>
    </w:p>
    <w:p w:rsidR="00522709" w:rsidRDefault="00EF1BA0" w:rsidP="00EF1BA0">
      <w:pPr>
        <w:ind w:left="420" w:firstLineChars="200" w:firstLine="640"/>
        <w:jc w:val="left"/>
        <w:rPr>
          <w:rFonts w:ascii="仿宋_GB2312" w:eastAsia="仿宋_GB2312"/>
          <w:szCs w:val="32"/>
        </w:rPr>
      </w:pPr>
      <w:r w:rsidRPr="0035254C">
        <w:rPr>
          <w:rFonts w:ascii="Times New Roman" w:eastAsia="仿宋_GB2312" w:hAnsi="Times New Roman"/>
          <w:szCs w:val="32"/>
        </w:rPr>
        <w:t>调研结束后，</w:t>
      </w:r>
      <w:r w:rsidR="00F956D2" w:rsidRPr="0035254C">
        <w:rPr>
          <w:rFonts w:ascii="Times New Roman" w:eastAsia="仿宋_GB2312" w:hAnsi="Times New Roman"/>
          <w:szCs w:val="32"/>
        </w:rPr>
        <w:t>区政协委员一行对我院的能力提升方面</w:t>
      </w:r>
      <w:r w:rsidR="00F956D2" w:rsidRPr="0035254C">
        <w:rPr>
          <w:rFonts w:ascii="Times New Roman" w:eastAsia="仿宋_GB2312" w:hAnsi="Times New Roman"/>
          <w:szCs w:val="32"/>
        </w:rPr>
        <w:lastRenderedPageBreak/>
        <w:t>给予了充分肯定和高度赞扬，并指出，医疗卫生事业关乎人民生命健康，政协委员高度重视医院发展，持续关注医疗机构能力提升情况，并将针对出现的问题不断建言</w:t>
      </w:r>
      <w:r w:rsidR="00F956D2" w:rsidRPr="0035254C">
        <w:rPr>
          <w:rFonts w:ascii="Times New Roman" w:eastAsia="仿宋_GB2312" w:hAnsi="Times New Roman"/>
          <w:spacing w:val="-6"/>
          <w:szCs w:val="32"/>
        </w:rPr>
        <w:t>献策，切实履行政协委员职责，共同促进医院向纵深发展。</w:t>
      </w:r>
    </w:p>
    <w:p w:rsidR="00EF1BA0" w:rsidRDefault="00EF1BA0" w:rsidP="00EF1BA0">
      <w:pPr>
        <w:ind w:left="420" w:firstLine="640"/>
        <w:jc w:val="left"/>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EF1BA0">
      <w:pPr>
        <w:ind w:left="420" w:firstLine="640"/>
        <w:rPr>
          <w:rFonts w:ascii="仿宋_GB2312" w:eastAsia="仿宋_GB2312"/>
          <w:szCs w:val="32"/>
        </w:rPr>
      </w:pPr>
    </w:p>
    <w:p w:rsidR="00EF1BA0" w:rsidRDefault="00EF1BA0" w:rsidP="003236D2">
      <w:pPr>
        <w:rPr>
          <w:rFonts w:ascii="仿宋_GB2312" w:eastAsia="仿宋_GB2312"/>
          <w:szCs w:val="32"/>
        </w:rPr>
      </w:pPr>
    </w:p>
    <w:p w:rsidR="00EF1BA0" w:rsidRDefault="00EF1BA0" w:rsidP="003236D2">
      <w:pPr>
        <w:rPr>
          <w:rFonts w:ascii="仿宋_GB2312" w:eastAsia="仿宋_GB2312"/>
          <w:szCs w:val="32"/>
        </w:rPr>
      </w:pPr>
    </w:p>
    <w:p w:rsidR="003236D2" w:rsidRPr="00EF1BA0" w:rsidRDefault="003236D2" w:rsidP="003236D2">
      <w:pPr>
        <w:rPr>
          <w:rFonts w:ascii="仿宋_GB2312" w:eastAsia="仿宋_GB2312"/>
          <w:szCs w:val="32"/>
        </w:rPr>
      </w:pPr>
    </w:p>
    <w:p w:rsidR="000139CE" w:rsidRPr="003243DE" w:rsidRDefault="000139CE" w:rsidP="006C7A8F">
      <w:pPr>
        <w:spacing w:line="360" w:lineRule="auto"/>
        <w:jc w:val="left"/>
        <w:rPr>
          <w:color w:val="000000"/>
          <w:szCs w:val="32"/>
          <w:u w:val="single"/>
        </w:rPr>
      </w:pPr>
      <w:r w:rsidRPr="00FA6F5A">
        <w:rPr>
          <w:rFonts w:hint="eastAsia"/>
          <w:color w:val="000000"/>
          <w:szCs w:val="32"/>
          <w:u w:val="single"/>
        </w:rPr>
        <w:t xml:space="preserve"> </w:t>
      </w:r>
      <w:r w:rsidRPr="003243DE">
        <w:rPr>
          <w:rFonts w:hint="eastAsia"/>
          <w:color w:val="000000"/>
          <w:szCs w:val="32"/>
          <w:u w:val="single"/>
        </w:rPr>
        <w:t xml:space="preserve">  </w:t>
      </w:r>
      <w:r w:rsidR="00FA6F5A">
        <w:rPr>
          <w:rFonts w:hint="eastAsia"/>
          <w:color w:val="000000"/>
          <w:szCs w:val="32"/>
          <w:u w:val="single"/>
        </w:rPr>
        <w:t xml:space="preserve">  </w:t>
      </w:r>
      <w:r w:rsidRPr="003243DE">
        <w:rPr>
          <w:rFonts w:hint="eastAsia"/>
          <w:color w:val="000000"/>
          <w:szCs w:val="32"/>
          <w:u w:val="single"/>
        </w:rPr>
        <w:t xml:space="preserve">   </w:t>
      </w:r>
      <w:r w:rsidR="00BB57E3">
        <w:rPr>
          <w:rFonts w:hint="eastAsia"/>
          <w:color w:val="000000"/>
          <w:szCs w:val="32"/>
          <w:u w:val="single"/>
        </w:rPr>
        <w:t xml:space="preserve">    </w:t>
      </w:r>
      <w:r w:rsidRPr="003243DE">
        <w:rPr>
          <w:rFonts w:hint="eastAsia"/>
          <w:color w:val="000000"/>
          <w:szCs w:val="32"/>
          <w:u w:val="single"/>
        </w:rPr>
        <w:t xml:space="preserve">                     </w:t>
      </w:r>
      <w:r w:rsidR="00BB57E3">
        <w:rPr>
          <w:rFonts w:hint="eastAsia"/>
          <w:color w:val="000000"/>
          <w:szCs w:val="32"/>
          <w:u w:val="single"/>
        </w:rPr>
        <w:t xml:space="preserve">      </w:t>
      </w:r>
      <w:r w:rsidR="00FA6F5A">
        <w:rPr>
          <w:rFonts w:hint="eastAsia"/>
          <w:color w:val="000000"/>
          <w:szCs w:val="32"/>
          <w:u w:val="single"/>
        </w:rPr>
        <w:t xml:space="preserve">    </w:t>
      </w:r>
      <w:r w:rsidR="00BB57E3">
        <w:rPr>
          <w:rFonts w:hint="eastAsia"/>
          <w:color w:val="000000"/>
          <w:szCs w:val="32"/>
          <w:u w:val="single"/>
        </w:rPr>
        <w:t xml:space="preserve">   </w:t>
      </w:r>
      <w:r w:rsidR="00FA6F5A">
        <w:rPr>
          <w:rFonts w:hint="eastAsia"/>
          <w:color w:val="000000"/>
          <w:szCs w:val="32"/>
          <w:u w:val="single"/>
        </w:rPr>
        <w:t xml:space="preserve">  </w:t>
      </w:r>
      <w:r w:rsidRPr="003243DE">
        <w:rPr>
          <w:rFonts w:hint="eastAsia"/>
          <w:color w:val="000000"/>
          <w:szCs w:val="32"/>
          <w:u w:val="single"/>
        </w:rPr>
        <w:t xml:space="preserve">    </w:t>
      </w:r>
    </w:p>
    <w:p w:rsidR="00D3495F" w:rsidRPr="003243DE" w:rsidRDefault="000139CE" w:rsidP="006C7A8F">
      <w:pPr>
        <w:spacing w:line="360" w:lineRule="auto"/>
      </w:pPr>
      <w:r w:rsidRPr="003243DE">
        <w:rPr>
          <w:rFonts w:hint="eastAsia"/>
          <w:color w:val="000000"/>
          <w:szCs w:val="32"/>
        </w:rPr>
        <w:t>编（校）稿：</w:t>
      </w:r>
      <w:r w:rsidR="002959DC">
        <w:rPr>
          <w:rFonts w:hint="eastAsia"/>
          <w:color w:val="000000"/>
          <w:szCs w:val="32"/>
        </w:rPr>
        <w:t>普银武</w:t>
      </w:r>
      <w:r w:rsidR="00F64037">
        <w:rPr>
          <w:rFonts w:hint="eastAsia"/>
          <w:color w:val="000000"/>
          <w:szCs w:val="32"/>
        </w:rPr>
        <w:t xml:space="preserve">  </w:t>
      </w:r>
      <w:r w:rsidR="00887A03">
        <w:rPr>
          <w:rFonts w:hint="eastAsia"/>
          <w:color w:val="000000"/>
          <w:szCs w:val="32"/>
        </w:rPr>
        <w:t xml:space="preserve">           </w:t>
      </w:r>
      <w:r w:rsidR="00FA3221">
        <w:rPr>
          <w:rFonts w:hint="eastAsia"/>
          <w:color w:val="000000"/>
          <w:szCs w:val="32"/>
        </w:rPr>
        <w:t xml:space="preserve">     </w:t>
      </w:r>
      <w:r w:rsidR="00887A03">
        <w:rPr>
          <w:rFonts w:hint="eastAsia"/>
          <w:color w:val="000000"/>
          <w:szCs w:val="32"/>
        </w:rPr>
        <w:t xml:space="preserve"> </w:t>
      </w:r>
      <w:r w:rsidR="00BB57E3">
        <w:rPr>
          <w:rFonts w:hint="eastAsia"/>
          <w:color w:val="000000"/>
          <w:szCs w:val="32"/>
        </w:rPr>
        <w:t xml:space="preserve"> </w:t>
      </w:r>
      <w:r w:rsidR="00887A03">
        <w:rPr>
          <w:rFonts w:hint="eastAsia"/>
          <w:color w:val="000000"/>
          <w:szCs w:val="32"/>
        </w:rPr>
        <w:t xml:space="preserve">  </w:t>
      </w:r>
      <w:r w:rsidRPr="003243DE">
        <w:rPr>
          <w:rFonts w:hint="eastAsia"/>
          <w:color w:val="000000"/>
          <w:szCs w:val="32"/>
        </w:rPr>
        <w:t>审稿：</w:t>
      </w:r>
      <w:r w:rsidR="00FA6F5A">
        <w:rPr>
          <w:rFonts w:hint="eastAsia"/>
          <w:color w:val="000000"/>
          <w:szCs w:val="32"/>
        </w:rPr>
        <w:t>李丽芬</w:t>
      </w:r>
    </w:p>
    <w:sectPr w:rsidR="00D3495F" w:rsidRPr="003243DE" w:rsidSect="000A6E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175" w:rsidRDefault="00AE6175" w:rsidP="00C72BFD">
      <w:r>
        <w:separator/>
      </w:r>
    </w:p>
  </w:endnote>
  <w:endnote w:type="continuationSeparator" w:id="1">
    <w:p w:rsidR="00AE6175" w:rsidRDefault="00AE6175" w:rsidP="00C72BFD">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6258"/>
      <w:docPartObj>
        <w:docPartGallery w:val="Page Numbers (Bottom of Page)"/>
        <w:docPartUnique/>
      </w:docPartObj>
    </w:sdtPr>
    <w:sdtContent>
      <w:sdt>
        <w:sdtPr>
          <w:id w:val="171357217"/>
          <w:docPartObj>
            <w:docPartGallery w:val="Page Numbers (Top of Page)"/>
            <w:docPartUnique/>
          </w:docPartObj>
        </w:sdtPr>
        <w:sdtContent>
          <w:p w:rsidR="007356C6" w:rsidRDefault="007356C6">
            <w:pPr>
              <w:pStyle w:val="a5"/>
              <w:jc w:val="center"/>
            </w:pPr>
            <w:r>
              <w:rPr>
                <w:lang w:val="zh-CN"/>
              </w:rPr>
              <w:t xml:space="preserve"> </w:t>
            </w:r>
            <w:r w:rsidR="00756BE5">
              <w:rPr>
                <w:b/>
                <w:sz w:val="24"/>
                <w:szCs w:val="24"/>
              </w:rPr>
              <w:fldChar w:fldCharType="begin"/>
            </w:r>
            <w:r>
              <w:rPr>
                <w:b/>
              </w:rPr>
              <w:instrText>PAGE</w:instrText>
            </w:r>
            <w:r w:rsidR="00756BE5">
              <w:rPr>
                <w:b/>
                <w:sz w:val="24"/>
                <w:szCs w:val="24"/>
              </w:rPr>
              <w:fldChar w:fldCharType="separate"/>
            </w:r>
            <w:r w:rsidR="0066093D">
              <w:rPr>
                <w:b/>
                <w:noProof/>
              </w:rPr>
              <w:t>1</w:t>
            </w:r>
            <w:r w:rsidR="00756BE5">
              <w:rPr>
                <w:b/>
                <w:sz w:val="24"/>
                <w:szCs w:val="24"/>
              </w:rPr>
              <w:fldChar w:fldCharType="end"/>
            </w:r>
            <w:r>
              <w:rPr>
                <w:lang w:val="zh-CN"/>
              </w:rPr>
              <w:t xml:space="preserve"> / </w:t>
            </w:r>
            <w:r w:rsidR="00756BE5">
              <w:rPr>
                <w:b/>
                <w:sz w:val="24"/>
                <w:szCs w:val="24"/>
              </w:rPr>
              <w:fldChar w:fldCharType="begin"/>
            </w:r>
            <w:r>
              <w:rPr>
                <w:b/>
              </w:rPr>
              <w:instrText>NUMPAGES</w:instrText>
            </w:r>
            <w:r w:rsidR="00756BE5">
              <w:rPr>
                <w:b/>
                <w:sz w:val="24"/>
                <w:szCs w:val="24"/>
              </w:rPr>
              <w:fldChar w:fldCharType="separate"/>
            </w:r>
            <w:r w:rsidR="0066093D">
              <w:rPr>
                <w:b/>
                <w:noProof/>
              </w:rPr>
              <w:t>3</w:t>
            </w:r>
            <w:r w:rsidR="00756BE5">
              <w:rPr>
                <w:b/>
                <w:sz w:val="24"/>
                <w:szCs w:val="24"/>
              </w:rPr>
              <w:fldChar w:fldCharType="end"/>
            </w:r>
          </w:p>
        </w:sdtContent>
      </w:sdt>
    </w:sdtContent>
  </w:sdt>
  <w:p w:rsidR="00887A03" w:rsidRDefault="00887A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175" w:rsidRDefault="00AE6175" w:rsidP="00C72BFD">
      <w:r>
        <w:separator/>
      </w:r>
    </w:p>
  </w:footnote>
  <w:footnote w:type="continuationSeparator" w:id="1">
    <w:p w:rsidR="00AE6175" w:rsidRDefault="00AE6175" w:rsidP="00C72B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9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C75"/>
    <w:rsid w:val="00001C43"/>
    <w:rsid w:val="00010FEB"/>
    <w:rsid w:val="000139CE"/>
    <w:rsid w:val="00014635"/>
    <w:rsid w:val="000227EF"/>
    <w:rsid w:val="000321DA"/>
    <w:rsid w:val="00033C9B"/>
    <w:rsid w:val="0003542B"/>
    <w:rsid w:val="00056976"/>
    <w:rsid w:val="00063EE9"/>
    <w:rsid w:val="0006471F"/>
    <w:rsid w:val="00066C2F"/>
    <w:rsid w:val="000722FE"/>
    <w:rsid w:val="000A6EF5"/>
    <w:rsid w:val="000B15F6"/>
    <w:rsid w:val="000B191C"/>
    <w:rsid w:val="000C028D"/>
    <w:rsid w:val="000C208F"/>
    <w:rsid w:val="000D002D"/>
    <w:rsid w:val="000D41D0"/>
    <w:rsid w:val="000D5D43"/>
    <w:rsid w:val="00100A86"/>
    <w:rsid w:val="0010762A"/>
    <w:rsid w:val="00122616"/>
    <w:rsid w:val="00136022"/>
    <w:rsid w:val="0014447F"/>
    <w:rsid w:val="001608F3"/>
    <w:rsid w:val="00162862"/>
    <w:rsid w:val="001639B8"/>
    <w:rsid w:val="00180393"/>
    <w:rsid w:val="001818A4"/>
    <w:rsid w:val="00181934"/>
    <w:rsid w:val="00183550"/>
    <w:rsid w:val="001874DB"/>
    <w:rsid w:val="001F73D4"/>
    <w:rsid w:val="00220956"/>
    <w:rsid w:val="00225BD2"/>
    <w:rsid w:val="00226184"/>
    <w:rsid w:val="00232291"/>
    <w:rsid w:val="00274D7D"/>
    <w:rsid w:val="00280B28"/>
    <w:rsid w:val="00282258"/>
    <w:rsid w:val="002959DC"/>
    <w:rsid w:val="002A3BBD"/>
    <w:rsid w:val="002B13E1"/>
    <w:rsid w:val="002C0464"/>
    <w:rsid w:val="002C35E6"/>
    <w:rsid w:val="002C4D82"/>
    <w:rsid w:val="002D0236"/>
    <w:rsid w:val="002D5099"/>
    <w:rsid w:val="002E720E"/>
    <w:rsid w:val="002F58D3"/>
    <w:rsid w:val="00302D23"/>
    <w:rsid w:val="00303477"/>
    <w:rsid w:val="00305963"/>
    <w:rsid w:val="003178C2"/>
    <w:rsid w:val="003236D2"/>
    <w:rsid w:val="003240B0"/>
    <w:rsid w:val="003243DE"/>
    <w:rsid w:val="00325740"/>
    <w:rsid w:val="00325D1A"/>
    <w:rsid w:val="003442C3"/>
    <w:rsid w:val="003454AD"/>
    <w:rsid w:val="0035254C"/>
    <w:rsid w:val="00353A0B"/>
    <w:rsid w:val="0035769A"/>
    <w:rsid w:val="003634A6"/>
    <w:rsid w:val="00363712"/>
    <w:rsid w:val="0036670B"/>
    <w:rsid w:val="00371848"/>
    <w:rsid w:val="003741B2"/>
    <w:rsid w:val="003809BA"/>
    <w:rsid w:val="00393E3B"/>
    <w:rsid w:val="003B4647"/>
    <w:rsid w:val="003B6791"/>
    <w:rsid w:val="003D77F0"/>
    <w:rsid w:val="003E7C34"/>
    <w:rsid w:val="003F0720"/>
    <w:rsid w:val="003F097E"/>
    <w:rsid w:val="003F2469"/>
    <w:rsid w:val="003F6712"/>
    <w:rsid w:val="004042C5"/>
    <w:rsid w:val="00405F6A"/>
    <w:rsid w:val="004266F2"/>
    <w:rsid w:val="00427EE1"/>
    <w:rsid w:val="00445DA1"/>
    <w:rsid w:val="0045457F"/>
    <w:rsid w:val="00466B6B"/>
    <w:rsid w:val="00467B08"/>
    <w:rsid w:val="0047126A"/>
    <w:rsid w:val="00471F74"/>
    <w:rsid w:val="0047438C"/>
    <w:rsid w:val="00480B5D"/>
    <w:rsid w:val="00496F61"/>
    <w:rsid w:val="004A1B67"/>
    <w:rsid w:val="004B0EAB"/>
    <w:rsid w:val="004C5D47"/>
    <w:rsid w:val="004D522F"/>
    <w:rsid w:val="004E1C75"/>
    <w:rsid w:val="004F34F7"/>
    <w:rsid w:val="004F48A3"/>
    <w:rsid w:val="005043E7"/>
    <w:rsid w:val="0051189D"/>
    <w:rsid w:val="00522709"/>
    <w:rsid w:val="00525C69"/>
    <w:rsid w:val="00525F7F"/>
    <w:rsid w:val="00526EDD"/>
    <w:rsid w:val="00526FF5"/>
    <w:rsid w:val="0054582D"/>
    <w:rsid w:val="0055078E"/>
    <w:rsid w:val="00553D7A"/>
    <w:rsid w:val="005559CC"/>
    <w:rsid w:val="005560B2"/>
    <w:rsid w:val="00565F47"/>
    <w:rsid w:val="00565FAC"/>
    <w:rsid w:val="00572021"/>
    <w:rsid w:val="0057547F"/>
    <w:rsid w:val="00583371"/>
    <w:rsid w:val="00585BDF"/>
    <w:rsid w:val="005A02E2"/>
    <w:rsid w:val="005C0259"/>
    <w:rsid w:val="005D3C6B"/>
    <w:rsid w:val="005E6978"/>
    <w:rsid w:val="006146EB"/>
    <w:rsid w:val="00615AD6"/>
    <w:rsid w:val="0061668F"/>
    <w:rsid w:val="0062176A"/>
    <w:rsid w:val="006463F5"/>
    <w:rsid w:val="00647308"/>
    <w:rsid w:val="006538B7"/>
    <w:rsid w:val="00657E00"/>
    <w:rsid w:val="0066093D"/>
    <w:rsid w:val="00662535"/>
    <w:rsid w:val="0067434C"/>
    <w:rsid w:val="006918FB"/>
    <w:rsid w:val="0069502F"/>
    <w:rsid w:val="00697BD7"/>
    <w:rsid w:val="006C0D13"/>
    <w:rsid w:val="006C6EE4"/>
    <w:rsid w:val="006C7A8F"/>
    <w:rsid w:val="006D2A15"/>
    <w:rsid w:val="006D678F"/>
    <w:rsid w:val="006E5FAE"/>
    <w:rsid w:val="006E676A"/>
    <w:rsid w:val="006F6885"/>
    <w:rsid w:val="00724582"/>
    <w:rsid w:val="0073295A"/>
    <w:rsid w:val="00735645"/>
    <w:rsid w:val="007356C6"/>
    <w:rsid w:val="0074448D"/>
    <w:rsid w:val="007459D1"/>
    <w:rsid w:val="00756BE5"/>
    <w:rsid w:val="00765CE9"/>
    <w:rsid w:val="007842F6"/>
    <w:rsid w:val="00792790"/>
    <w:rsid w:val="00792FCA"/>
    <w:rsid w:val="00795300"/>
    <w:rsid w:val="007957E7"/>
    <w:rsid w:val="00796388"/>
    <w:rsid w:val="00796F3A"/>
    <w:rsid w:val="007B654C"/>
    <w:rsid w:val="007E558C"/>
    <w:rsid w:val="007F1BE1"/>
    <w:rsid w:val="007F22C4"/>
    <w:rsid w:val="007F589E"/>
    <w:rsid w:val="007F5C3D"/>
    <w:rsid w:val="008036E5"/>
    <w:rsid w:val="00813F76"/>
    <w:rsid w:val="00823323"/>
    <w:rsid w:val="008627C0"/>
    <w:rsid w:val="00870388"/>
    <w:rsid w:val="00887A03"/>
    <w:rsid w:val="00890788"/>
    <w:rsid w:val="00894EE4"/>
    <w:rsid w:val="008A660C"/>
    <w:rsid w:val="008E64A4"/>
    <w:rsid w:val="008E72EF"/>
    <w:rsid w:val="00905229"/>
    <w:rsid w:val="00905316"/>
    <w:rsid w:val="009064B9"/>
    <w:rsid w:val="00911CD1"/>
    <w:rsid w:val="0091366C"/>
    <w:rsid w:val="0091366D"/>
    <w:rsid w:val="00915009"/>
    <w:rsid w:val="0091675B"/>
    <w:rsid w:val="0092219F"/>
    <w:rsid w:val="009404B9"/>
    <w:rsid w:val="009414ED"/>
    <w:rsid w:val="0094596C"/>
    <w:rsid w:val="009706C5"/>
    <w:rsid w:val="00973DCE"/>
    <w:rsid w:val="00994671"/>
    <w:rsid w:val="00996191"/>
    <w:rsid w:val="009962D7"/>
    <w:rsid w:val="009A440B"/>
    <w:rsid w:val="009B695B"/>
    <w:rsid w:val="009D07D9"/>
    <w:rsid w:val="009F2425"/>
    <w:rsid w:val="00A042B3"/>
    <w:rsid w:val="00A10C9A"/>
    <w:rsid w:val="00A10F9B"/>
    <w:rsid w:val="00A2690A"/>
    <w:rsid w:val="00A351DD"/>
    <w:rsid w:val="00A36050"/>
    <w:rsid w:val="00A507F8"/>
    <w:rsid w:val="00A80937"/>
    <w:rsid w:val="00A80CBA"/>
    <w:rsid w:val="00A8360D"/>
    <w:rsid w:val="00AA6F61"/>
    <w:rsid w:val="00AC16EE"/>
    <w:rsid w:val="00AD154E"/>
    <w:rsid w:val="00AE0FFD"/>
    <w:rsid w:val="00AE6175"/>
    <w:rsid w:val="00AF3A4D"/>
    <w:rsid w:val="00B24FF2"/>
    <w:rsid w:val="00B336E7"/>
    <w:rsid w:val="00B365CC"/>
    <w:rsid w:val="00B72F7F"/>
    <w:rsid w:val="00B8718A"/>
    <w:rsid w:val="00B96734"/>
    <w:rsid w:val="00B97040"/>
    <w:rsid w:val="00BA2246"/>
    <w:rsid w:val="00BB57E3"/>
    <w:rsid w:val="00BC19B7"/>
    <w:rsid w:val="00BD19B1"/>
    <w:rsid w:val="00BD6552"/>
    <w:rsid w:val="00BE2472"/>
    <w:rsid w:val="00BE3463"/>
    <w:rsid w:val="00BE5CA0"/>
    <w:rsid w:val="00BF06D6"/>
    <w:rsid w:val="00C1186F"/>
    <w:rsid w:val="00C26120"/>
    <w:rsid w:val="00C32F25"/>
    <w:rsid w:val="00C50A84"/>
    <w:rsid w:val="00C65750"/>
    <w:rsid w:val="00C72BFD"/>
    <w:rsid w:val="00C864F0"/>
    <w:rsid w:val="00C961CE"/>
    <w:rsid w:val="00CA17A1"/>
    <w:rsid w:val="00CA52FD"/>
    <w:rsid w:val="00CA788D"/>
    <w:rsid w:val="00CB62C9"/>
    <w:rsid w:val="00CC2BEB"/>
    <w:rsid w:val="00CC3157"/>
    <w:rsid w:val="00CC7DA8"/>
    <w:rsid w:val="00CD3A38"/>
    <w:rsid w:val="00CE08CB"/>
    <w:rsid w:val="00CE685D"/>
    <w:rsid w:val="00CF6A1B"/>
    <w:rsid w:val="00D116A2"/>
    <w:rsid w:val="00D3495F"/>
    <w:rsid w:val="00D57119"/>
    <w:rsid w:val="00D71BFC"/>
    <w:rsid w:val="00D778FF"/>
    <w:rsid w:val="00D839AC"/>
    <w:rsid w:val="00D9528A"/>
    <w:rsid w:val="00DA6918"/>
    <w:rsid w:val="00DB5ED4"/>
    <w:rsid w:val="00DC3509"/>
    <w:rsid w:val="00DE0723"/>
    <w:rsid w:val="00DE0E2B"/>
    <w:rsid w:val="00DE372A"/>
    <w:rsid w:val="00E04B8F"/>
    <w:rsid w:val="00E16B1F"/>
    <w:rsid w:val="00E3039C"/>
    <w:rsid w:val="00E47EA0"/>
    <w:rsid w:val="00E56DA6"/>
    <w:rsid w:val="00E60A2B"/>
    <w:rsid w:val="00E635ED"/>
    <w:rsid w:val="00E73C51"/>
    <w:rsid w:val="00E82078"/>
    <w:rsid w:val="00EA6353"/>
    <w:rsid w:val="00EB0F34"/>
    <w:rsid w:val="00EB36EC"/>
    <w:rsid w:val="00ED7420"/>
    <w:rsid w:val="00EE6B46"/>
    <w:rsid w:val="00EF1BA0"/>
    <w:rsid w:val="00F01CAE"/>
    <w:rsid w:val="00F05CB2"/>
    <w:rsid w:val="00F13168"/>
    <w:rsid w:val="00F3301C"/>
    <w:rsid w:val="00F5392D"/>
    <w:rsid w:val="00F57EA5"/>
    <w:rsid w:val="00F64037"/>
    <w:rsid w:val="00F72F64"/>
    <w:rsid w:val="00F7304B"/>
    <w:rsid w:val="00F74146"/>
    <w:rsid w:val="00F83158"/>
    <w:rsid w:val="00F854BE"/>
    <w:rsid w:val="00F91970"/>
    <w:rsid w:val="00F956D2"/>
    <w:rsid w:val="00FA3221"/>
    <w:rsid w:val="00FA6F5A"/>
    <w:rsid w:val="00FC426F"/>
    <w:rsid w:val="00FD5D36"/>
    <w:rsid w:val="00FE3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rules v:ext="edit">
        <o:r id="V:Rule1" type="connector" idref="#直接连接符 2"/>
        <o:r id="V:Rule2" type="connector" idref="#直接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kern w:val="2"/>
        <w:sz w:val="32"/>
        <w:szCs w:val="28"/>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F5"/>
    <w:pPr>
      <w:widowControl w:val="0"/>
      <w:jc w:val="both"/>
    </w:pPr>
  </w:style>
  <w:style w:type="paragraph" w:styleId="1">
    <w:name w:val="heading 1"/>
    <w:basedOn w:val="a"/>
    <w:link w:val="1Char"/>
    <w:uiPriority w:val="9"/>
    <w:qFormat/>
    <w:rsid w:val="0089078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92219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7119"/>
    <w:rPr>
      <w:sz w:val="18"/>
      <w:szCs w:val="18"/>
    </w:rPr>
  </w:style>
  <w:style w:type="character" w:customStyle="1" w:styleId="Char">
    <w:name w:val="批注框文本 Char"/>
    <w:basedOn w:val="a0"/>
    <w:link w:val="a3"/>
    <w:uiPriority w:val="99"/>
    <w:semiHidden/>
    <w:rsid w:val="00D57119"/>
    <w:rPr>
      <w:sz w:val="18"/>
      <w:szCs w:val="18"/>
    </w:rPr>
  </w:style>
  <w:style w:type="paragraph" w:styleId="a4">
    <w:name w:val="header"/>
    <w:basedOn w:val="a"/>
    <w:link w:val="Char0"/>
    <w:uiPriority w:val="99"/>
    <w:semiHidden/>
    <w:unhideWhenUsed/>
    <w:rsid w:val="00C72B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72BFD"/>
    <w:rPr>
      <w:sz w:val="18"/>
      <w:szCs w:val="18"/>
    </w:rPr>
  </w:style>
  <w:style w:type="paragraph" w:styleId="a5">
    <w:name w:val="footer"/>
    <w:basedOn w:val="a"/>
    <w:link w:val="Char1"/>
    <w:uiPriority w:val="99"/>
    <w:unhideWhenUsed/>
    <w:rsid w:val="00C72BFD"/>
    <w:pPr>
      <w:tabs>
        <w:tab w:val="center" w:pos="4153"/>
        <w:tab w:val="right" w:pos="8306"/>
      </w:tabs>
      <w:snapToGrid w:val="0"/>
      <w:jc w:val="left"/>
    </w:pPr>
    <w:rPr>
      <w:sz w:val="18"/>
      <w:szCs w:val="18"/>
    </w:rPr>
  </w:style>
  <w:style w:type="character" w:customStyle="1" w:styleId="Char1">
    <w:name w:val="页脚 Char"/>
    <w:basedOn w:val="a0"/>
    <w:link w:val="a5"/>
    <w:uiPriority w:val="99"/>
    <w:rsid w:val="00C72BFD"/>
    <w:rPr>
      <w:sz w:val="18"/>
      <w:szCs w:val="18"/>
    </w:rPr>
  </w:style>
  <w:style w:type="paragraph" w:styleId="a6">
    <w:name w:val="Normal (Web)"/>
    <w:basedOn w:val="a"/>
    <w:uiPriority w:val="99"/>
    <w:unhideWhenUsed/>
    <w:rsid w:val="0014447F"/>
    <w:pPr>
      <w:widowControl/>
      <w:spacing w:before="100" w:beforeAutospacing="1" w:after="100" w:afterAutospacing="1"/>
      <w:jc w:val="left"/>
    </w:pPr>
    <w:rPr>
      <w:rFonts w:ascii="宋体" w:eastAsia="宋体" w:hAnsi="宋体" w:cs="宋体"/>
      <w:kern w:val="0"/>
      <w:sz w:val="24"/>
      <w:szCs w:val="24"/>
    </w:rPr>
  </w:style>
  <w:style w:type="paragraph" w:customStyle="1" w:styleId="f22">
    <w:name w:val="f22"/>
    <w:basedOn w:val="a"/>
    <w:rsid w:val="00325D1A"/>
    <w:pPr>
      <w:widowControl/>
      <w:spacing w:before="100" w:beforeAutospacing="1" w:after="100" w:afterAutospacing="1"/>
      <w:jc w:val="left"/>
    </w:pPr>
    <w:rPr>
      <w:rFonts w:ascii="宋体" w:eastAsia="宋体" w:hAnsi="宋体" w:cs="宋体"/>
      <w:kern w:val="0"/>
      <w:sz w:val="24"/>
      <w:szCs w:val="24"/>
    </w:rPr>
  </w:style>
  <w:style w:type="paragraph" w:customStyle="1" w:styleId="pb20">
    <w:name w:val="pb20"/>
    <w:basedOn w:val="a"/>
    <w:rsid w:val="00325D1A"/>
    <w:pPr>
      <w:widowControl/>
      <w:spacing w:before="100" w:beforeAutospacing="1" w:after="100" w:afterAutospacing="1"/>
      <w:jc w:val="left"/>
    </w:pPr>
    <w:rPr>
      <w:rFonts w:ascii="宋体" w:eastAsia="宋体" w:hAnsi="宋体" w:cs="宋体"/>
      <w:kern w:val="0"/>
      <w:sz w:val="24"/>
      <w:szCs w:val="24"/>
    </w:rPr>
  </w:style>
  <w:style w:type="character" w:customStyle="1" w:styleId="ml20">
    <w:name w:val="ml20"/>
    <w:basedOn w:val="a0"/>
    <w:rsid w:val="00325D1A"/>
  </w:style>
  <w:style w:type="character" w:styleId="a7">
    <w:name w:val="Hyperlink"/>
    <w:basedOn w:val="a0"/>
    <w:uiPriority w:val="99"/>
    <w:semiHidden/>
    <w:unhideWhenUsed/>
    <w:rsid w:val="00325D1A"/>
    <w:rPr>
      <w:color w:val="0000FF"/>
      <w:u w:val="single"/>
    </w:rPr>
  </w:style>
  <w:style w:type="character" w:customStyle="1" w:styleId="1Char">
    <w:name w:val="标题 1 Char"/>
    <w:basedOn w:val="a0"/>
    <w:link w:val="1"/>
    <w:uiPriority w:val="9"/>
    <w:rsid w:val="00890788"/>
    <w:rPr>
      <w:rFonts w:ascii="宋体" w:eastAsia="宋体" w:hAnsi="宋体" w:cs="宋体"/>
      <w:b/>
      <w:bCs/>
      <w:kern w:val="36"/>
      <w:sz w:val="48"/>
      <w:szCs w:val="48"/>
    </w:rPr>
  </w:style>
  <w:style w:type="character" w:customStyle="1" w:styleId="3Char">
    <w:name w:val="标题 3 Char"/>
    <w:basedOn w:val="a0"/>
    <w:link w:val="3"/>
    <w:uiPriority w:val="9"/>
    <w:semiHidden/>
    <w:rsid w:val="0092219F"/>
    <w:rPr>
      <w:b/>
      <w:bCs/>
      <w:szCs w:val="32"/>
    </w:rPr>
  </w:style>
</w:styles>
</file>

<file path=word/webSettings.xml><?xml version="1.0" encoding="utf-8"?>
<w:webSettings xmlns:r="http://schemas.openxmlformats.org/officeDocument/2006/relationships" xmlns:w="http://schemas.openxmlformats.org/wordprocessingml/2006/main">
  <w:divs>
    <w:div w:id="689184865">
      <w:bodyDiv w:val="1"/>
      <w:marLeft w:val="0"/>
      <w:marRight w:val="0"/>
      <w:marTop w:val="0"/>
      <w:marBottom w:val="0"/>
      <w:divBdr>
        <w:top w:val="none" w:sz="0" w:space="0" w:color="auto"/>
        <w:left w:val="none" w:sz="0" w:space="0" w:color="auto"/>
        <w:bottom w:val="none" w:sz="0" w:space="0" w:color="auto"/>
        <w:right w:val="none" w:sz="0" w:space="0" w:color="auto"/>
      </w:divBdr>
    </w:div>
    <w:div w:id="1306815614">
      <w:bodyDiv w:val="1"/>
      <w:marLeft w:val="0"/>
      <w:marRight w:val="0"/>
      <w:marTop w:val="0"/>
      <w:marBottom w:val="0"/>
      <w:divBdr>
        <w:top w:val="none" w:sz="0" w:space="0" w:color="auto"/>
        <w:left w:val="none" w:sz="0" w:space="0" w:color="auto"/>
        <w:bottom w:val="none" w:sz="0" w:space="0" w:color="auto"/>
        <w:right w:val="none" w:sz="0" w:space="0" w:color="auto"/>
      </w:divBdr>
    </w:div>
    <w:div w:id="13213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Words>
  <Characters>581</Characters>
  <Application>Microsoft Office Word</Application>
  <DocSecurity>0</DocSecurity>
  <Lines>4</Lines>
  <Paragraphs>1</Paragraphs>
  <ScaleCrop>false</ScaleCrop>
  <Company>Lenovo</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cp:lastPrinted>2019-01-21T07:03:00Z</cp:lastPrinted>
  <dcterms:created xsi:type="dcterms:W3CDTF">2019-10-18T01:47:00Z</dcterms:created>
  <dcterms:modified xsi:type="dcterms:W3CDTF">2019-10-18T08:58:00Z</dcterms:modified>
</cp:coreProperties>
</file>