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F6C" w:rsidRPr="006C4F6C" w:rsidRDefault="006C4F6C" w:rsidP="006C4F6C">
      <w:pPr>
        <w:ind w:firstLineChars="200" w:firstLine="640"/>
        <w:jc w:val="center"/>
        <w:rPr>
          <w:rFonts w:ascii="方正小标宋_GBK" w:eastAsia="方正小标宋_GBK" w:hAnsi="方正小标宋简体" w:cs="方正小标宋简体" w:hint="eastAsia"/>
          <w:bCs/>
          <w:sz w:val="32"/>
          <w:szCs w:val="32"/>
        </w:rPr>
      </w:pPr>
      <w:r w:rsidRPr="006C4F6C">
        <w:rPr>
          <w:rFonts w:ascii="方正小标宋_GBK" w:eastAsia="方正小标宋_GBK" w:hAnsi="仿宋_GB2312" w:cs="仿宋_GB2312" w:hint="eastAsia"/>
          <w:sz w:val="32"/>
          <w:szCs w:val="32"/>
        </w:rPr>
        <w:t>河口镇水冒天驻村工作</w:t>
      </w:r>
      <w:r w:rsidRPr="006C4F6C">
        <w:rPr>
          <w:rFonts w:ascii="方正小标宋_GBK" w:eastAsia="方正小标宋_GBK" w:hAnsi="方正小标宋简体" w:cs="方正小标宋简体" w:hint="eastAsia"/>
          <w:bCs/>
          <w:sz w:val="32"/>
          <w:szCs w:val="32"/>
        </w:rPr>
        <w:t>8月份驻村工作简报</w:t>
      </w:r>
    </w:p>
    <w:p w:rsidR="006C4F6C" w:rsidRPr="006C4F6C" w:rsidRDefault="006C4F6C" w:rsidP="006C4F6C">
      <w:pPr>
        <w:ind w:firstLineChars="200" w:firstLine="640"/>
        <w:jc w:val="center"/>
        <w:rPr>
          <w:rFonts w:ascii="仿宋_GB2312" w:eastAsia="仿宋_GB2312"/>
          <w:sz w:val="32"/>
          <w:szCs w:val="32"/>
        </w:rPr>
      </w:pPr>
    </w:p>
    <w:p w:rsidR="007461D3" w:rsidRDefault="00FC6A00" w:rsidP="00FC6A0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C6A00">
        <w:rPr>
          <w:rFonts w:ascii="仿宋_GB2312" w:eastAsia="仿宋_GB2312" w:hAnsi="仿宋_GB2312" w:cs="仿宋_GB2312" w:hint="eastAsia"/>
          <w:sz w:val="32"/>
          <w:szCs w:val="32"/>
        </w:rPr>
        <w:t>河口镇水冒天</w:t>
      </w:r>
      <w:r w:rsidR="008C5044" w:rsidRPr="008C5044">
        <w:rPr>
          <w:rFonts w:ascii="仿宋_GB2312" w:eastAsia="仿宋_GB2312" w:hint="eastAsia"/>
          <w:snapToGrid w:val="0"/>
          <w:kern w:val="0"/>
          <w:sz w:val="32"/>
          <w:szCs w:val="32"/>
        </w:rPr>
        <w:t>驻村工作队</w:t>
      </w:r>
      <w:r w:rsidR="00225884">
        <w:rPr>
          <w:rFonts w:ascii="仿宋_GB2312" w:eastAsia="仿宋_GB2312" w:hAnsi="仿宋_GB2312" w:cs="仿宋_GB2312" w:hint="eastAsia"/>
          <w:sz w:val="32"/>
          <w:szCs w:val="32"/>
        </w:rPr>
        <w:t>本月驻村完成的主要工作是:</w:t>
      </w:r>
      <w:r w:rsidR="00225884"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FC6A00" w:rsidRDefault="00FC6A00" w:rsidP="00FC6A0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（1）遍访建档立卡贫困户及三讲三评工作。</w:t>
      </w:r>
    </w:p>
    <w:p w:rsidR="00FC6A00" w:rsidRDefault="00FC6A00" w:rsidP="00FC6A0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220980</wp:posOffset>
            </wp:positionH>
            <wp:positionV relativeFrom="paragraph">
              <wp:posOffset>2234565</wp:posOffset>
            </wp:positionV>
            <wp:extent cx="3513455" cy="3955415"/>
            <wp:effectExtent l="0" t="0" r="6985" b="10795"/>
            <wp:wrapTopAndBottom/>
            <wp:docPr id="2" name="图片 2" descr="微信图片_20190830120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19083012012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513455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仿宋_GB2312" w:cs="仿宋_GB2312" w:hint="eastAsia"/>
          <w:sz w:val="32"/>
          <w:szCs w:val="32"/>
        </w:rPr>
        <w:t>八月份驻村工作队和村三委人员进行建档立卡贫困户遍访、三讲三评工作，驻村工作队和村委会工作人员分片包干进行走访，驻村队员与村组干部配合深入到建档立卡户家中进行逐户走访，同时进行三讲三评工作，了解家庭基本情况是否有变动，了解两不愁三保障的落实情况，了解今年的烤烟收入情况。</w:t>
      </w:r>
    </w:p>
    <w:p w:rsidR="00FC6A00" w:rsidRDefault="00FC6A00" w:rsidP="00FC6A00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lastRenderedPageBreak/>
        <w:drawing>
          <wp:inline distT="0" distB="0" distL="114300" distR="114300">
            <wp:extent cx="3392170" cy="3955415"/>
            <wp:effectExtent l="0" t="0" r="6985" b="17780"/>
            <wp:docPr id="5" name="图片 4" descr="微信图片_201908301201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190830120127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39217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A00" w:rsidRDefault="00FC6A00" w:rsidP="00FC6A00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（2）配合村、组干部进行危房排查，危房“清零”工作。</w:t>
      </w: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inline distT="0" distB="0" distL="114300" distR="114300">
            <wp:extent cx="2679460" cy="2788698"/>
            <wp:effectExtent l="76200" t="0" r="63740" b="0"/>
            <wp:docPr id="3" name="图片 3" descr="微信图片_201908301206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190830120613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79460" cy="2788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A00" w:rsidRDefault="00FC6A00" w:rsidP="00FC6A00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lastRenderedPageBreak/>
        <w:drawing>
          <wp:inline distT="0" distB="0" distL="114300" distR="114300">
            <wp:extent cx="4664710" cy="3313430"/>
            <wp:effectExtent l="0" t="0" r="2540" b="1270"/>
            <wp:docPr id="10" name="图片 5" descr="微信图片_20190830120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1908301206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64710" cy="331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A00" w:rsidRDefault="00FC6A00" w:rsidP="00FC6A00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（3）非洲猪瘟防控宣传及入户核查。</w:t>
      </w:r>
    </w:p>
    <w:p w:rsidR="00FC6A00" w:rsidRDefault="00FC6A00" w:rsidP="00FC6A00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（4）每周召开驻村工作队例会，传达学习有关扶贫知识、宣传扶贫政策、安排每周工作。</w:t>
      </w:r>
    </w:p>
    <w:p w:rsidR="00FC6A00" w:rsidRDefault="00FC6A00" w:rsidP="00FC6A00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在驻村工作中，严守工作纪律，认真落实驻村队员考勤和外出报备制度。与队员交心谈心，召开驻村工作队列会，学习驻村管理办法，落实各项上级交办的任务。</w:t>
      </w:r>
    </w:p>
    <w:p w:rsidR="00F01528" w:rsidRPr="00FC6A00" w:rsidRDefault="00F01528" w:rsidP="00FC6A00">
      <w:pPr>
        <w:pStyle w:val="1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</w:p>
    <w:sectPr w:rsidR="00F01528" w:rsidRPr="00FC6A00" w:rsidSect="00F01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78A" w:rsidRDefault="0080578A" w:rsidP="00B953A5">
      <w:r>
        <w:separator/>
      </w:r>
    </w:p>
  </w:endnote>
  <w:endnote w:type="continuationSeparator" w:id="1">
    <w:p w:rsidR="0080578A" w:rsidRDefault="0080578A" w:rsidP="00B95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78A" w:rsidRDefault="0080578A" w:rsidP="00B953A5">
      <w:r>
        <w:separator/>
      </w:r>
    </w:p>
  </w:footnote>
  <w:footnote w:type="continuationSeparator" w:id="1">
    <w:p w:rsidR="0080578A" w:rsidRDefault="0080578A" w:rsidP="00B953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0DD6"/>
    <w:rsid w:val="000277A0"/>
    <w:rsid w:val="001A0C4F"/>
    <w:rsid w:val="001A63A0"/>
    <w:rsid w:val="00225884"/>
    <w:rsid w:val="00227E9D"/>
    <w:rsid w:val="00282DC5"/>
    <w:rsid w:val="00310DD6"/>
    <w:rsid w:val="00504F32"/>
    <w:rsid w:val="005F5511"/>
    <w:rsid w:val="00657F1F"/>
    <w:rsid w:val="006C4F6C"/>
    <w:rsid w:val="007461D3"/>
    <w:rsid w:val="0080578A"/>
    <w:rsid w:val="008367A5"/>
    <w:rsid w:val="008548E5"/>
    <w:rsid w:val="008C5044"/>
    <w:rsid w:val="00B953A5"/>
    <w:rsid w:val="00D666AC"/>
    <w:rsid w:val="00E3209B"/>
    <w:rsid w:val="00F01528"/>
    <w:rsid w:val="00F71C12"/>
    <w:rsid w:val="00FC6A00"/>
    <w:rsid w:val="00FE4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DD6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548E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548E5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rsid w:val="001A63A0"/>
    <w:pPr>
      <w:widowControl/>
      <w:ind w:firstLineChars="200" w:firstLine="420"/>
      <w:jc w:val="left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Char0"/>
    <w:uiPriority w:val="99"/>
    <w:semiHidden/>
    <w:unhideWhenUsed/>
    <w:rsid w:val="00B953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953A5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B953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B953A5"/>
    <w:rPr>
      <w:rFonts w:ascii="Calibri" w:eastAsia="宋体" w:hAnsi="Calibri" w:cs="Times New Roman"/>
      <w:sz w:val="18"/>
      <w:szCs w:val="18"/>
    </w:rPr>
  </w:style>
  <w:style w:type="paragraph" w:customStyle="1" w:styleId="a6">
    <w:name w:val="实施方案正文"/>
    <w:basedOn w:val="a"/>
    <w:qFormat/>
    <w:rsid w:val="00225884"/>
    <w:pPr>
      <w:ind w:firstLineChars="202" w:firstLine="566"/>
    </w:pPr>
    <w:rPr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cbxxjs01</dc:creator>
  <cp:lastModifiedBy>cbxxjs01</cp:lastModifiedBy>
  <cp:revision>2</cp:revision>
  <dcterms:created xsi:type="dcterms:W3CDTF">2019-09-11T06:40:00Z</dcterms:created>
  <dcterms:modified xsi:type="dcterms:W3CDTF">2019-09-11T06:40:00Z</dcterms:modified>
</cp:coreProperties>
</file>