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901" w:rsidRDefault="00FC1901" w:rsidP="00FC1901">
      <w:pPr>
        <w:jc w:val="center"/>
        <w:rPr>
          <w:rFonts w:ascii="华文行楷" w:eastAsia="华文行楷" w:hAnsi="宋体"/>
          <w:bCs/>
          <w:color w:val="FF0000"/>
          <w:sz w:val="136"/>
          <w:szCs w:val="136"/>
        </w:rPr>
      </w:pPr>
      <w:r>
        <w:rPr>
          <w:rFonts w:ascii="华文行楷" w:eastAsia="华文行楷" w:hAnsi="宋体" w:hint="eastAsia"/>
          <w:bCs/>
          <w:color w:val="FF0000"/>
          <w:sz w:val="136"/>
          <w:szCs w:val="136"/>
        </w:rPr>
        <w:t>西山卫健信息</w:t>
      </w:r>
    </w:p>
    <w:p w:rsidR="00FC1901" w:rsidRDefault="00FC1901" w:rsidP="00FC1901">
      <w:pPr>
        <w:jc w:val="center"/>
        <w:rPr>
          <w:rFonts w:ascii="仿宋_GB2312" w:eastAsia="仿宋_GB2312"/>
          <w:sz w:val="32"/>
          <w:szCs w:val="32"/>
        </w:rPr>
      </w:pPr>
    </w:p>
    <w:p w:rsidR="00FC1901" w:rsidRDefault="00FC1901" w:rsidP="00FC1901">
      <w:pPr>
        <w:jc w:val="center"/>
        <w:rPr>
          <w:rFonts w:eastAsia="仿宋_GB2312"/>
          <w:sz w:val="32"/>
          <w:szCs w:val="32"/>
        </w:rPr>
      </w:pPr>
      <w:r>
        <w:rPr>
          <w:rFonts w:eastAsia="仿宋_GB2312"/>
          <w:sz w:val="32"/>
          <w:szCs w:val="32"/>
        </w:rPr>
        <w:t>第</w:t>
      </w:r>
      <w:r>
        <w:rPr>
          <w:rFonts w:eastAsia="仿宋_GB2312" w:hint="eastAsia"/>
          <w:sz w:val="32"/>
          <w:szCs w:val="32"/>
        </w:rPr>
        <w:t>10</w:t>
      </w:r>
      <w:r w:rsidR="0088040E">
        <w:rPr>
          <w:rFonts w:eastAsia="仿宋_GB2312" w:hint="eastAsia"/>
          <w:sz w:val="32"/>
          <w:szCs w:val="32"/>
        </w:rPr>
        <w:t>2</w:t>
      </w:r>
      <w:r>
        <w:rPr>
          <w:rFonts w:eastAsia="仿宋_GB2312"/>
          <w:sz w:val="32"/>
          <w:szCs w:val="32"/>
        </w:rPr>
        <w:t>期</w:t>
      </w:r>
    </w:p>
    <w:p w:rsidR="00FC1901" w:rsidRDefault="00FC1901" w:rsidP="00FC1901">
      <w:pPr>
        <w:jc w:val="center"/>
        <w:rPr>
          <w:rFonts w:eastAsia="仿宋_GB2312"/>
          <w:sz w:val="32"/>
          <w:szCs w:val="32"/>
        </w:rPr>
      </w:pPr>
    </w:p>
    <w:p w:rsidR="00FC1901" w:rsidRDefault="00FC1901" w:rsidP="00FC1901">
      <w:pPr>
        <w:ind w:firstLineChars="50" w:firstLine="160"/>
        <w:rPr>
          <w:rFonts w:eastAsia="仿宋_GB2312"/>
          <w:sz w:val="32"/>
          <w:szCs w:val="32"/>
        </w:rPr>
      </w:pPr>
      <w:r>
        <w:rPr>
          <w:rFonts w:eastAsia="仿宋_GB2312"/>
          <w:sz w:val="32"/>
          <w:szCs w:val="32"/>
        </w:rPr>
        <w:t>区卫生健康局办公室</w:t>
      </w:r>
      <w:r>
        <w:rPr>
          <w:rFonts w:eastAsia="仿宋_GB2312"/>
          <w:sz w:val="32"/>
          <w:szCs w:val="32"/>
        </w:rPr>
        <w:t xml:space="preserve">         </w:t>
      </w:r>
      <w:r>
        <w:rPr>
          <w:rFonts w:eastAsia="仿宋_GB2312"/>
          <w:sz w:val="32"/>
          <w:szCs w:val="32"/>
        </w:rPr>
        <w:t xml:space="preserve">　</w:t>
      </w:r>
      <w:r>
        <w:rPr>
          <w:rFonts w:eastAsia="仿宋_GB2312"/>
          <w:sz w:val="32"/>
          <w:szCs w:val="32"/>
        </w:rPr>
        <w:t xml:space="preserve">     201</w:t>
      </w:r>
      <w:r>
        <w:rPr>
          <w:rFonts w:eastAsia="仿宋_GB2312" w:hint="eastAsia"/>
          <w:sz w:val="32"/>
          <w:szCs w:val="32"/>
        </w:rPr>
        <w:t>9</w:t>
      </w:r>
      <w:r>
        <w:rPr>
          <w:rFonts w:eastAsia="仿宋_GB2312" w:hint="eastAsia"/>
          <w:sz w:val="32"/>
          <w:szCs w:val="32"/>
        </w:rPr>
        <w:t>年</w:t>
      </w:r>
      <w:r>
        <w:rPr>
          <w:rFonts w:eastAsia="仿宋_GB2312" w:hint="eastAsia"/>
          <w:sz w:val="32"/>
          <w:szCs w:val="32"/>
        </w:rPr>
        <w:t>8</w:t>
      </w:r>
      <w:r>
        <w:rPr>
          <w:rFonts w:eastAsia="仿宋_GB2312"/>
          <w:sz w:val="32"/>
          <w:szCs w:val="32"/>
        </w:rPr>
        <w:t>月</w:t>
      </w:r>
      <w:r w:rsidR="00F81E98">
        <w:rPr>
          <w:rFonts w:eastAsia="仿宋_GB2312" w:hint="eastAsia"/>
          <w:sz w:val="32"/>
          <w:szCs w:val="32"/>
        </w:rPr>
        <w:t>9</w:t>
      </w:r>
      <w:r>
        <w:rPr>
          <w:rFonts w:eastAsia="仿宋_GB2312"/>
          <w:sz w:val="32"/>
          <w:szCs w:val="32"/>
        </w:rPr>
        <w:t>日</w:t>
      </w:r>
    </w:p>
    <w:p w:rsidR="00FC1901" w:rsidRPr="0067391A" w:rsidRDefault="007D0F72" w:rsidP="00FC1901">
      <w:pPr>
        <w:spacing w:line="44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pict>
          <v:line id="直线 2" o:spid="_x0000_s1027" style="position:absolute;left:0;text-align:left;z-index:251661312" from="-8.25pt,0" to="450.75pt,0" strokecolor="white" strokeweight="3pt"/>
        </w:pict>
      </w:r>
      <w:r>
        <w:rPr>
          <w:rFonts w:ascii="方正小标宋简体" w:eastAsia="方正小标宋简体" w:hAnsi="方正小标宋简体" w:cs="方正小标宋简体"/>
          <w:sz w:val="44"/>
          <w:szCs w:val="44"/>
        </w:rPr>
        <w:pict>
          <v:line id="直线 3" o:spid="_x0000_s1028" style="position:absolute;left:0;text-align:left;flip:y;z-index:251662336" from=".75pt,7.8pt" to="414.75pt,7.8pt" strokecolor="red" strokeweight="1.5pt"/>
        </w:pict>
      </w:r>
    </w:p>
    <w:p w:rsidR="00FC1901" w:rsidRDefault="00FC1901" w:rsidP="00FC1901">
      <w:pPr>
        <w:spacing w:line="580" w:lineRule="exact"/>
        <w:ind w:firstLine="600"/>
        <w:rPr>
          <w:rFonts w:ascii="方正小标宋简体" w:eastAsia="方正小标宋简体" w:hAnsi="方正小标宋简体" w:cs="方正小标宋简体"/>
          <w:bCs/>
          <w:sz w:val="44"/>
          <w:szCs w:val="44"/>
        </w:rPr>
      </w:pPr>
    </w:p>
    <w:p w:rsidR="004419AC" w:rsidRPr="00FC1901" w:rsidRDefault="004419AC">
      <w:pPr>
        <w:rPr>
          <w:rFonts w:ascii="方正小标宋简体" w:eastAsia="方正小标宋简体" w:hAnsi="方正小标宋简体" w:cs="方正小标宋简体"/>
          <w:sz w:val="44"/>
          <w:szCs w:val="44"/>
        </w:rPr>
      </w:pPr>
    </w:p>
    <w:p w:rsidR="004419AC" w:rsidRPr="00FC1901" w:rsidRDefault="0088040E" w:rsidP="00F81E98">
      <w:pPr>
        <w:spacing w:afterLines="100" w:line="600" w:lineRule="exact"/>
        <w:jc w:val="center"/>
        <w:rPr>
          <w:rFonts w:ascii="方正小标宋简体" w:eastAsia="方正小标宋简体" w:hAnsi="仿宋_GB2312" w:cs="仿宋_GB2312"/>
          <w:sz w:val="44"/>
          <w:szCs w:val="44"/>
        </w:rPr>
      </w:pPr>
      <w:r>
        <w:rPr>
          <w:rFonts w:ascii="方正小标宋简体" w:eastAsia="方正小标宋简体" w:hAnsi="方正小标宋简体" w:cs="方正小标宋简体" w:hint="eastAsia"/>
          <w:color w:val="333333"/>
          <w:sz w:val="44"/>
          <w:szCs w:val="44"/>
          <w:shd w:val="clear" w:color="auto" w:fill="FFFFFF"/>
        </w:rPr>
        <w:t>不忘初心</w:t>
      </w:r>
      <w:r w:rsidR="00FC1901" w:rsidRPr="00FC1901">
        <w:rPr>
          <w:rFonts w:ascii="方正小标宋简体" w:eastAsia="方正小标宋简体" w:hAnsi="方正小标宋简体" w:cs="方正小标宋简体" w:hint="eastAsia"/>
          <w:color w:val="333333"/>
          <w:sz w:val="44"/>
          <w:szCs w:val="44"/>
          <w:shd w:val="clear" w:color="auto" w:fill="FFFFFF"/>
        </w:rPr>
        <w:t>敢担当</w:t>
      </w:r>
      <w:r>
        <w:rPr>
          <w:rFonts w:ascii="方正小标宋简体" w:eastAsia="方正小标宋简体" w:hAnsi="方正小标宋简体" w:cs="方正小标宋简体" w:hint="eastAsia"/>
          <w:color w:val="333333"/>
          <w:sz w:val="44"/>
          <w:szCs w:val="44"/>
          <w:shd w:val="clear" w:color="auto" w:fill="FFFFFF"/>
        </w:rPr>
        <w:t>，</w:t>
      </w:r>
      <w:r w:rsidR="00FC1901" w:rsidRPr="00FC1901">
        <w:rPr>
          <w:rFonts w:ascii="方正小标宋简体" w:eastAsia="方正小标宋简体" w:hAnsi="方正小标宋简体" w:cs="方正小标宋简体" w:hint="eastAsia"/>
          <w:color w:val="333333"/>
          <w:sz w:val="44"/>
          <w:szCs w:val="44"/>
          <w:shd w:val="clear" w:color="auto" w:fill="FFFFFF"/>
        </w:rPr>
        <w:t>再出发</w:t>
      </w:r>
    </w:p>
    <w:p w:rsidR="004419AC" w:rsidRPr="00FC1901" w:rsidRDefault="0083007D">
      <w:pPr>
        <w:spacing w:line="600" w:lineRule="exact"/>
        <w:ind w:firstLineChars="200" w:firstLine="640"/>
        <w:rPr>
          <w:rFonts w:ascii="Times New Roman" w:eastAsia="仿宋_GB2312" w:hAnsi="Times New Roman" w:cs="Times New Roman"/>
          <w:sz w:val="32"/>
          <w:szCs w:val="32"/>
        </w:rPr>
      </w:pPr>
      <w:r w:rsidRPr="00FC1901">
        <w:rPr>
          <w:rFonts w:ascii="Times New Roman" w:eastAsia="仿宋_GB2312" w:hAnsi="Times New Roman" w:cs="Times New Roman"/>
          <w:noProof/>
          <w:sz w:val="32"/>
          <w:szCs w:val="32"/>
        </w:rPr>
        <w:drawing>
          <wp:anchor distT="0" distB="0" distL="114300" distR="114300" simplePos="0" relativeHeight="251658240" behindDoc="1" locked="0" layoutInCell="1" allowOverlap="1">
            <wp:simplePos x="0" y="0"/>
            <wp:positionH relativeFrom="column">
              <wp:posOffset>2084070</wp:posOffset>
            </wp:positionH>
            <wp:positionV relativeFrom="paragraph">
              <wp:posOffset>1651635</wp:posOffset>
            </wp:positionV>
            <wp:extent cx="3153410" cy="2334260"/>
            <wp:effectExtent l="0" t="0" r="46990" b="8890"/>
            <wp:wrapThrough wrapText="bothSides">
              <wp:wrapPolygon edited="0">
                <wp:start x="0" y="0"/>
                <wp:lineTo x="0" y="21506"/>
                <wp:lineTo x="21530" y="21506"/>
                <wp:lineTo x="21530" y="0"/>
                <wp:lineTo x="0" y="0"/>
              </wp:wrapPolygon>
            </wp:wrapThrough>
            <wp:docPr id="1" name="图片 1" descr="微信图片_2019080810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808102036"/>
                    <pic:cNvPicPr>
                      <a:picLocks noChangeAspect="1"/>
                    </pic:cNvPicPr>
                  </pic:nvPicPr>
                  <pic:blipFill>
                    <a:blip r:embed="rId7" cstate="print"/>
                    <a:stretch>
                      <a:fillRect/>
                    </a:stretch>
                  </pic:blipFill>
                  <pic:spPr>
                    <a:xfrm>
                      <a:off x="0" y="0"/>
                      <a:ext cx="3153410" cy="2334260"/>
                    </a:xfrm>
                    <a:prstGeom prst="rect">
                      <a:avLst/>
                    </a:prstGeom>
                  </pic:spPr>
                </pic:pic>
              </a:graphicData>
            </a:graphic>
          </wp:anchor>
        </w:drawing>
      </w:r>
      <w:r w:rsidRPr="00FC1901">
        <w:rPr>
          <w:rFonts w:ascii="Times New Roman" w:eastAsia="仿宋_GB2312" w:hAnsi="仿宋_GB2312" w:cs="Times New Roman"/>
          <w:sz w:val="32"/>
          <w:szCs w:val="32"/>
        </w:rPr>
        <w:t>中国共产党昆明市西山区第十一届委员会第八次全体会议于</w:t>
      </w:r>
      <w:r w:rsidRPr="00FC1901">
        <w:rPr>
          <w:rFonts w:ascii="Times New Roman" w:eastAsia="仿宋_GB2312" w:hAnsi="Times New Roman" w:cs="Times New Roman"/>
          <w:sz w:val="32"/>
          <w:szCs w:val="32"/>
        </w:rPr>
        <w:t>2019</w:t>
      </w:r>
      <w:r w:rsidRPr="00FC1901">
        <w:rPr>
          <w:rFonts w:ascii="Times New Roman" w:eastAsia="仿宋_GB2312" w:hAnsi="仿宋_GB2312" w:cs="Times New Roman"/>
          <w:sz w:val="32"/>
          <w:szCs w:val="32"/>
        </w:rPr>
        <w:t>年</w:t>
      </w:r>
      <w:r w:rsidRPr="00FC1901">
        <w:rPr>
          <w:rFonts w:ascii="Times New Roman" w:eastAsia="仿宋_GB2312" w:hAnsi="Times New Roman" w:cs="Times New Roman"/>
          <w:sz w:val="32"/>
          <w:szCs w:val="32"/>
        </w:rPr>
        <w:t>8</w:t>
      </w:r>
      <w:r w:rsidRPr="00FC1901">
        <w:rPr>
          <w:rFonts w:ascii="Times New Roman" w:eastAsia="仿宋_GB2312" w:hAnsi="仿宋_GB2312" w:cs="Times New Roman"/>
          <w:sz w:val="32"/>
          <w:szCs w:val="32"/>
        </w:rPr>
        <w:t>月</w:t>
      </w:r>
      <w:r w:rsidRPr="00FC1901">
        <w:rPr>
          <w:rFonts w:ascii="Times New Roman" w:eastAsia="仿宋_GB2312" w:hAnsi="Times New Roman" w:cs="Times New Roman"/>
          <w:sz w:val="32"/>
          <w:szCs w:val="32"/>
        </w:rPr>
        <w:t>7</w:t>
      </w:r>
      <w:r w:rsidRPr="00FC1901">
        <w:rPr>
          <w:rFonts w:ascii="Times New Roman" w:eastAsia="仿宋_GB2312" w:hAnsi="仿宋_GB2312" w:cs="Times New Roman"/>
          <w:sz w:val="32"/>
          <w:szCs w:val="32"/>
        </w:rPr>
        <w:t>日闭幕后，</w:t>
      </w:r>
      <w:r w:rsidRPr="00FC1901">
        <w:rPr>
          <w:rFonts w:ascii="Times New Roman" w:eastAsia="仿宋_GB2312" w:hAnsi="仿宋_GB2312" w:cs="Times New Roman"/>
          <w:sz w:val="32"/>
          <w:szCs w:val="32"/>
          <w:shd w:val="clear" w:color="auto" w:fill="FFFFFF"/>
        </w:rPr>
        <w:t>西山区卫生和计划生育局综合监督执法局于</w:t>
      </w:r>
      <w:r w:rsidRPr="00FC1901">
        <w:rPr>
          <w:rFonts w:ascii="Times New Roman" w:eastAsia="仿宋_GB2312" w:hAnsi="Times New Roman" w:cs="Times New Roman"/>
          <w:sz w:val="32"/>
          <w:szCs w:val="32"/>
        </w:rPr>
        <w:t>2019</w:t>
      </w:r>
      <w:r w:rsidRPr="00FC1901">
        <w:rPr>
          <w:rFonts w:ascii="Times New Roman" w:eastAsia="仿宋_GB2312" w:hAnsi="仿宋_GB2312" w:cs="Times New Roman"/>
          <w:sz w:val="32"/>
          <w:szCs w:val="32"/>
        </w:rPr>
        <w:t>年</w:t>
      </w:r>
      <w:r w:rsidRPr="00FC1901">
        <w:rPr>
          <w:rFonts w:ascii="Times New Roman" w:eastAsia="仿宋_GB2312" w:hAnsi="Times New Roman" w:cs="Times New Roman"/>
          <w:sz w:val="32"/>
          <w:szCs w:val="32"/>
        </w:rPr>
        <w:t>8</w:t>
      </w:r>
      <w:r w:rsidRPr="00FC1901">
        <w:rPr>
          <w:rFonts w:ascii="Times New Roman" w:eastAsia="仿宋_GB2312" w:hAnsi="仿宋_GB2312" w:cs="Times New Roman"/>
          <w:sz w:val="32"/>
          <w:szCs w:val="32"/>
        </w:rPr>
        <w:t>月</w:t>
      </w:r>
      <w:r w:rsidRPr="00FC1901">
        <w:rPr>
          <w:rFonts w:ascii="Times New Roman" w:eastAsia="仿宋_GB2312" w:hAnsi="Times New Roman" w:cs="Times New Roman"/>
          <w:sz w:val="32"/>
          <w:szCs w:val="32"/>
        </w:rPr>
        <w:t>8</w:t>
      </w:r>
      <w:r w:rsidRPr="00FC1901">
        <w:rPr>
          <w:rFonts w:ascii="Times New Roman" w:eastAsia="仿宋_GB2312" w:hAnsi="仿宋_GB2312" w:cs="Times New Roman"/>
          <w:sz w:val="32"/>
          <w:szCs w:val="32"/>
        </w:rPr>
        <w:t>日上午，</w:t>
      </w:r>
      <w:r w:rsidRPr="00FC1901">
        <w:rPr>
          <w:rFonts w:ascii="Times New Roman" w:eastAsia="仿宋_GB2312" w:hAnsi="仿宋_GB2312" w:cs="Times New Roman"/>
          <w:sz w:val="32"/>
          <w:szCs w:val="32"/>
          <w:shd w:val="clear" w:color="auto" w:fill="FFFFFF"/>
        </w:rPr>
        <w:t>组织全体干部职工进行了以</w:t>
      </w:r>
      <w:r w:rsidRPr="00FC1901">
        <w:rPr>
          <w:rFonts w:ascii="Times New Roman" w:eastAsia="仿宋_GB2312" w:hAnsi="仿宋_GB2312" w:cs="Times New Roman"/>
          <w:sz w:val="32"/>
          <w:szCs w:val="32"/>
        </w:rPr>
        <w:t>学习区委十一届八次全体会议精神为主题的学习活动。会议由西山区卫生和计划生育局综合监督执法局教导员严迅主持，全体干部职工参加了此次会议。</w:t>
      </w:r>
    </w:p>
    <w:p w:rsidR="004419AC" w:rsidRPr="00FC1901" w:rsidRDefault="0083007D">
      <w:pPr>
        <w:pStyle w:val="a3"/>
        <w:widowControl/>
        <w:tabs>
          <w:tab w:val="left" w:pos="7980"/>
        </w:tabs>
        <w:spacing w:line="600" w:lineRule="exact"/>
        <w:ind w:rightChars="-44" w:right="-92" w:firstLineChars="200" w:firstLine="640"/>
        <w:rPr>
          <w:rFonts w:ascii="Times New Roman" w:eastAsia="仿宋_GB2312" w:hAnsi="Times New Roman" w:cs="Times New Roman"/>
          <w:sz w:val="32"/>
          <w:szCs w:val="32"/>
        </w:rPr>
      </w:pPr>
      <w:r w:rsidRPr="00FC1901">
        <w:rPr>
          <w:rFonts w:ascii="Times New Roman" w:eastAsia="仿宋_GB2312" w:hAnsi="仿宋_GB2312" w:cs="Times New Roman"/>
          <w:sz w:val="32"/>
          <w:szCs w:val="32"/>
          <w:shd w:val="clear" w:color="auto" w:fill="FFFFFF"/>
        </w:rPr>
        <w:t>会上，西山区卫生和计划生育局综合监</w:t>
      </w:r>
      <w:r w:rsidRPr="00FC1901">
        <w:rPr>
          <w:rFonts w:ascii="Times New Roman" w:eastAsia="仿宋_GB2312" w:hAnsi="仿宋_GB2312" w:cs="Times New Roman"/>
          <w:sz w:val="32"/>
          <w:szCs w:val="32"/>
          <w:shd w:val="clear" w:color="auto" w:fill="FFFFFF"/>
        </w:rPr>
        <w:lastRenderedPageBreak/>
        <w:t>督执法局教导员严迅向与会人员传达了</w:t>
      </w:r>
      <w:r w:rsidRPr="00FC1901">
        <w:rPr>
          <w:rFonts w:ascii="Times New Roman" w:eastAsia="仿宋_GB2312" w:hAnsi="仿宋_GB2312" w:cs="Times New Roman"/>
          <w:sz w:val="32"/>
          <w:szCs w:val="32"/>
        </w:rPr>
        <w:t>区委十一届八次全体会议的主要内容，并结合当前西山区卫生计生监督工作的实际情况深入学习贯彻区委全会精神：一是不忘初心，牢记使命，与党同心、做政治的</w:t>
      </w:r>
      <w:r w:rsidRPr="00FC1901">
        <w:rPr>
          <w:rFonts w:ascii="Times New Roman" w:eastAsia="仿宋_GB2312" w:hAnsi="Times New Roman" w:cs="Times New Roman"/>
          <w:sz w:val="32"/>
          <w:szCs w:val="32"/>
        </w:rPr>
        <w:t>“</w:t>
      </w:r>
      <w:r w:rsidRPr="00FC1901">
        <w:rPr>
          <w:rFonts w:ascii="Times New Roman" w:eastAsia="仿宋_GB2312" w:hAnsi="仿宋_GB2312" w:cs="Times New Roman"/>
          <w:sz w:val="32"/>
          <w:szCs w:val="32"/>
        </w:rPr>
        <w:t>明白人</w:t>
      </w:r>
      <w:r w:rsidRPr="00FC1901">
        <w:rPr>
          <w:rFonts w:ascii="Times New Roman" w:eastAsia="仿宋_GB2312" w:hAnsi="Times New Roman" w:cs="Times New Roman"/>
          <w:sz w:val="32"/>
          <w:szCs w:val="32"/>
        </w:rPr>
        <w:t>”</w:t>
      </w:r>
      <w:r w:rsidRPr="00FC1901">
        <w:rPr>
          <w:rFonts w:ascii="Times New Roman" w:eastAsia="仿宋_GB2312" w:hAnsi="仿宋_GB2312" w:cs="Times New Roman"/>
          <w:sz w:val="32"/>
          <w:szCs w:val="32"/>
        </w:rPr>
        <w:t>，树牢</w:t>
      </w:r>
      <w:r w:rsidRPr="00FC1901">
        <w:rPr>
          <w:rFonts w:ascii="Times New Roman" w:eastAsia="仿宋_GB2312" w:hAnsi="Times New Roman" w:cs="Times New Roman"/>
          <w:sz w:val="32"/>
          <w:szCs w:val="32"/>
        </w:rPr>
        <w:t>“</w:t>
      </w:r>
      <w:r w:rsidRPr="00FC1901">
        <w:rPr>
          <w:rFonts w:ascii="Times New Roman" w:eastAsia="仿宋_GB2312" w:hAnsi="仿宋_GB2312" w:cs="Times New Roman"/>
          <w:sz w:val="32"/>
          <w:szCs w:val="32"/>
        </w:rPr>
        <w:t>四个意识</w:t>
      </w:r>
      <w:r w:rsidRPr="00FC1901">
        <w:rPr>
          <w:rFonts w:ascii="Times New Roman" w:eastAsia="仿宋_GB2312" w:hAnsi="Times New Roman" w:cs="Times New Roman"/>
          <w:sz w:val="32"/>
          <w:szCs w:val="32"/>
        </w:rPr>
        <w:t>”</w:t>
      </w:r>
      <w:r w:rsidRPr="00FC1901">
        <w:rPr>
          <w:rFonts w:ascii="Times New Roman" w:eastAsia="仿宋_GB2312" w:hAnsi="仿宋_GB2312" w:cs="Times New Roman"/>
          <w:sz w:val="32"/>
          <w:szCs w:val="32"/>
        </w:rPr>
        <w:t>、坚定</w:t>
      </w:r>
      <w:r w:rsidRPr="00FC1901">
        <w:rPr>
          <w:rFonts w:ascii="Times New Roman" w:eastAsia="仿宋_GB2312" w:hAnsi="Times New Roman" w:cs="Times New Roman"/>
          <w:sz w:val="32"/>
          <w:szCs w:val="32"/>
        </w:rPr>
        <w:t>“</w:t>
      </w:r>
      <w:r w:rsidRPr="00FC1901">
        <w:rPr>
          <w:rFonts w:ascii="Times New Roman" w:eastAsia="仿宋_GB2312" w:hAnsi="仿宋_GB2312" w:cs="Times New Roman"/>
          <w:sz w:val="32"/>
          <w:szCs w:val="32"/>
        </w:rPr>
        <w:t>四个自信</w:t>
      </w:r>
      <w:r w:rsidRPr="00FC1901">
        <w:rPr>
          <w:rFonts w:ascii="Times New Roman" w:eastAsia="仿宋_GB2312" w:hAnsi="Times New Roman" w:cs="Times New Roman"/>
          <w:sz w:val="32"/>
          <w:szCs w:val="32"/>
        </w:rPr>
        <w:t>”</w:t>
      </w:r>
      <w:r w:rsidRPr="00FC1901">
        <w:rPr>
          <w:rFonts w:ascii="Times New Roman" w:eastAsia="仿宋_GB2312" w:hAnsi="仿宋_GB2312" w:cs="Times New Roman"/>
          <w:sz w:val="32"/>
          <w:szCs w:val="32"/>
        </w:rPr>
        <w:t>，坚决做到</w:t>
      </w:r>
      <w:r w:rsidRPr="00FC1901">
        <w:rPr>
          <w:rFonts w:ascii="Times New Roman" w:eastAsia="仿宋_GB2312" w:hAnsi="Times New Roman" w:cs="Times New Roman"/>
          <w:sz w:val="32"/>
          <w:szCs w:val="32"/>
        </w:rPr>
        <w:t>“</w:t>
      </w:r>
      <w:r w:rsidRPr="00FC1901">
        <w:rPr>
          <w:rFonts w:ascii="Times New Roman" w:eastAsia="仿宋_GB2312" w:hAnsi="仿宋_GB2312" w:cs="Times New Roman"/>
          <w:sz w:val="32"/>
          <w:szCs w:val="32"/>
        </w:rPr>
        <w:t>两个维护</w:t>
      </w:r>
      <w:r w:rsidRPr="00FC1901">
        <w:rPr>
          <w:rFonts w:ascii="Times New Roman" w:eastAsia="仿宋_GB2312" w:hAnsi="Times New Roman" w:cs="Times New Roman"/>
          <w:sz w:val="32"/>
          <w:szCs w:val="32"/>
        </w:rPr>
        <w:t>”</w:t>
      </w:r>
      <w:r w:rsidRPr="00FC1901">
        <w:rPr>
          <w:rFonts w:ascii="Times New Roman" w:eastAsia="仿宋_GB2312" w:hAnsi="仿宋_GB2312" w:cs="Times New Roman"/>
          <w:sz w:val="32"/>
          <w:szCs w:val="32"/>
        </w:rPr>
        <w:t>；二是立足岗位、主动作为，提升监管服务精神。并强调了提升监管服务精神的重要性，希望各执法人员将为人民服务的精神贯彻落实到监督工作的实践之中；三是要发扬</w:t>
      </w:r>
      <w:r w:rsidRPr="00FC1901">
        <w:rPr>
          <w:rFonts w:ascii="Times New Roman" w:eastAsia="仿宋_GB2312" w:hAnsi="Times New Roman" w:cs="Times New Roman"/>
          <w:sz w:val="32"/>
          <w:szCs w:val="32"/>
        </w:rPr>
        <w:t>“</w:t>
      </w:r>
      <w:r w:rsidRPr="00FC1901">
        <w:rPr>
          <w:rFonts w:ascii="Times New Roman" w:eastAsia="仿宋_GB2312" w:hAnsi="仿宋_GB2312" w:cs="Times New Roman"/>
          <w:sz w:val="32"/>
          <w:szCs w:val="32"/>
        </w:rPr>
        <w:t>工匠精神</w:t>
      </w:r>
      <w:r w:rsidRPr="00FC1901">
        <w:rPr>
          <w:rFonts w:ascii="Times New Roman" w:eastAsia="仿宋_GB2312" w:hAnsi="Times New Roman" w:cs="Times New Roman"/>
          <w:sz w:val="32"/>
          <w:szCs w:val="32"/>
        </w:rPr>
        <w:t>”</w:t>
      </w:r>
      <w:r w:rsidRPr="00FC1901">
        <w:rPr>
          <w:rFonts w:ascii="Times New Roman" w:eastAsia="仿宋_GB2312" w:hAnsi="仿宋_GB2312" w:cs="Times New Roman"/>
          <w:sz w:val="32"/>
          <w:szCs w:val="32"/>
        </w:rPr>
        <w:t>，将</w:t>
      </w:r>
      <w:r w:rsidRPr="00FC1901">
        <w:rPr>
          <w:rFonts w:ascii="Times New Roman" w:eastAsia="仿宋_GB2312" w:hAnsi="Times New Roman" w:cs="Times New Roman"/>
          <w:sz w:val="32"/>
          <w:szCs w:val="32"/>
        </w:rPr>
        <w:t>“</w:t>
      </w:r>
      <w:r w:rsidRPr="00FC1901">
        <w:rPr>
          <w:rFonts w:ascii="Times New Roman" w:eastAsia="仿宋_GB2312" w:hAnsi="仿宋_GB2312" w:cs="Times New Roman"/>
          <w:sz w:val="32"/>
          <w:szCs w:val="32"/>
        </w:rPr>
        <w:t>工匠精神</w:t>
      </w:r>
      <w:r w:rsidRPr="00FC1901">
        <w:rPr>
          <w:rFonts w:ascii="Times New Roman" w:eastAsia="仿宋_GB2312" w:hAnsi="Times New Roman" w:cs="Times New Roman"/>
          <w:sz w:val="32"/>
          <w:szCs w:val="32"/>
        </w:rPr>
        <w:t>”</w:t>
      </w:r>
      <w:r w:rsidRPr="00FC1901">
        <w:rPr>
          <w:rFonts w:ascii="Times New Roman" w:eastAsia="仿宋_GB2312" w:hAnsi="仿宋_GB2312" w:cs="Times New Roman"/>
          <w:sz w:val="32"/>
          <w:szCs w:val="32"/>
        </w:rPr>
        <w:t>落实到卫生计生监督执法工作之中，以务实的态度推进西山区发展的各项工作，以坚定执着、踏实专注和追求极致的精神完成每一项卫生计生监督执法工作。四是要</w:t>
      </w:r>
      <w:proofErr w:type="gramStart"/>
      <w:r w:rsidRPr="00FC1901">
        <w:rPr>
          <w:rFonts w:ascii="Times New Roman" w:eastAsia="仿宋_GB2312" w:hAnsi="仿宋_GB2312" w:cs="Times New Roman"/>
          <w:sz w:val="32"/>
          <w:szCs w:val="32"/>
        </w:rPr>
        <w:t>践行</w:t>
      </w:r>
      <w:proofErr w:type="gramEnd"/>
      <w:r w:rsidRPr="00FC1901">
        <w:rPr>
          <w:rFonts w:ascii="Times New Roman" w:eastAsia="仿宋_GB2312" w:hAnsi="仿宋_GB2312" w:cs="Times New Roman"/>
          <w:sz w:val="32"/>
          <w:szCs w:val="32"/>
        </w:rPr>
        <w:t>新时代好干部标准，坚决破除</w:t>
      </w:r>
      <w:r w:rsidRPr="00FC1901">
        <w:rPr>
          <w:rFonts w:ascii="Times New Roman" w:eastAsia="仿宋_GB2312" w:hAnsi="Times New Roman" w:cs="Times New Roman"/>
          <w:sz w:val="32"/>
          <w:szCs w:val="32"/>
        </w:rPr>
        <w:t>“</w:t>
      </w:r>
      <w:r w:rsidRPr="00FC1901">
        <w:rPr>
          <w:rFonts w:ascii="Times New Roman" w:eastAsia="仿宋_GB2312" w:hAnsi="仿宋_GB2312" w:cs="Times New Roman"/>
          <w:sz w:val="32"/>
          <w:szCs w:val="32"/>
        </w:rPr>
        <w:t>昏、懒、庸、贪</w:t>
      </w:r>
      <w:r w:rsidRPr="00FC1901">
        <w:rPr>
          <w:rFonts w:ascii="Times New Roman" w:eastAsia="仿宋_GB2312" w:hAnsi="Times New Roman" w:cs="Times New Roman"/>
          <w:sz w:val="32"/>
          <w:szCs w:val="32"/>
        </w:rPr>
        <w:t>”</w:t>
      </w:r>
      <w:r w:rsidRPr="00FC1901">
        <w:rPr>
          <w:rFonts w:ascii="Times New Roman" w:eastAsia="仿宋_GB2312" w:hAnsi="仿宋_GB2312" w:cs="Times New Roman"/>
          <w:sz w:val="32"/>
          <w:szCs w:val="32"/>
        </w:rPr>
        <w:t>等问题，让西山区卫生计生执法监督队伍成为一支克己奉公、</w:t>
      </w:r>
      <w:r w:rsidRPr="0088040E">
        <w:rPr>
          <w:rFonts w:ascii="Times New Roman" w:eastAsia="仿宋_GB2312" w:hAnsi="仿宋_GB2312" w:cs="Times New Roman"/>
          <w:spacing w:val="-20"/>
          <w:sz w:val="32"/>
          <w:szCs w:val="32"/>
        </w:rPr>
        <w:t>作风正派、务实肯干的优秀队伍。</w:t>
      </w:r>
    </w:p>
    <w:p w:rsidR="004419AC" w:rsidRDefault="0083007D">
      <w:pPr>
        <w:pStyle w:val="a3"/>
        <w:widowControl/>
        <w:spacing w:line="600" w:lineRule="exact"/>
        <w:ind w:rightChars="-44" w:right="-92" w:firstLineChars="200" w:firstLine="640"/>
        <w:rPr>
          <w:rFonts w:ascii="仿宋_GB2312" w:eastAsia="仿宋_GB2312" w:hAnsi="仿宋_GB2312" w:cs="仿宋_GB2312"/>
          <w:sz w:val="32"/>
          <w:szCs w:val="32"/>
        </w:rPr>
      </w:pPr>
      <w:r w:rsidRPr="00FC1901">
        <w:rPr>
          <w:rFonts w:ascii="Times New Roman" w:eastAsia="仿宋_GB2312" w:hAnsi="仿宋_GB2312" w:cs="Times New Roman"/>
          <w:sz w:val="32"/>
          <w:szCs w:val="32"/>
        </w:rPr>
        <w:t>最后教导员严迅建议全体职工传阅并学习文件精神。并动员全局干部职工、基层卫生计生监督执法辅助人员要认真履职、敢于担当，不忘</w:t>
      </w:r>
      <w:proofErr w:type="gramStart"/>
      <w:r w:rsidRPr="00FC1901">
        <w:rPr>
          <w:rFonts w:ascii="Times New Roman" w:eastAsia="仿宋_GB2312" w:hAnsi="仿宋_GB2312" w:cs="Times New Roman"/>
          <w:sz w:val="32"/>
          <w:szCs w:val="32"/>
        </w:rPr>
        <w:t>初心再</w:t>
      </w:r>
      <w:proofErr w:type="gramEnd"/>
      <w:r w:rsidRPr="00FC1901">
        <w:rPr>
          <w:rFonts w:ascii="Times New Roman" w:eastAsia="仿宋_GB2312" w:hAnsi="仿宋_GB2312" w:cs="Times New Roman"/>
          <w:sz w:val="32"/>
          <w:szCs w:val="32"/>
        </w:rPr>
        <w:t>出发，牢记使命勇担当，在</w:t>
      </w:r>
      <w:r w:rsidRPr="00FC1901">
        <w:rPr>
          <w:rFonts w:ascii="Times New Roman" w:eastAsia="仿宋_GB2312" w:hAnsi="Times New Roman" w:cs="Times New Roman"/>
          <w:sz w:val="32"/>
          <w:szCs w:val="32"/>
        </w:rPr>
        <w:t>2019</w:t>
      </w:r>
      <w:r w:rsidRPr="00FC1901">
        <w:rPr>
          <w:rFonts w:ascii="Times New Roman" w:eastAsia="仿宋_GB2312" w:hAnsi="仿宋_GB2312" w:cs="Times New Roman"/>
          <w:sz w:val="32"/>
          <w:szCs w:val="32"/>
        </w:rPr>
        <w:t>下半年的基层卫生计生监督工作中为广大群众的健康把好关、站好岗！</w:t>
      </w:r>
    </w:p>
    <w:p w:rsidR="004419AC" w:rsidRDefault="004419AC">
      <w:pPr>
        <w:ind w:firstLineChars="200" w:firstLine="640"/>
        <w:rPr>
          <w:rFonts w:ascii="仿宋_GB2312" w:eastAsia="仿宋_GB2312" w:hAnsi="仿宋_GB2312" w:cs="仿宋_GB2312"/>
          <w:color w:val="333333"/>
          <w:sz w:val="32"/>
          <w:szCs w:val="32"/>
          <w:shd w:val="clear" w:color="auto" w:fill="FFFFFF"/>
        </w:rPr>
      </w:pPr>
    </w:p>
    <w:p w:rsidR="004419AC" w:rsidRDefault="004419AC">
      <w:pPr>
        <w:rPr>
          <w:rFonts w:ascii="Times New Roman" w:eastAsia="仿宋" w:hAnsi="Times New Roman" w:cs="Times New Roman"/>
          <w:sz w:val="32"/>
          <w:szCs w:val="32"/>
        </w:rPr>
      </w:pPr>
    </w:p>
    <w:p w:rsidR="004419AC" w:rsidRDefault="004419AC">
      <w:pPr>
        <w:rPr>
          <w:rFonts w:ascii="Times New Roman" w:eastAsia="仿宋" w:hAnsi="Times New Roman" w:cs="Times New Roman"/>
          <w:sz w:val="32"/>
          <w:szCs w:val="32"/>
        </w:rPr>
      </w:pPr>
      <w:bookmarkStart w:id="0" w:name="_GoBack"/>
      <w:bookmarkEnd w:id="0"/>
    </w:p>
    <w:p w:rsidR="0088040E" w:rsidRDefault="0088040E">
      <w:pPr>
        <w:rPr>
          <w:rFonts w:ascii="Times New Roman" w:eastAsia="仿宋" w:hAnsi="Times New Roman" w:cs="Times New Roman"/>
          <w:sz w:val="32"/>
          <w:szCs w:val="32"/>
        </w:rPr>
      </w:pPr>
    </w:p>
    <w:p w:rsidR="004419AC" w:rsidRDefault="0083007D">
      <w:pPr>
        <w:snapToGrid w:val="0"/>
        <w:spacing w:line="560" w:lineRule="exact"/>
        <w:rPr>
          <w:rFonts w:ascii="Times New Roman" w:hAnsi="Times New Roman" w:cs="Times New Roman"/>
        </w:rPr>
      </w:pPr>
      <w:r>
        <w:rPr>
          <w:rFonts w:ascii="Times New Roman" w:eastAsia="仿宋_GB2312" w:hAnsi="Times New Roman" w:cs="Times New Roman"/>
          <w:sz w:val="32"/>
          <w:szCs w:val="32"/>
        </w:rPr>
        <w:t xml:space="preserve">  </w:t>
      </w:r>
      <w:r w:rsidR="007D0F72" w:rsidRPr="007D0F72">
        <w:rPr>
          <w:rFonts w:ascii="Times New Roman" w:eastAsia="仿宋_GB2312" w:hAnsi="Times New Roman" w:cs="Times New Roman"/>
          <w:sz w:val="32"/>
          <w:szCs w:val="32"/>
        </w:rPr>
        <w:pict>
          <v:line id="Line 3" o:spid="_x0000_s1026" style="position:absolute;left:0;text-align:left;z-index:251659264;mso-position-horizontal-relative:text;mso-position-vertical-relative:text" from="-.5pt,.85pt" to="447.35pt,.85pt" o:gfxdata="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7tnK3UAAAABgEAAA8AAAAAAAAAAQAgAAAAIgAAAGRycy9kb3ducmV2LnhtbFBL&#10;AQIUABQAAAAIAIdO4kD0CRoTwQEAAIsDAAAOAAAAAAAAAAEAIAAAACMBAABkcnMvZTJvRG9jLnht&#10;bFBLBQYAAAAABgAGAFkBAABWBQAAAAA=&#10;"/>
        </w:pict>
      </w:r>
      <w:r>
        <w:rPr>
          <w:rFonts w:ascii="Times New Roman" w:eastAsia="仿宋_GB2312" w:hAnsi="Times New Roman" w:cs="Times New Roman"/>
          <w:sz w:val="32"/>
          <w:szCs w:val="32"/>
        </w:rPr>
        <w:t>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稿：</w:t>
      </w:r>
      <w:r>
        <w:rPr>
          <w:rFonts w:ascii="Times New Roman" w:eastAsia="仿宋_GB2312" w:hAnsi="Times New Roman" w:cs="Times New Roman" w:hint="eastAsia"/>
          <w:sz w:val="32"/>
          <w:szCs w:val="32"/>
        </w:rPr>
        <w:t>李佳</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稿：</w:t>
      </w:r>
      <w:r>
        <w:rPr>
          <w:rFonts w:ascii="Times New Roman" w:eastAsia="仿宋_GB2312" w:hAnsi="Times New Roman" w:cs="Times New Roman" w:hint="eastAsia"/>
          <w:sz w:val="32"/>
          <w:szCs w:val="32"/>
        </w:rPr>
        <w:t>陈松婷</w:t>
      </w:r>
    </w:p>
    <w:sectPr w:rsidR="004419AC" w:rsidSect="004419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622" w:rsidRDefault="005B4622" w:rsidP="00FC1901">
      <w:r>
        <w:separator/>
      </w:r>
    </w:p>
  </w:endnote>
  <w:endnote w:type="continuationSeparator" w:id="0">
    <w:p w:rsidR="005B4622" w:rsidRDefault="005B4622" w:rsidP="00FC1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622" w:rsidRDefault="005B4622" w:rsidP="00FC1901">
      <w:r>
        <w:separator/>
      </w:r>
    </w:p>
  </w:footnote>
  <w:footnote w:type="continuationSeparator" w:id="0">
    <w:p w:rsidR="005B4622" w:rsidRDefault="005B4622" w:rsidP="00FC1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19AC"/>
    <w:rsid w:val="004419AC"/>
    <w:rsid w:val="005B4622"/>
    <w:rsid w:val="007D0F72"/>
    <w:rsid w:val="0083007D"/>
    <w:rsid w:val="0088040E"/>
    <w:rsid w:val="00F81E98"/>
    <w:rsid w:val="00FC1901"/>
    <w:rsid w:val="010B53AD"/>
    <w:rsid w:val="0766393B"/>
    <w:rsid w:val="08C90008"/>
    <w:rsid w:val="0C886935"/>
    <w:rsid w:val="100E56BD"/>
    <w:rsid w:val="12375882"/>
    <w:rsid w:val="14CE33F5"/>
    <w:rsid w:val="15634C2A"/>
    <w:rsid w:val="1A875E55"/>
    <w:rsid w:val="1D3075DC"/>
    <w:rsid w:val="20F77585"/>
    <w:rsid w:val="2B693865"/>
    <w:rsid w:val="3508315F"/>
    <w:rsid w:val="36B42DC3"/>
    <w:rsid w:val="36F560B9"/>
    <w:rsid w:val="3AAF7F43"/>
    <w:rsid w:val="3E117042"/>
    <w:rsid w:val="40725271"/>
    <w:rsid w:val="47356A01"/>
    <w:rsid w:val="4A6F2E82"/>
    <w:rsid w:val="527D1F5C"/>
    <w:rsid w:val="538D2FC1"/>
    <w:rsid w:val="5401507E"/>
    <w:rsid w:val="5566346C"/>
    <w:rsid w:val="5A4D7CE0"/>
    <w:rsid w:val="5C29466D"/>
    <w:rsid w:val="60E6504E"/>
    <w:rsid w:val="66EA6BA2"/>
    <w:rsid w:val="6B2D0223"/>
    <w:rsid w:val="6CAF6BCE"/>
    <w:rsid w:val="7060022A"/>
    <w:rsid w:val="72A6536D"/>
    <w:rsid w:val="799D2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19A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qFormat/>
    <w:rsid w:val="004419AC"/>
    <w:rPr>
      <w:sz w:val="24"/>
    </w:rPr>
  </w:style>
  <w:style w:type="paragraph" w:styleId="a4">
    <w:name w:val="header"/>
    <w:basedOn w:val="a"/>
    <w:link w:val="Char0"/>
    <w:rsid w:val="00FC19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C1901"/>
    <w:rPr>
      <w:rFonts w:asciiTheme="minorHAnsi" w:eastAsiaTheme="minorEastAsia" w:hAnsiTheme="minorHAnsi" w:cstheme="minorBidi"/>
      <w:kern w:val="2"/>
      <w:sz w:val="18"/>
      <w:szCs w:val="18"/>
    </w:rPr>
  </w:style>
  <w:style w:type="paragraph" w:styleId="a5">
    <w:name w:val="footer"/>
    <w:basedOn w:val="a"/>
    <w:link w:val="Char1"/>
    <w:rsid w:val="00FC1901"/>
    <w:pPr>
      <w:tabs>
        <w:tab w:val="center" w:pos="4153"/>
        <w:tab w:val="right" w:pos="8306"/>
      </w:tabs>
      <w:snapToGrid w:val="0"/>
      <w:jc w:val="left"/>
    </w:pPr>
    <w:rPr>
      <w:sz w:val="18"/>
      <w:szCs w:val="18"/>
    </w:rPr>
  </w:style>
  <w:style w:type="character" w:customStyle="1" w:styleId="Char1">
    <w:name w:val="页脚 Char"/>
    <w:basedOn w:val="a0"/>
    <w:link w:val="a5"/>
    <w:rsid w:val="00FC1901"/>
    <w:rPr>
      <w:rFonts w:asciiTheme="minorHAnsi" w:eastAsiaTheme="minorEastAsia" w:hAnsiTheme="minorHAnsi" w:cstheme="minorBidi"/>
      <w:kern w:val="2"/>
      <w:sz w:val="18"/>
      <w:szCs w:val="18"/>
    </w:rPr>
  </w:style>
  <w:style w:type="character" w:customStyle="1" w:styleId="Char">
    <w:name w:val="普通(网站) Char"/>
    <w:link w:val="a3"/>
    <w:locked/>
    <w:rsid w:val="00FC1901"/>
    <w:rPr>
      <w:rFonts w:asciiTheme="minorHAnsi" w:eastAsiaTheme="minorEastAsia" w:hAnsiTheme="minorHAnsi" w:cstheme="minorBidi"/>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3</cp:revision>
  <dcterms:created xsi:type="dcterms:W3CDTF">2014-10-29T12:08:00Z</dcterms:created>
  <dcterms:modified xsi:type="dcterms:W3CDTF">2019-08-09T01:27:00Z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