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36" w:rsidRDefault="003D64F8" w:rsidP="006A0936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0;margin-top:28.1pt;width:423pt;height:46.8pt;z-index:251658240" fillcolor="red" strokecolor="red">
            <v:shadow color="#868686"/>
            <v:textpath style="font-family:&quot;华文中宋&quot;;v-text-kern:t" trim="t" fitpath="t" string="昆明市西山区爱国卫生工作简报"/>
            <w10:wrap type="square"/>
          </v:shape>
        </w:pict>
      </w:r>
    </w:p>
    <w:p w:rsidR="006A0936" w:rsidRDefault="006A0936" w:rsidP="006A0936">
      <w:pPr>
        <w:jc w:val="center"/>
        <w:rPr>
          <w:sz w:val="44"/>
          <w:szCs w:val="44"/>
        </w:rPr>
      </w:pPr>
    </w:p>
    <w:p w:rsidR="006A0936" w:rsidRPr="00E3300D" w:rsidRDefault="006A0936" w:rsidP="006A0936">
      <w:pPr>
        <w:spacing w:line="600" w:lineRule="exact"/>
        <w:jc w:val="center"/>
        <w:rPr>
          <w:rFonts w:ascii="仿宋_GB2312" w:eastAsia="仿宋_GB2312" w:hAnsi="华文中宋"/>
          <w:sz w:val="32"/>
          <w:szCs w:val="32"/>
        </w:rPr>
      </w:pPr>
      <w:r w:rsidRPr="00E3300D">
        <w:rPr>
          <w:rFonts w:ascii="仿宋_GB2312" w:eastAsia="仿宋_GB2312" w:hAnsi="华文中宋" w:hint="eastAsia"/>
          <w:sz w:val="32"/>
          <w:szCs w:val="32"/>
        </w:rPr>
        <w:t>第</w:t>
      </w:r>
      <w:r w:rsidR="00E67A0F">
        <w:rPr>
          <w:rFonts w:ascii="仿宋_GB2312" w:eastAsia="仿宋_GB2312" w:hAnsi="华文中宋" w:hint="eastAsia"/>
          <w:sz w:val="32"/>
          <w:szCs w:val="32"/>
        </w:rPr>
        <w:t>十</w:t>
      </w:r>
      <w:r w:rsidRPr="00E3300D">
        <w:rPr>
          <w:rFonts w:ascii="仿宋_GB2312" w:eastAsia="仿宋_GB2312" w:hAnsi="华文中宋" w:hint="eastAsia"/>
          <w:sz w:val="32"/>
          <w:szCs w:val="32"/>
        </w:rPr>
        <w:t>期</w:t>
      </w:r>
    </w:p>
    <w:p w:rsidR="006A0936" w:rsidRDefault="006A0936" w:rsidP="006A0936">
      <w:pPr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</w:p>
    <w:p w:rsidR="00F53CB6" w:rsidRDefault="006A0936" w:rsidP="006A0936">
      <w:pPr>
        <w:jc w:val="center"/>
        <w:rPr>
          <w:b/>
          <w:color w:val="FF0000"/>
          <w:sz w:val="44"/>
          <w:szCs w:val="44"/>
          <w:u w:val="single"/>
        </w:rPr>
      </w:pPr>
      <w:r>
        <w:rPr>
          <w:rFonts w:ascii="仿宋_GB2312" w:eastAsia="仿宋_GB2312" w:hint="eastAsia"/>
          <w:b/>
          <w:color w:val="FF0000"/>
          <w:sz w:val="30"/>
          <w:szCs w:val="30"/>
          <w:u w:val="single"/>
        </w:rPr>
        <w:t>昆明市西山区爱卫会办公室</w:t>
      </w:r>
      <w:r>
        <w:rPr>
          <w:b/>
          <w:color w:val="FF0000"/>
          <w:sz w:val="44"/>
          <w:szCs w:val="44"/>
          <w:u w:val="single"/>
        </w:rPr>
        <w:t xml:space="preserve">        </w:t>
      </w:r>
      <w:r>
        <w:rPr>
          <w:b/>
          <w:color w:val="FF0000"/>
          <w:sz w:val="32"/>
          <w:szCs w:val="32"/>
          <w:u w:val="single"/>
        </w:rPr>
        <w:t>201</w:t>
      </w:r>
      <w:r w:rsidR="005530A5">
        <w:rPr>
          <w:rFonts w:hint="eastAsia"/>
          <w:b/>
          <w:color w:val="FF0000"/>
          <w:sz w:val="32"/>
          <w:szCs w:val="32"/>
          <w:u w:val="single"/>
        </w:rPr>
        <w:t>8</w:t>
      </w:r>
      <w:r>
        <w:rPr>
          <w:rFonts w:hint="eastAsia"/>
          <w:b/>
          <w:color w:val="FF0000"/>
          <w:sz w:val="32"/>
          <w:szCs w:val="32"/>
          <w:u w:val="single"/>
        </w:rPr>
        <w:t>年</w:t>
      </w:r>
      <w:r w:rsidR="00B84615">
        <w:rPr>
          <w:rFonts w:hint="eastAsia"/>
          <w:b/>
          <w:color w:val="FF0000"/>
          <w:sz w:val="32"/>
          <w:szCs w:val="32"/>
          <w:u w:val="single"/>
        </w:rPr>
        <w:t>5</w:t>
      </w:r>
      <w:r>
        <w:rPr>
          <w:rFonts w:hint="eastAsia"/>
          <w:b/>
          <w:color w:val="FF0000"/>
          <w:sz w:val="32"/>
          <w:szCs w:val="32"/>
          <w:u w:val="single"/>
        </w:rPr>
        <w:t>月</w:t>
      </w:r>
      <w:r w:rsidR="00E67A0F">
        <w:rPr>
          <w:rFonts w:hint="eastAsia"/>
          <w:b/>
          <w:color w:val="FF0000"/>
          <w:sz w:val="32"/>
          <w:szCs w:val="32"/>
          <w:u w:val="single"/>
        </w:rPr>
        <w:t>23</w:t>
      </w:r>
      <w:r>
        <w:rPr>
          <w:rFonts w:hint="eastAsia"/>
          <w:b/>
          <w:color w:val="FF0000"/>
          <w:sz w:val="32"/>
          <w:szCs w:val="32"/>
          <w:u w:val="single"/>
        </w:rPr>
        <w:t>日</w:t>
      </w:r>
      <w:r>
        <w:rPr>
          <w:b/>
          <w:color w:val="FF0000"/>
          <w:sz w:val="44"/>
          <w:szCs w:val="44"/>
          <w:u w:val="single"/>
        </w:rPr>
        <w:t xml:space="preserve">   </w:t>
      </w:r>
    </w:p>
    <w:p w:rsidR="00F53CB6" w:rsidRPr="00E67A0F" w:rsidRDefault="00F53CB6" w:rsidP="00E67A0F">
      <w:pPr>
        <w:tabs>
          <w:tab w:val="left" w:pos="5103"/>
          <w:tab w:val="left" w:pos="7513"/>
        </w:tabs>
        <w:spacing w:line="560" w:lineRule="exact"/>
        <w:jc w:val="center"/>
        <w:rPr>
          <w:rFonts w:ascii="方正小标宋_GBK" w:eastAsia="方正小标宋_GBK" w:hAnsi="等线"/>
          <w:sz w:val="44"/>
          <w:szCs w:val="44"/>
        </w:rPr>
      </w:pPr>
      <w:r w:rsidRPr="00E67A0F">
        <w:rPr>
          <w:rFonts w:ascii="方正小标宋_GBK" w:eastAsia="方正小标宋_GBK" w:hAnsi="黑体" w:cs="宋体" w:hint="eastAsia"/>
          <w:color w:val="333333"/>
          <w:spacing w:val="8"/>
          <w:sz w:val="44"/>
          <w:szCs w:val="44"/>
        </w:rPr>
        <w:t>西山区</w:t>
      </w:r>
      <w:r w:rsidR="00E67A0F" w:rsidRPr="00E67A0F">
        <w:rPr>
          <w:rFonts w:ascii="方正小标宋_GBK" w:eastAsia="方正小标宋_GBK" w:hAnsi="等线" w:hint="eastAsia"/>
          <w:sz w:val="44"/>
          <w:szCs w:val="44"/>
        </w:rPr>
        <w:t>召开国家卫生城市复审</w:t>
      </w:r>
      <w:r w:rsidR="00E67A0F" w:rsidRPr="00E67A0F">
        <w:rPr>
          <w:rFonts w:ascii="方正小标宋_GBK" w:eastAsia="方正小标宋_GBK" w:hint="eastAsia"/>
          <w:sz w:val="44"/>
          <w:szCs w:val="44"/>
        </w:rPr>
        <w:t>推进工作会</w:t>
      </w:r>
    </w:p>
    <w:p w:rsidR="00E67A0F" w:rsidRPr="001F6790" w:rsidRDefault="001F6790" w:rsidP="00E67A0F">
      <w:pPr>
        <w:spacing w:line="550" w:lineRule="exact"/>
        <w:ind w:firstLineChars="223" w:firstLine="714"/>
        <w:outlineLvl w:val="0"/>
        <w:rPr>
          <w:rFonts w:ascii="仿宋_GB2312" w:eastAsia="仿宋_GB2312"/>
          <w:sz w:val="32"/>
          <w:szCs w:val="32"/>
        </w:rPr>
      </w:pPr>
      <w:r w:rsidRPr="001F6790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2240280</wp:posOffset>
            </wp:positionH>
            <wp:positionV relativeFrom="paragraph">
              <wp:posOffset>1552575</wp:posOffset>
            </wp:positionV>
            <wp:extent cx="3474085" cy="2199640"/>
            <wp:effectExtent l="19050" t="0" r="0" b="0"/>
            <wp:wrapTight wrapText="bothSides">
              <wp:wrapPolygon edited="0">
                <wp:start x="-118" y="0"/>
                <wp:lineTo x="-118" y="21326"/>
                <wp:lineTo x="21557" y="21326"/>
                <wp:lineTo x="21557" y="0"/>
                <wp:lineTo x="-118" y="0"/>
              </wp:wrapPolygon>
            </wp:wrapTight>
            <wp:docPr id="1" name="图片 1" descr="C:\Users\ADMINI~1\AppData\Local\Temp\WeChat Files\78256216630905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8256216630905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A0F" w:rsidRPr="001F6790">
        <w:rPr>
          <w:rFonts w:ascii="仿宋_GB2312" w:eastAsia="仿宋_GB2312" w:hint="eastAsia"/>
          <w:sz w:val="32"/>
          <w:szCs w:val="32"/>
        </w:rPr>
        <w:t>为认真统筹推进西山区国家卫生城市复审各项工作，全力抓好整改任务落实，经区政府</w:t>
      </w:r>
      <w:r w:rsidR="0023088D">
        <w:rPr>
          <w:rFonts w:ascii="仿宋_GB2312" w:eastAsia="仿宋_GB2312" w:hint="eastAsia"/>
          <w:sz w:val="32"/>
          <w:szCs w:val="32"/>
        </w:rPr>
        <w:t>同意，</w:t>
      </w:r>
      <w:r w:rsidR="00E67A0F" w:rsidRPr="001F6790">
        <w:rPr>
          <w:rFonts w:ascii="仿宋_GB2312" w:eastAsia="仿宋_GB2312" w:hint="eastAsia"/>
          <w:sz w:val="32"/>
          <w:szCs w:val="32"/>
        </w:rPr>
        <w:t>于2018年5月23日召开</w:t>
      </w:r>
      <w:r w:rsidR="0023088D">
        <w:rPr>
          <w:rFonts w:ascii="仿宋_GB2312" w:eastAsia="仿宋_GB2312" w:hint="eastAsia"/>
          <w:sz w:val="32"/>
          <w:szCs w:val="32"/>
        </w:rPr>
        <w:t>了</w:t>
      </w:r>
      <w:r w:rsidR="00E67A0F" w:rsidRPr="001F6790">
        <w:rPr>
          <w:rFonts w:ascii="仿宋_GB2312" w:eastAsia="仿宋_GB2312" w:hint="eastAsia"/>
          <w:sz w:val="32"/>
          <w:szCs w:val="32"/>
        </w:rPr>
        <w:t>西山区国家卫生城市复审推进会议。会议由区法制办主任朱江英</w:t>
      </w:r>
      <w:r w:rsidR="00E67A0F" w:rsidRPr="001F6790">
        <w:rPr>
          <w:rFonts w:ascii="仿宋_GB2312" w:eastAsia="仿宋_GB2312" w:hint="eastAsia"/>
          <w:color w:val="000000"/>
          <w:sz w:val="32"/>
          <w:szCs w:val="32"/>
        </w:rPr>
        <w:t>同志</w:t>
      </w:r>
      <w:r w:rsidR="00E67A0F" w:rsidRPr="001F6790">
        <w:rPr>
          <w:rFonts w:ascii="仿宋_GB2312" w:eastAsia="仿宋_GB2312" w:hint="eastAsia"/>
          <w:sz w:val="32"/>
          <w:szCs w:val="32"/>
        </w:rPr>
        <w:t>主持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F6790" w:rsidRDefault="001F6790" w:rsidP="001F679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 w:rsidRPr="001F6790">
        <w:rPr>
          <w:rStyle w:val="a7"/>
          <w:rFonts w:ascii="仿宋_GB2312" w:hint="eastAsia"/>
          <w:szCs w:val="32"/>
        </w:rPr>
        <w:t>会上</w:t>
      </w:r>
      <w:r w:rsidR="00E67A0F" w:rsidRPr="001F6790">
        <w:rPr>
          <w:rFonts w:ascii="仿宋_GB2312" w:eastAsia="仿宋_GB2312" w:hint="eastAsia"/>
          <w:sz w:val="32"/>
          <w:szCs w:val="32"/>
        </w:rPr>
        <w:t>区创卫复审工作领导小组办公室通报</w:t>
      </w:r>
      <w:r w:rsidRPr="001F6790">
        <w:rPr>
          <w:rFonts w:ascii="仿宋_GB2312" w:eastAsia="仿宋_GB2312" w:hint="eastAsia"/>
          <w:sz w:val="32"/>
          <w:szCs w:val="32"/>
        </w:rPr>
        <w:t>了我区</w:t>
      </w:r>
      <w:r w:rsidR="00E67A0F" w:rsidRPr="001F6790">
        <w:rPr>
          <w:rFonts w:ascii="仿宋_GB2312" w:eastAsia="仿宋_GB2312" w:hint="eastAsia"/>
          <w:sz w:val="32"/>
          <w:szCs w:val="32"/>
        </w:rPr>
        <w:t>省级复审各点位整改落实情况</w:t>
      </w:r>
      <w:r w:rsidR="0023088D">
        <w:rPr>
          <w:rFonts w:ascii="仿宋_GB2312" w:eastAsia="仿宋_GB2312" w:hint="eastAsia"/>
          <w:sz w:val="32"/>
          <w:szCs w:val="32"/>
        </w:rPr>
        <w:t>；</w:t>
      </w:r>
      <w:r>
        <w:rPr>
          <w:rStyle w:val="a8"/>
          <w:rFonts w:ascii="仿宋_GB2312" w:eastAsia="仿宋_GB2312" w:hAnsi="仿宋" w:hint="default"/>
          <w:sz w:val="32"/>
          <w:szCs w:val="32"/>
        </w:rPr>
        <w:t>我区</w:t>
      </w:r>
      <w:r w:rsidR="00E67A0F" w:rsidRPr="001F6790">
        <w:rPr>
          <w:rStyle w:val="a8"/>
          <w:rFonts w:ascii="仿宋_GB2312" w:eastAsia="仿宋_GB2312" w:hAnsi="仿宋" w:hint="default"/>
          <w:sz w:val="32"/>
          <w:szCs w:val="32"/>
        </w:rPr>
        <w:t>开展爱国卫生大扫除暨迎接国家卫生城市复审活动情况</w:t>
      </w:r>
      <w:r w:rsidR="0023088D">
        <w:rPr>
          <w:rStyle w:val="a7"/>
          <w:rFonts w:ascii="仿宋_GB2312" w:hint="eastAsia"/>
          <w:szCs w:val="32"/>
        </w:rPr>
        <w:t>；</w:t>
      </w:r>
      <w:r w:rsidR="00E67A0F" w:rsidRPr="001F6790">
        <w:rPr>
          <w:rFonts w:ascii="仿宋_GB2312" w:eastAsia="仿宋_GB2312" w:hint="eastAsia"/>
          <w:sz w:val="32"/>
          <w:szCs w:val="32"/>
        </w:rPr>
        <w:t>通报</w:t>
      </w:r>
      <w:r w:rsidR="0023088D">
        <w:rPr>
          <w:rFonts w:ascii="仿宋_GB2312" w:eastAsia="仿宋_GB2312" w:hint="eastAsia"/>
          <w:sz w:val="32"/>
          <w:szCs w:val="32"/>
        </w:rPr>
        <w:t>了</w:t>
      </w:r>
      <w:r w:rsidR="00E67A0F" w:rsidRPr="001F6790">
        <w:rPr>
          <w:rFonts w:ascii="仿宋_GB2312" w:eastAsia="仿宋_GB2312" w:hint="eastAsia"/>
          <w:sz w:val="32"/>
          <w:szCs w:val="32"/>
        </w:rPr>
        <w:t>市级</w:t>
      </w:r>
      <w:r w:rsidR="00E67A0F" w:rsidRPr="001F6790">
        <w:rPr>
          <w:rFonts w:ascii="仿宋_GB2312" w:eastAsia="仿宋_GB2312" w:hAnsi="仿宋" w:hint="eastAsia"/>
          <w:bCs/>
          <w:sz w:val="32"/>
          <w:szCs w:val="32"/>
        </w:rPr>
        <w:t>第四督导组检查</w:t>
      </w:r>
      <w:r w:rsidR="0023088D">
        <w:rPr>
          <w:rFonts w:ascii="仿宋_GB2312" w:eastAsia="仿宋_GB2312" w:hAnsi="仿宋" w:hint="eastAsia"/>
          <w:bCs/>
          <w:sz w:val="32"/>
          <w:szCs w:val="32"/>
        </w:rPr>
        <w:t>我区</w:t>
      </w:r>
      <w:r w:rsidR="00E67A0F" w:rsidRPr="001F6790">
        <w:rPr>
          <w:rFonts w:ascii="仿宋_GB2312" w:eastAsia="仿宋_GB2312" w:hAnsi="仿宋" w:hint="eastAsia"/>
          <w:bCs/>
          <w:sz w:val="32"/>
          <w:szCs w:val="32"/>
        </w:rPr>
        <w:t>的督查报告</w:t>
      </w:r>
      <w:r>
        <w:rPr>
          <w:rFonts w:ascii="仿宋_GB2312" w:eastAsia="仿宋_GB2312" w:hAnsi="仿宋" w:hint="eastAsia"/>
          <w:bCs/>
          <w:sz w:val="32"/>
          <w:szCs w:val="32"/>
        </w:rPr>
        <w:t>。</w:t>
      </w:r>
      <w:r w:rsidR="00E50649">
        <w:rPr>
          <w:rFonts w:ascii="仿宋_GB2312" w:eastAsia="仿宋_GB2312" w:hAnsi="仿宋" w:hint="eastAsia"/>
          <w:bCs/>
          <w:sz w:val="32"/>
          <w:szCs w:val="32"/>
        </w:rPr>
        <w:t>会议</w:t>
      </w:r>
      <w:r>
        <w:rPr>
          <w:rFonts w:ascii="仿宋_GB2312" w:eastAsia="仿宋_GB2312" w:hAnsi="仿宋" w:hint="eastAsia"/>
          <w:bCs/>
          <w:sz w:val="32"/>
          <w:szCs w:val="32"/>
        </w:rPr>
        <w:t>要求</w:t>
      </w:r>
      <w:r w:rsidRPr="001F6790">
        <w:rPr>
          <w:rStyle w:val="a7"/>
          <w:rFonts w:ascii="仿宋_GB2312" w:hint="eastAsia"/>
          <w:szCs w:val="32"/>
        </w:rPr>
        <w:t>各参会部门</w:t>
      </w:r>
      <w:r>
        <w:rPr>
          <w:rFonts w:ascii="仿宋_GB2312" w:eastAsia="仿宋_GB2312" w:hint="eastAsia"/>
          <w:color w:val="2F2F2F"/>
          <w:sz w:val="32"/>
          <w:szCs w:val="32"/>
          <w:shd w:val="clear" w:color="auto" w:fill="FFFFFF"/>
        </w:rPr>
        <w:t>针对反馈意见中提出的问题，</w:t>
      </w:r>
      <w:r w:rsidR="00E50649">
        <w:rPr>
          <w:rFonts w:ascii="仿宋_GB2312" w:eastAsia="仿宋_GB2312" w:hint="eastAsia"/>
          <w:color w:val="2F2F2F"/>
          <w:sz w:val="32"/>
          <w:szCs w:val="32"/>
          <w:shd w:val="clear" w:color="auto" w:fill="FFFFFF"/>
        </w:rPr>
        <w:t>要</w:t>
      </w:r>
      <w:r>
        <w:rPr>
          <w:rFonts w:ascii="仿宋_GB2312" w:eastAsia="仿宋_GB2312" w:hint="eastAsia"/>
          <w:color w:val="2F2F2F"/>
          <w:sz w:val="32"/>
          <w:szCs w:val="32"/>
          <w:shd w:val="clear" w:color="auto" w:fill="FFFFFF"/>
        </w:rPr>
        <w:t>认真分析研究，制定</w:t>
      </w:r>
      <w:r w:rsidR="0023088D">
        <w:rPr>
          <w:rFonts w:ascii="仿宋_GB2312" w:eastAsia="仿宋_GB2312" w:hint="eastAsia"/>
          <w:color w:val="2F2F2F"/>
          <w:sz w:val="32"/>
          <w:szCs w:val="32"/>
          <w:shd w:val="clear" w:color="auto" w:fill="FFFFFF"/>
        </w:rPr>
        <w:t>出</w:t>
      </w:r>
      <w:r>
        <w:rPr>
          <w:rFonts w:ascii="仿宋_GB2312" w:eastAsia="仿宋_GB2312" w:hint="eastAsia"/>
          <w:color w:val="2F2F2F"/>
          <w:sz w:val="32"/>
          <w:szCs w:val="32"/>
          <w:shd w:val="clear" w:color="auto" w:fill="FFFFFF"/>
        </w:rPr>
        <w:t>切实可行的整改方案，细化分解任务，落实整改措施，</w:t>
      </w:r>
      <w:r>
        <w:rPr>
          <w:rFonts w:eastAsia="仿宋_GB2312" w:hint="eastAsia"/>
          <w:sz w:val="32"/>
          <w:szCs w:val="32"/>
        </w:rPr>
        <w:t>确保我区顺利通过国家卫生城市暗访。</w:t>
      </w:r>
    </w:p>
    <w:p w:rsidR="0023088D" w:rsidRDefault="001F6790" w:rsidP="0023088D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最后</w:t>
      </w:r>
      <w:r w:rsidR="00E67A0F" w:rsidRPr="001F6790">
        <w:rPr>
          <w:rFonts w:ascii="仿宋_GB2312" w:eastAsia="仿宋_GB2312" w:hint="eastAsia"/>
          <w:sz w:val="32"/>
          <w:szCs w:val="32"/>
        </w:rPr>
        <w:t>区政府副区长陈晓同志</w:t>
      </w:r>
      <w:r>
        <w:rPr>
          <w:rFonts w:ascii="仿宋_GB2312" w:eastAsia="仿宋_GB2312" w:hint="eastAsia"/>
          <w:sz w:val="32"/>
          <w:szCs w:val="32"/>
        </w:rPr>
        <w:t>提工作要求</w:t>
      </w:r>
      <w:r w:rsidR="0023088D">
        <w:rPr>
          <w:rFonts w:ascii="仿宋_GB2312" w:eastAsia="仿宋_GB2312" w:hint="eastAsia"/>
          <w:sz w:val="32"/>
          <w:szCs w:val="32"/>
        </w:rPr>
        <w:t>：</w:t>
      </w:r>
      <w:r w:rsidR="0023088D">
        <w:rPr>
          <w:rFonts w:ascii="仿宋" w:eastAsia="仿宋" w:hAnsi="仿宋"/>
          <w:sz w:val="32"/>
          <w:szCs w:val="32"/>
        </w:rPr>
        <w:t>巩固</w:t>
      </w:r>
      <w:r w:rsidR="0023088D">
        <w:rPr>
          <w:rFonts w:ascii="仿宋" w:eastAsia="仿宋" w:hAnsi="仿宋" w:hint="eastAsia"/>
          <w:sz w:val="32"/>
          <w:szCs w:val="32"/>
        </w:rPr>
        <w:t>国家</w:t>
      </w:r>
      <w:r w:rsidR="0023088D">
        <w:rPr>
          <w:rFonts w:ascii="仿宋" w:eastAsia="仿宋" w:hAnsi="仿宋"/>
          <w:sz w:val="32"/>
          <w:szCs w:val="32"/>
        </w:rPr>
        <w:t>卫生城市成果是一项长期而艰巨的工作任务，</w:t>
      </w:r>
      <w:r w:rsidR="00282590">
        <w:rPr>
          <w:rFonts w:ascii="仿宋" w:eastAsia="仿宋" w:hAnsi="仿宋" w:hint="eastAsia"/>
          <w:sz w:val="32"/>
          <w:szCs w:val="32"/>
        </w:rPr>
        <w:t>一是</w:t>
      </w:r>
      <w:r w:rsidR="0023088D">
        <w:rPr>
          <w:rFonts w:ascii="仿宋" w:eastAsia="仿宋" w:hAnsi="仿宋"/>
          <w:sz w:val="32"/>
          <w:szCs w:val="32"/>
        </w:rPr>
        <w:t>我们</w:t>
      </w:r>
      <w:r w:rsidR="0023088D">
        <w:rPr>
          <w:rFonts w:ascii="仿宋" w:eastAsia="仿宋" w:hAnsi="仿宋" w:hint="eastAsia"/>
          <w:sz w:val="32"/>
          <w:szCs w:val="32"/>
        </w:rPr>
        <w:t>要树立大局意识全区一盘棋</w:t>
      </w:r>
      <w:r w:rsidR="0023088D">
        <w:rPr>
          <w:rFonts w:ascii="仿宋" w:eastAsia="仿宋" w:hAnsi="仿宋"/>
          <w:sz w:val="32"/>
          <w:szCs w:val="32"/>
        </w:rPr>
        <w:t>、</w:t>
      </w:r>
      <w:r w:rsidR="00282590" w:rsidRPr="00282590">
        <w:rPr>
          <w:rFonts w:ascii="仿宋" w:eastAsia="仿宋" w:hAnsi="仿宋" w:hint="eastAsia"/>
          <w:sz w:val="32"/>
          <w:szCs w:val="32"/>
        </w:rPr>
        <w:t>各部门</w:t>
      </w:r>
      <w:r w:rsidR="00282590">
        <w:rPr>
          <w:rFonts w:ascii="仿宋" w:eastAsia="仿宋" w:hAnsi="仿宋" w:hint="eastAsia"/>
          <w:sz w:val="32"/>
          <w:szCs w:val="32"/>
        </w:rPr>
        <w:t>要</w:t>
      </w:r>
      <w:r w:rsidR="0023088D">
        <w:rPr>
          <w:rFonts w:ascii="仿宋" w:eastAsia="仿宋" w:hAnsi="仿宋" w:hint="eastAsia"/>
          <w:sz w:val="32"/>
          <w:szCs w:val="32"/>
        </w:rPr>
        <w:t>形成</w:t>
      </w:r>
      <w:r w:rsidR="00282590">
        <w:rPr>
          <w:rFonts w:ascii="仿宋" w:eastAsia="仿宋" w:hAnsi="仿宋" w:hint="eastAsia"/>
          <w:sz w:val="32"/>
          <w:szCs w:val="32"/>
        </w:rPr>
        <w:t>工作</w:t>
      </w:r>
      <w:r w:rsidR="0023088D">
        <w:rPr>
          <w:rFonts w:ascii="仿宋" w:eastAsia="仿宋" w:hAnsi="仿宋" w:hint="eastAsia"/>
          <w:sz w:val="32"/>
          <w:szCs w:val="32"/>
        </w:rPr>
        <w:t>合力，与创建文明城市有机结合</w:t>
      </w:r>
      <w:r w:rsidR="0023088D">
        <w:rPr>
          <w:rFonts w:ascii="仿宋" w:eastAsia="仿宋" w:hAnsi="仿宋"/>
          <w:sz w:val="32"/>
          <w:szCs w:val="32"/>
        </w:rPr>
        <w:t>，</w:t>
      </w:r>
      <w:r w:rsidR="0023088D">
        <w:rPr>
          <w:rFonts w:ascii="仿宋" w:eastAsia="仿宋" w:hAnsi="仿宋" w:hint="eastAsia"/>
          <w:sz w:val="32"/>
          <w:szCs w:val="32"/>
        </w:rPr>
        <w:t>任务不变力度不减</w:t>
      </w:r>
      <w:r w:rsidR="00282590">
        <w:rPr>
          <w:rFonts w:ascii="仿宋" w:eastAsia="仿宋" w:hAnsi="仿宋" w:hint="eastAsia"/>
          <w:sz w:val="32"/>
          <w:szCs w:val="32"/>
        </w:rPr>
        <w:t>。二是常规</w:t>
      </w:r>
      <w:r w:rsidR="00282590" w:rsidRPr="00282590">
        <w:rPr>
          <w:rFonts w:ascii="仿宋" w:eastAsia="仿宋" w:hAnsi="仿宋" w:hint="eastAsia"/>
          <w:sz w:val="32"/>
          <w:szCs w:val="32"/>
        </w:rPr>
        <w:t>工作长效化</w:t>
      </w:r>
      <w:r w:rsidR="00282590">
        <w:rPr>
          <w:rFonts w:ascii="仿宋" w:eastAsia="仿宋" w:hAnsi="仿宋" w:hint="eastAsia"/>
          <w:sz w:val="32"/>
          <w:szCs w:val="32"/>
        </w:rPr>
        <w:t>常态化开展。三是指挥部办公室统筹指挥各部门要加强工作对接信息互通</w:t>
      </w:r>
      <w:r w:rsidR="0023088D">
        <w:rPr>
          <w:rFonts w:ascii="仿宋" w:eastAsia="仿宋" w:hAnsi="仿宋"/>
          <w:sz w:val="32"/>
          <w:szCs w:val="32"/>
        </w:rPr>
        <w:t>扎实工作，狠抓落实，</w:t>
      </w:r>
      <w:r w:rsidR="0023088D">
        <w:rPr>
          <w:rFonts w:ascii="仿宋" w:eastAsia="仿宋" w:hAnsi="仿宋" w:hint="eastAsia"/>
          <w:sz w:val="32"/>
          <w:szCs w:val="32"/>
        </w:rPr>
        <w:t>努力</w:t>
      </w:r>
      <w:r w:rsidR="0023088D">
        <w:rPr>
          <w:rFonts w:ascii="仿宋" w:eastAsia="仿宋" w:hAnsi="仿宋"/>
          <w:sz w:val="32"/>
          <w:szCs w:val="32"/>
        </w:rPr>
        <w:t>塑造优美、整洁、繁荣的西山形象，为</w:t>
      </w:r>
      <w:r w:rsidR="00E50649">
        <w:rPr>
          <w:rFonts w:ascii="仿宋" w:eastAsia="仿宋" w:hAnsi="仿宋" w:hint="eastAsia"/>
          <w:sz w:val="32"/>
          <w:szCs w:val="32"/>
        </w:rPr>
        <w:t>昆明</w:t>
      </w:r>
      <w:r w:rsidR="0023088D">
        <w:rPr>
          <w:rFonts w:ascii="仿宋" w:eastAsia="仿宋" w:hAnsi="仿宋"/>
          <w:sz w:val="32"/>
          <w:szCs w:val="32"/>
        </w:rPr>
        <w:t>市国家卫生城市</w:t>
      </w:r>
      <w:r w:rsidR="0023088D">
        <w:rPr>
          <w:rFonts w:ascii="仿宋" w:eastAsia="仿宋" w:hAnsi="仿宋" w:hint="eastAsia"/>
          <w:sz w:val="32"/>
          <w:szCs w:val="32"/>
        </w:rPr>
        <w:t>复审</w:t>
      </w:r>
      <w:r w:rsidR="0023088D">
        <w:rPr>
          <w:rFonts w:ascii="仿宋" w:eastAsia="仿宋" w:hAnsi="仿宋"/>
          <w:sz w:val="32"/>
          <w:szCs w:val="32"/>
        </w:rPr>
        <w:t>做出新的贡献。</w:t>
      </w:r>
    </w:p>
    <w:p w:rsidR="0039363D" w:rsidRDefault="0039363D" w:rsidP="00E67A0F">
      <w:pPr>
        <w:shd w:val="clear" w:color="auto" w:fill="FFFFFF"/>
        <w:ind w:firstLine="480"/>
        <w:rPr>
          <w:sz w:val="44"/>
          <w:szCs w:val="44"/>
        </w:rPr>
      </w:pPr>
    </w:p>
    <w:p w:rsidR="0039363D" w:rsidRDefault="0039363D" w:rsidP="00F53CB6">
      <w:pPr>
        <w:tabs>
          <w:tab w:val="left" w:pos="788"/>
        </w:tabs>
        <w:rPr>
          <w:sz w:val="44"/>
          <w:szCs w:val="44"/>
        </w:rPr>
      </w:pPr>
    </w:p>
    <w:p w:rsidR="0023088D" w:rsidRDefault="0023088D" w:rsidP="00F53CB6">
      <w:pPr>
        <w:tabs>
          <w:tab w:val="left" w:pos="788"/>
        </w:tabs>
        <w:rPr>
          <w:sz w:val="44"/>
          <w:szCs w:val="44"/>
        </w:rPr>
      </w:pPr>
    </w:p>
    <w:p w:rsidR="0023088D" w:rsidRDefault="0023088D" w:rsidP="00F53CB6">
      <w:pPr>
        <w:tabs>
          <w:tab w:val="left" w:pos="788"/>
        </w:tabs>
        <w:rPr>
          <w:sz w:val="44"/>
          <w:szCs w:val="44"/>
        </w:rPr>
      </w:pPr>
    </w:p>
    <w:p w:rsidR="0023088D" w:rsidRDefault="0023088D" w:rsidP="00F53CB6">
      <w:pPr>
        <w:tabs>
          <w:tab w:val="left" w:pos="788"/>
        </w:tabs>
        <w:rPr>
          <w:sz w:val="44"/>
          <w:szCs w:val="44"/>
        </w:rPr>
      </w:pPr>
    </w:p>
    <w:p w:rsidR="0023088D" w:rsidRDefault="0023088D" w:rsidP="00F53CB6">
      <w:pPr>
        <w:tabs>
          <w:tab w:val="left" w:pos="788"/>
        </w:tabs>
        <w:rPr>
          <w:sz w:val="44"/>
          <w:szCs w:val="44"/>
        </w:rPr>
      </w:pPr>
    </w:p>
    <w:p w:rsidR="0023088D" w:rsidRDefault="0023088D" w:rsidP="00F53CB6">
      <w:pPr>
        <w:tabs>
          <w:tab w:val="left" w:pos="788"/>
        </w:tabs>
        <w:rPr>
          <w:sz w:val="44"/>
          <w:szCs w:val="44"/>
        </w:rPr>
      </w:pPr>
    </w:p>
    <w:p w:rsidR="0023088D" w:rsidRDefault="0023088D" w:rsidP="00F53CB6">
      <w:pPr>
        <w:tabs>
          <w:tab w:val="left" w:pos="788"/>
        </w:tabs>
        <w:rPr>
          <w:sz w:val="44"/>
          <w:szCs w:val="44"/>
        </w:rPr>
      </w:pPr>
    </w:p>
    <w:p w:rsidR="0023088D" w:rsidRDefault="0023088D" w:rsidP="00F53CB6">
      <w:pPr>
        <w:tabs>
          <w:tab w:val="left" w:pos="788"/>
        </w:tabs>
        <w:rPr>
          <w:sz w:val="44"/>
          <w:szCs w:val="44"/>
        </w:rPr>
      </w:pPr>
    </w:p>
    <w:p w:rsidR="0023088D" w:rsidRDefault="0023088D" w:rsidP="00F53CB6">
      <w:pPr>
        <w:tabs>
          <w:tab w:val="left" w:pos="788"/>
        </w:tabs>
        <w:rPr>
          <w:sz w:val="44"/>
          <w:szCs w:val="44"/>
        </w:rPr>
      </w:pPr>
    </w:p>
    <w:p w:rsidR="0023088D" w:rsidRDefault="0023088D" w:rsidP="00F53CB6">
      <w:pPr>
        <w:tabs>
          <w:tab w:val="left" w:pos="788"/>
        </w:tabs>
        <w:rPr>
          <w:sz w:val="44"/>
          <w:szCs w:val="44"/>
        </w:rPr>
      </w:pPr>
    </w:p>
    <w:p w:rsidR="0023088D" w:rsidRDefault="0023088D" w:rsidP="00F53CB6">
      <w:pPr>
        <w:tabs>
          <w:tab w:val="left" w:pos="788"/>
        </w:tabs>
        <w:rPr>
          <w:sz w:val="44"/>
          <w:szCs w:val="44"/>
        </w:rPr>
      </w:pPr>
    </w:p>
    <w:p w:rsidR="0039363D" w:rsidRPr="00354C07" w:rsidRDefault="0039363D" w:rsidP="0039363D">
      <w:pPr>
        <w:spacing w:line="360" w:lineRule="auto"/>
        <w:jc w:val="left"/>
        <w:rPr>
          <w:rFonts w:ascii="仿宋" w:eastAsia="仿宋" w:hAnsi="仿宋"/>
          <w:b/>
          <w:sz w:val="32"/>
          <w:szCs w:val="32"/>
          <w:u w:val="single"/>
        </w:rPr>
      </w:pPr>
      <w:r w:rsidRPr="00354C07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</w:t>
      </w:r>
    </w:p>
    <w:p w:rsidR="0039363D" w:rsidRPr="00354C07" w:rsidRDefault="0039363D" w:rsidP="0039363D">
      <w:pPr>
        <w:spacing w:line="560" w:lineRule="exact"/>
        <w:rPr>
          <w:rFonts w:ascii="仿宋" w:eastAsia="仿宋" w:hAnsi="仿宋"/>
          <w:sz w:val="32"/>
          <w:szCs w:val="32"/>
        </w:rPr>
      </w:pPr>
      <w:r w:rsidRPr="00354C07">
        <w:rPr>
          <w:rFonts w:ascii="仿宋" w:eastAsia="仿宋" w:hAnsi="仿宋" w:hint="eastAsia"/>
          <w:color w:val="000000"/>
          <w:sz w:val="32"/>
          <w:szCs w:val="32"/>
        </w:rPr>
        <w:t>编（校）稿：</w:t>
      </w:r>
      <w:r>
        <w:rPr>
          <w:rFonts w:ascii="仿宋" w:eastAsia="仿宋" w:hAnsi="仿宋" w:hint="eastAsia"/>
          <w:color w:val="000000"/>
          <w:sz w:val="32"/>
          <w:szCs w:val="32"/>
        </w:rPr>
        <w:t>杨春梅</w:t>
      </w:r>
      <w:r w:rsidRPr="00354C07">
        <w:rPr>
          <w:rFonts w:ascii="仿宋" w:eastAsia="仿宋" w:hAnsi="仿宋" w:hint="eastAsia"/>
          <w:color w:val="000000"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354C07">
        <w:rPr>
          <w:rFonts w:ascii="仿宋" w:eastAsia="仿宋" w:hAnsi="仿宋" w:hint="eastAsia"/>
          <w:color w:val="000000"/>
          <w:sz w:val="32"/>
          <w:szCs w:val="32"/>
        </w:rPr>
        <w:t>审稿：张习刚</w:t>
      </w:r>
    </w:p>
    <w:p w:rsidR="0039363D" w:rsidRPr="00F53CB6" w:rsidRDefault="0039363D" w:rsidP="00F53CB6">
      <w:pPr>
        <w:tabs>
          <w:tab w:val="left" w:pos="788"/>
        </w:tabs>
        <w:rPr>
          <w:sz w:val="44"/>
          <w:szCs w:val="44"/>
        </w:rPr>
      </w:pPr>
    </w:p>
    <w:sectPr w:rsidR="0039363D" w:rsidRPr="00F53CB6" w:rsidSect="00136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317" w:rsidRDefault="00AA0317" w:rsidP="006A0936">
      <w:r>
        <w:separator/>
      </w:r>
    </w:p>
  </w:endnote>
  <w:endnote w:type="continuationSeparator" w:id="0">
    <w:p w:rsidR="00AA0317" w:rsidRDefault="00AA0317" w:rsidP="006A0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金山简标宋">
    <w:altName w:val="宋体"/>
    <w:charset w:val="86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317" w:rsidRDefault="00AA0317" w:rsidP="006A0936">
      <w:r>
        <w:separator/>
      </w:r>
    </w:p>
  </w:footnote>
  <w:footnote w:type="continuationSeparator" w:id="0">
    <w:p w:rsidR="00AA0317" w:rsidRDefault="00AA0317" w:rsidP="006A0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936"/>
    <w:rsid w:val="00064D43"/>
    <w:rsid w:val="00096577"/>
    <w:rsid w:val="000E0DD7"/>
    <w:rsid w:val="00120E2C"/>
    <w:rsid w:val="00136E9B"/>
    <w:rsid w:val="00141C7A"/>
    <w:rsid w:val="00160A9F"/>
    <w:rsid w:val="00185D9E"/>
    <w:rsid w:val="001A51F7"/>
    <w:rsid w:val="001F6790"/>
    <w:rsid w:val="002266C8"/>
    <w:rsid w:val="0023088D"/>
    <w:rsid w:val="00236FD0"/>
    <w:rsid w:val="002818E7"/>
    <w:rsid w:val="00281E98"/>
    <w:rsid w:val="00282590"/>
    <w:rsid w:val="002A2215"/>
    <w:rsid w:val="0039363D"/>
    <w:rsid w:val="003961BB"/>
    <w:rsid w:val="003D64F8"/>
    <w:rsid w:val="003F176A"/>
    <w:rsid w:val="003F261D"/>
    <w:rsid w:val="00451DD8"/>
    <w:rsid w:val="0046224D"/>
    <w:rsid w:val="004A7021"/>
    <w:rsid w:val="004B6733"/>
    <w:rsid w:val="004D7268"/>
    <w:rsid w:val="00506B7B"/>
    <w:rsid w:val="0053750D"/>
    <w:rsid w:val="005478B5"/>
    <w:rsid w:val="005530A5"/>
    <w:rsid w:val="005633B2"/>
    <w:rsid w:val="005C622A"/>
    <w:rsid w:val="005E2C64"/>
    <w:rsid w:val="005E474F"/>
    <w:rsid w:val="005F60B7"/>
    <w:rsid w:val="00663F5F"/>
    <w:rsid w:val="00696581"/>
    <w:rsid w:val="006A0936"/>
    <w:rsid w:val="006B79C4"/>
    <w:rsid w:val="006C7CF6"/>
    <w:rsid w:val="006D0BA3"/>
    <w:rsid w:val="00714F82"/>
    <w:rsid w:val="0076487B"/>
    <w:rsid w:val="007648A7"/>
    <w:rsid w:val="00781299"/>
    <w:rsid w:val="007819C7"/>
    <w:rsid w:val="007B3D24"/>
    <w:rsid w:val="007C7AAD"/>
    <w:rsid w:val="007F3C5D"/>
    <w:rsid w:val="00805D1F"/>
    <w:rsid w:val="00834AC9"/>
    <w:rsid w:val="008971A7"/>
    <w:rsid w:val="008E17A8"/>
    <w:rsid w:val="008F3800"/>
    <w:rsid w:val="008F7C1F"/>
    <w:rsid w:val="00936951"/>
    <w:rsid w:val="009B580D"/>
    <w:rsid w:val="009F2B78"/>
    <w:rsid w:val="009F30EB"/>
    <w:rsid w:val="00A7085A"/>
    <w:rsid w:val="00AA0317"/>
    <w:rsid w:val="00B576A0"/>
    <w:rsid w:val="00B84615"/>
    <w:rsid w:val="00C068F2"/>
    <w:rsid w:val="00C36C6A"/>
    <w:rsid w:val="00C6578E"/>
    <w:rsid w:val="00C66EA1"/>
    <w:rsid w:val="00CC4B22"/>
    <w:rsid w:val="00CF5EBC"/>
    <w:rsid w:val="00D1380B"/>
    <w:rsid w:val="00D21B39"/>
    <w:rsid w:val="00D62C1B"/>
    <w:rsid w:val="00D83675"/>
    <w:rsid w:val="00D97575"/>
    <w:rsid w:val="00DB1294"/>
    <w:rsid w:val="00DC3414"/>
    <w:rsid w:val="00DD16A2"/>
    <w:rsid w:val="00E35C94"/>
    <w:rsid w:val="00E50649"/>
    <w:rsid w:val="00E528C5"/>
    <w:rsid w:val="00E660C4"/>
    <w:rsid w:val="00E67A0F"/>
    <w:rsid w:val="00E87272"/>
    <w:rsid w:val="00EA69CB"/>
    <w:rsid w:val="00F12643"/>
    <w:rsid w:val="00F53CB6"/>
    <w:rsid w:val="00F71C3E"/>
    <w:rsid w:val="00F90930"/>
    <w:rsid w:val="00FB3D90"/>
    <w:rsid w:val="00FF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09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0936"/>
    <w:rPr>
      <w:sz w:val="18"/>
      <w:szCs w:val="18"/>
    </w:rPr>
  </w:style>
  <w:style w:type="paragraph" w:styleId="a5">
    <w:name w:val="Normal (Web)"/>
    <w:basedOn w:val="a"/>
    <w:rsid w:val="002A22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805D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5D1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公文正文"/>
    <w:basedOn w:val="a0"/>
    <w:rsid w:val="00E67A0F"/>
    <w:rPr>
      <w:rFonts w:eastAsia="仿宋_GB2312"/>
      <w:sz w:val="32"/>
    </w:rPr>
  </w:style>
  <w:style w:type="character" w:customStyle="1" w:styleId="a8">
    <w:name w:val="公文标题"/>
    <w:basedOn w:val="a0"/>
    <w:rsid w:val="00E67A0F"/>
    <w:rPr>
      <w:rFonts w:ascii="金山简标宋" w:eastAsia="金山简标宋" w:hint="eastAsia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87</Words>
  <Characters>501</Characters>
  <Application>Microsoft Office Word</Application>
  <DocSecurity>0</DocSecurity>
  <Lines>4</Lines>
  <Paragraphs>1</Paragraphs>
  <ScaleCrop>false</ScaleCrop>
  <Company>Sky123.Org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good</cp:lastModifiedBy>
  <cp:revision>4</cp:revision>
  <dcterms:created xsi:type="dcterms:W3CDTF">2018-05-23T08:19:00Z</dcterms:created>
  <dcterms:modified xsi:type="dcterms:W3CDTF">2018-05-23T08:34:00Z</dcterms:modified>
</cp:coreProperties>
</file>